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8A4A4" w14:textId="77777777" w:rsidR="007E5782" w:rsidRPr="00C71220" w:rsidRDefault="007E5782" w:rsidP="00EB54AA">
      <w:pPr>
        <w:jc w:val="center"/>
        <w:rPr>
          <w:b/>
          <w:color w:val="000000"/>
          <w:lang w:val="en-GB"/>
        </w:rPr>
      </w:pPr>
      <w:bookmarkStart w:id="0" w:name="_GoBack"/>
      <w:bookmarkEnd w:id="0"/>
      <w:r w:rsidRPr="00C71220">
        <w:rPr>
          <w:b/>
          <w:color w:val="000000"/>
          <w:lang w:val="en-GB"/>
        </w:rPr>
        <w:t>Supplemental material for:</w:t>
      </w:r>
    </w:p>
    <w:p w14:paraId="7461223C" w14:textId="77777777" w:rsidR="007E5782" w:rsidRPr="00C71220" w:rsidRDefault="007E5782" w:rsidP="00EB54AA">
      <w:pPr>
        <w:rPr>
          <w:color w:val="000000"/>
          <w:lang w:val="en-GB"/>
        </w:rPr>
      </w:pPr>
    </w:p>
    <w:p w14:paraId="5B1AB2AE" w14:textId="77777777" w:rsidR="00A530F9" w:rsidRPr="00A530F9" w:rsidRDefault="00A530F9" w:rsidP="00A530F9">
      <w:pPr>
        <w:pStyle w:val="CM17"/>
        <w:spacing w:line="360" w:lineRule="atLeast"/>
        <w:jc w:val="center"/>
        <w:rPr>
          <w:rFonts w:ascii="Calibri" w:hAnsi="Calibri" w:cs="Calibri"/>
          <w:b/>
          <w:sz w:val="22"/>
          <w:szCs w:val="22"/>
          <w:lang w:val="en-GB"/>
        </w:rPr>
      </w:pPr>
      <w:r w:rsidRPr="00A530F9">
        <w:rPr>
          <w:rFonts w:ascii="Calibri" w:hAnsi="Calibri" w:cs="Calibri"/>
          <w:b/>
          <w:sz w:val="22"/>
          <w:szCs w:val="22"/>
          <w:lang w:val="en-GB"/>
        </w:rPr>
        <w:t>Safety and recommendations (version 3.0) for TMS use in healthy subjects and patient populations, with updates on training, ethical and regulatory issues</w:t>
      </w:r>
    </w:p>
    <w:p w14:paraId="2A459661" w14:textId="77777777" w:rsidR="00A530F9" w:rsidRPr="0090762B" w:rsidRDefault="00A530F9" w:rsidP="00A530F9">
      <w:pPr>
        <w:rPr>
          <w:lang w:val="en-GB" w:eastAsia="en-US"/>
        </w:rPr>
      </w:pPr>
    </w:p>
    <w:p w14:paraId="4AA6C08F" w14:textId="77777777" w:rsidR="00A530F9" w:rsidRPr="00A530F9" w:rsidRDefault="00A530F9" w:rsidP="00A530F9">
      <w:pPr>
        <w:pStyle w:val="CM17"/>
        <w:jc w:val="center"/>
        <w:rPr>
          <w:rFonts w:ascii="Calibri" w:hAnsi="Calibri" w:cs="Calibri"/>
          <w:sz w:val="22"/>
          <w:szCs w:val="22"/>
        </w:rPr>
      </w:pPr>
      <w:r w:rsidRPr="00A530F9">
        <w:rPr>
          <w:rFonts w:ascii="Calibri" w:hAnsi="Calibri" w:cs="Calibri"/>
          <w:sz w:val="22"/>
          <w:szCs w:val="22"/>
        </w:rPr>
        <w:t>A Consensus Statement from the IFCN Workshop on “Present and Future of TMS: Safety and Ethical Guidelines”, Siena, October 17-20, 2018 *</w:t>
      </w:r>
    </w:p>
    <w:p w14:paraId="7A360610" w14:textId="77777777" w:rsidR="00A530F9" w:rsidRPr="00A530F9" w:rsidRDefault="00A530F9" w:rsidP="00A530F9">
      <w:pPr>
        <w:jc w:val="center"/>
        <w:rPr>
          <w:rFonts w:ascii="Calibri" w:hAnsi="Calibri" w:cs="Calibri"/>
          <w:sz w:val="22"/>
          <w:szCs w:val="22"/>
          <w:lang w:val="en-US"/>
        </w:rPr>
      </w:pPr>
    </w:p>
    <w:p w14:paraId="05938508" w14:textId="77777777" w:rsidR="00A530F9" w:rsidRPr="00A530F9" w:rsidRDefault="00A530F9" w:rsidP="00A530F9">
      <w:pPr>
        <w:jc w:val="center"/>
        <w:rPr>
          <w:rFonts w:ascii="Calibri" w:hAnsi="Calibri" w:cs="Calibri"/>
          <w:sz w:val="22"/>
          <w:szCs w:val="22"/>
          <w:lang w:val="en-US"/>
        </w:rPr>
      </w:pPr>
      <w:r w:rsidRPr="00A530F9">
        <w:rPr>
          <w:rFonts w:ascii="Calibri" w:hAnsi="Calibri" w:cs="Calibri"/>
          <w:sz w:val="22"/>
          <w:szCs w:val="22"/>
          <w:lang w:val="en-US"/>
        </w:rPr>
        <w:t>Simone Rossi</w:t>
      </w:r>
      <w:r w:rsidRPr="00A530F9">
        <w:rPr>
          <w:rFonts w:ascii="Calibri" w:hAnsi="Calibri" w:cs="Calibri"/>
          <w:sz w:val="22"/>
          <w:szCs w:val="22"/>
          <w:vertAlign w:val="superscript"/>
          <w:lang w:val="en-US"/>
        </w:rPr>
        <w:t>1</w:t>
      </w:r>
      <w:r w:rsidRPr="00A530F9">
        <w:rPr>
          <w:rFonts w:ascii="Calibri" w:hAnsi="Calibri" w:cs="Calibri"/>
          <w:sz w:val="22"/>
          <w:szCs w:val="22"/>
          <w:lang w:val="en-US"/>
        </w:rPr>
        <w:t>, Andrea Antal</w:t>
      </w:r>
      <w:r w:rsidRPr="00A530F9">
        <w:rPr>
          <w:rFonts w:ascii="Calibri" w:hAnsi="Calibri" w:cs="Calibri"/>
          <w:sz w:val="22"/>
          <w:szCs w:val="22"/>
          <w:vertAlign w:val="superscript"/>
          <w:lang w:val="en-US"/>
        </w:rPr>
        <w:t>2,3</w:t>
      </w:r>
      <w:r w:rsidRPr="00A530F9">
        <w:rPr>
          <w:rFonts w:ascii="Calibri" w:hAnsi="Calibri" w:cs="Calibri"/>
          <w:sz w:val="22"/>
          <w:szCs w:val="22"/>
          <w:lang w:val="en-US"/>
        </w:rPr>
        <w:t>, Sven Bestman</w:t>
      </w:r>
      <w:r w:rsidRPr="00A530F9">
        <w:rPr>
          <w:rFonts w:ascii="Calibri" w:hAnsi="Calibri" w:cs="Calibri"/>
          <w:sz w:val="22"/>
          <w:szCs w:val="22"/>
          <w:vertAlign w:val="superscript"/>
          <w:lang w:val="en-US"/>
        </w:rPr>
        <w:t>4</w:t>
      </w:r>
      <w:r w:rsidRPr="00A530F9">
        <w:rPr>
          <w:rFonts w:ascii="Calibri" w:hAnsi="Calibri" w:cs="Calibri"/>
          <w:sz w:val="22"/>
          <w:szCs w:val="22"/>
          <w:lang w:val="en-US"/>
        </w:rPr>
        <w:t>, Marom Bikson</w:t>
      </w:r>
      <w:r w:rsidRPr="00A530F9">
        <w:rPr>
          <w:rFonts w:ascii="Calibri" w:hAnsi="Calibri" w:cs="Calibri"/>
          <w:sz w:val="22"/>
          <w:szCs w:val="22"/>
          <w:vertAlign w:val="superscript"/>
          <w:lang w:val="en-US"/>
        </w:rPr>
        <w:t>5</w:t>
      </w:r>
      <w:r w:rsidRPr="00A530F9">
        <w:rPr>
          <w:rFonts w:ascii="Calibri" w:hAnsi="Calibri" w:cs="Calibri"/>
          <w:sz w:val="22"/>
          <w:szCs w:val="22"/>
          <w:lang w:val="en-US"/>
        </w:rPr>
        <w:t>, Carmen Brewer</w:t>
      </w:r>
      <w:r w:rsidRPr="00A530F9">
        <w:rPr>
          <w:rFonts w:ascii="Calibri" w:hAnsi="Calibri" w:cs="Calibri"/>
          <w:sz w:val="22"/>
          <w:szCs w:val="22"/>
          <w:vertAlign w:val="superscript"/>
          <w:lang w:val="en-US"/>
        </w:rPr>
        <w:t>6</w:t>
      </w:r>
      <w:r w:rsidRPr="00A530F9">
        <w:rPr>
          <w:rFonts w:ascii="Calibri" w:hAnsi="Calibri" w:cs="Calibri"/>
          <w:sz w:val="22"/>
          <w:szCs w:val="22"/>
          <w:lang w:val="en-US"/>
        </w:rPr>
        <w:t>, J</w:t>
      </w:r>
      <w:r w:rsidRPr="009024AD">
        <w:rPr>
          <w:rFonts w:ascii="Calibri" w:hAnsi="Calibri" w:cs="Calibri"/>
          <w:sz w:val="22"/>
          <w:szCs w:val="22"/>
          <w:lang w:val="en-US"/>
        </w:rPr>
        <w:t>ü</w:t>
      </w:r>
      <w:r w:rsidRPr="00A530F9">
        <w:rPr>
          <w:rFonts w:ascii="Calibri" w:hAnsi="Calibri" w:cs="Calibri"/>
          <w:sz w:val="22"/>
          <w:szCs w:val="22"/>
          <w:lang w:val="en-US"/>
        </w:rPr>
        <w:t>rgen Brockmöller</w:t>
      </w:r>
      <w:r w:rsidRPr="00A530F9">
        <w:rPr>
          <w:rFonts w:ascii="Calibri" w:hAnsi="Calibri" w:cs="Calibri"/>
          <w:sz w:val="22"/>
          <w:szCs w:val="22"/>
          <w:vertAlign w:val="superscript"/>
          <w:lang w:val="en-US"/>
        </w:rPr>
        <w:t>7</w:t>
      </w:r>
      <w:r w:rsidRPr="00A530F9">
        <w:rPr>
          <w:rFonts w:ascii="Calibri" w:hAnsi="Calibri" w:cs="Calibri"/>
          <w:sz w:val="22"/>
          <w:szCs w:val="22"/>
          <w:lang w:val="en-US"/>
        </w:rPr>
        <w:t>, Linda L. Carpenter</w:t>
      </w:r>
      <w:r w:rsidRPr="00A530F9">
        <w:rPr>
          <w:rFonts w:ascii="Calibri" w:hAnsi="Calibri" w:cs="Calibri"/>
          <w:sz w:val="22"/>
          <w:szCs w:val="22"/>
          <w:vertAlign w:val="superscript"/>
          <w:lang w:val="en-US"/>
        </w:rPr>
        <w:t>8</w:t>
      </w:r>
      <w:r w:rsidRPr="00A530F9">
        <w:rPr>
          <w:rFonts w:ascii="Calibri" w:hAnsi="Calibri" w:cs="Calibri"/>
          <w:sz w:val="22"/>
          <w:szCs w:val="22"/>
          <w:lang w:val="en-US"/>
        </w:rPr>
        <w:t>, Massimo Cincotta</w:t>
      </w:r>
      <w:r w:rsidRPr="00A530F9">
        <w:rPr>
          <w:rFonts w:ascii="Calibri" w:hAnsi="Calibri" w:cs="Calibri"/>
          <w:sz w:val="22"/>
          <w:szCs w:val="22"/>
          <w:vertAlign w:val="superscript"/>
          <w:lang w:val="en-US"/>
        </w:rPr>
        <w:t>9</w:t>
      </w:r>
      <w:r w:rsidRPr="00A530F9">
        <w:rPr>
          <w:rFonts w:ascii="Calibri" w:hAnsi="Calibri" w:cs="Calibri"/>
          <w:sz w:val="22"/>
          <w:szCs w:val="22"/>
          <w:lang w:val="en-US"/>
        </w:rPr>
        <w:t>, Robert Chen</w:t>
      </w:r>
      <w:r w:rsidRPr="00A530F9">
        <w:rPr>
          <w:rFonts w:ascii="Calibri" w:hAnsi="Calibri" w:cs="Calibri"/>
          <w:sz w:val="22"/>
          <w:szCs w:val="22"/>
          <w:vertAlign w:val="superscript"/>
          <w:lang w:val="en-US"/>
        </w:rPr>
        <w:t>10</w:t>
      </w:r>
      <w:r w:rsidRPr="00A530F9">
        <w:rPr>
          <w:rFonts w:ascii="Calibri" w:hAnsi="Calibri" w:cs="Calibri"/>
          <w:sz w:val="22"/>
          <w:szCs w:val="22"/>
          <w:lang w:val="en-US"/>
        </w:rPr>
        <w:t>, Jeff D. Daskalakis</w:t>
      </w:r>
      <w:r w:rsidRPr="00A530F9">
        <w:rPr>
          <w:rFonts w:ascii="Calibri" w:hAnsi="Calibri" w:cs="Calibri"/>
          <w:sz w:val="22"/>
          <w:szCs w:val="22"/>
          <w:vertAlign w:val="superscript"/>
          <w:lang w:val="en-US"/>
        </w:rPr>
        <w:t>11</w:t>
      </w:r>
      <w:r w:rsidRPr="00A530F9">
        <w:rPr>
          <w:rFonts w:ascii="Calibri" w:hAnsi="Calibri" w:cs="Calibri"/>
          <w:sz w:val="22"/>
          <w:szCs w:val="22"/>
          <w:lang w:val="en-US"/>
        </w:rPr>
        <w:t>, Vincenzo Di Lazzaro</w:t>
      </w:r>
      <w:r w:rsidRPr="00A530F9">
        <w:rPr>
          <w:rFonts w:ascii="Calibri" w:hAnsi="Calibri" w:cs="Calibri"/>
          <w:sz w:val="22"/>
          <w:szCs w:val="22"/>
          <w:vertAlign w:val="superscript"/>
          <w:lang w:val="en-US"/>
        </w:rPr>
        <w:t>12</w:t>
      </w:r>
      <w:r w:rsidRPr="00A530F9">
        <w:rPr>
          <w:rFonts w:ascii="Calibri" w:hAnsi="Calibri" w:cs="Calibri"/>
          <w:sz w:val="22"/>
          <w:szCs w:val="22"/>
          <w:lang w:val="en-US"/>
        </w:rPr>
        <w:t>, Michael D. Fox</w:t>
      </w:r>
      <w:r w:rsidRPr="00A530F9">
        <w:rPr>
          <w:rFonts w:ascii="Calibri" w:hAnsi="Calibri" w:cs="Calibri"/>
          <w:sz w:val="22"/>
          <w:szCs w:val="22"/>
          <w:vertAlign w:val="superscript"/>
          <w:lang w:val="en-US"/>
        </w:rPr>
        <w:t>13,14,15</w:t>
      </w:r>
      <w:r w:rsidRPr="00A530F9">
        <w:rPr>
          <w:rFonts w:ascii="Calibri" w:hAnsi="Calibri" w:cs="Calibri"/>
          <w:sz w:val="22"/>
          <w:szCs w:val="22"/>
          <w:lang w:val="en-US"/>
        </w:rPr>
        <w:t>, Mark S. George</w:t>
      </w:r>
      <w:r w:rsidRPr="00A530F9">
        <w:rPr>
          <w:rFonts w:ascii="Calibri" w:hAnsi="Calibri" w:cs="Calibri"/>
          <w:sz w:val="22"/>
          <w:szCs w:val="22"/>
          <w:vertAlign w:val="superscript"/>
          <w:lang w:val="en-US"/>
        </w:rPr>
        <w:t>16</w:t>
      </w:r>
      <w:r w:rsidRPr="00A530F9">
        <w:rPr>
          <w:rFonts w:ascii="Calibri" w:hAnsi="Calibri" w:cs="Calibri"/>
          <w:sz w:val="22"/>
          <w:szCs w:val="22"/>
          <w:lang w:val="en-US"/>
        </w:rPr>
        <w:t>, Donald Gilbert</w:t>
      </w:r>
      <w:r w:rsidRPr="00A530F9">
        <w:rPr>
          <w:rFonts w:ascii="Calibri" w:hAnsi="Calibri" w:cs="Calibri"/>
          <w:sz w:val="22"/>
          <w:szCs w:val="22"/>
          <w:vertAlign w:val="superscript"/>
          <w:lang w:val="en-US"/>
        </w:rPr>
        <w:t>17</w:t>
      </w:r>
      <w:r w:rsidRPr="00A530F9">
        <w:rPr>
          <w:rFonts w:ascii="Calibri" w:hAnsi="Calibri" w:cs="Calibri"/>
          <w:sz w:val="22"/>
          <w:szCs w:val="22"/>
          <w:lang w:val="en-US"/>
        </w:rPr>
        <w:t>, Vasilios K. Kimiskidis</w:t>
      </w:r>
      <w:r w:rsidRPr="00A530F9">
        <w:rPr>
          <w:rFonts w:ascii="Calibri" w:hAnsi="Calibri" w:cs="Calibri"/>
          <w:sz w:val="22"/>
          <w:szCs w:val="22"/>
          <w:vertAlign w:val="superscript"/>
          <w:lang w:val="en-US"/>
        </w:rPr>
        <w:t>18</w:t>
      </w:r>
      <w:r w:rsidRPr="00A530F9">
        <w:rPr>
          <w:rFonts w:ascii="Calibri" w:hAnsi="Calibri" w:cs="Calibri"/>
          <w:sz w:val="22"/>
          <w:szCs w:val="22"/>
          <w:lang w:val="en-US"/>
        </w:rPr>
        <w:t>, Giacomo Koch</w:t>
      </w:r>
      <w:r w:rsidRPr="00A530F9">
        <w:rPr>
          <w:rFonts w:ascii="Calibri" w:hAnsi="Calibri" w:cs="Calibri"/>
          <w:sz w:val="22"/>
          <w:szCs w:val="22"/>
          <w:vertAlign w:val="superscript"/>
          <w:lang w:val="en-US"/>
        </w:rPr>
        <w:t>19</w:t>
      </w:r>
      <w:r w:rsidRPr="00A530F9">
        <w:rPr>
          <w:rFonts w:ascii="Calibri" w:hAnsi="Calibri" w:cs="Calibri"/>
          <w:sz w:val="22"/>
          <w:szCs w:val="22"/>
          <w:lang w:val="en-US"/>
        </w:rPr>
        <w:t>, Risto J. Ilmoniemi</w:t>
      </w:r>
      <w:r w:rsidRPr="00A530F9">
        <w:rPr>
          <w:rFonts w:ascii="Calibri" w:hAnsi="Calibri" w:cs="Calibri"/>
          <w:sz w:val="22"/>
          <w:szCs w:val="22"/>
          <w:vertAlign w:val="superscript"/>
          <w:lang w:val="en-US"/>
        </w:rPr>
        <w:t>20</w:t>
      </w:r>
      <w:r w:rsidRPr="00A530F9">
        <w:rPr>
          <w:rFonts w:ascii="Calibri" w:hAnsi="Calibri" w:cs="Calibri"/>
          <w:sz w:val="22"/>
          <w:szCs w:val="22"/>
          <w:lang w:val="en-US"/>
        </w:rPr>
        <w:t>, Jean Pascal Lefaucheur</w:t>
      </w:r>
      <w:r w:rsidRPr="00A530F9">
        <w:rPr>
          <w:rFonts w:ascii="Calibri" w:hAnsi="Calibri" w:cs="Calibri"/>
          <w:sz w:val="22"/>
          <w:szCs w:val="22"/>
          <w:vertAlign w:val="superscript"/>
          <w:lang w:val="en-US"/>
        </w:rPr>
        <w:t>21,22</w:t>
      </w:r>
      <w:r w:rsidRPr="00A530F9">
        <w:rPr>
          <w:rFonts w:ascii="Calibri" w:hAnsi="Calibri" w:cs="Calibri"/>
          <w:sz w:val="22"/>
          <w:szCs w:val="22"/>
          <w:lang w:val="en-US"/>
        </w:rPr>
        <w:t>, Letizia Leocani</w:t>
      </w:r>
      <w:r w:rsidRPr="00A530F9">
        <w:rPr>
          <w:rFonts w:ascii="Calibri" w:hAnsi="Calibri" w:cs="Calibri"/>
          <w:sz w:val="22"/>
          <w:szCs w:val="22"/>
          <w:vertAlign w:val="superscript"/>
          <w:lang w:val="en-US"/>
        </w:rPr>
        <w:t>23</w:t>
      </w:r>
      <w:r w:rsidRPr="00A530F9">
        <w:rPr>
          <w:rFonts w:ascii="Calibri" w:hAnsi="Calibri" w:cs="Calibri"/>
          <w:sz w:val="22"/>
          <w:szCs w:val="22"/>
          <w:lang w:val="en-US"/>
        </w:rPr>
        <w:t>, Sarah H. Lisanby</w:t>
      </w:r>
      <w:r w:rsidRPr="00A530F9">
        <w:rPr>
          <w:rFonts w:ascii="Calibri" w:hAnsi="Calibri" w:cs="Calibri"/>
          <w:sz w:val="22"/>
          <w:szCs w:val="22"/>
          <w:vertAlign w:val="superscript"/>
          <w:lang w:val="en-US"/>
        </w:rPr>
        <w:t>24, 25, §</w:t>
      </w:r>
      <w:r w:rsidRPr="00A530F9">
        <w:rPr>
          <w:rFonts w:ascii="Calibri" w:hAnsi="Calibri" w:cs="Calibri"/>
          <w:sz w:val="22"/>
          <w:szCs w:val="22"/>
          <w:lang w:val="en-US"/>
        </w:rPr>
        <w:t>,  Carlo Miniussi</w:t>
      </w:r>
      <w:r w:rsidRPr="00A530F9">
        <w:rPr>
          <w:rFonts w:ascii="Calibri" w:hAnsi="Calibri" w:cs="Calibri"/>
          <w:sz w:val="22"/>
          <w:szCs w:val="22"/>
          <w:vertAlign w:val="superscript"/>
          <w:lang w:val="en-US"/>
        </w:rPr>
        <w:t>26</w:t>
      </w:r>
      <w:r w:rsidRPr="00A530F9">
        <w:rPr>
          <w:rFonts w:ascii="Calibri" w:hAnsi="Calibri" w:cs="Calibri"/>
          <w:sz w:val="22"/>
          <w:szCs w:val="22"/>
          <w:lang w:val="en-US"/>
        </w:rPr>
        <w:t>, Frank Padberg</w:t>
      </w:r>
      <w:r w:rsidRPr="00A530F9">
        <w:rPr>
          <w:rFonts w:ascii="Calibri" w:hAnsi="Calibri" w:cs="Calibri"/>
          <w:sz w:val="22"/>
          <w:szCs w:val="22"/>
          <w:vertAlign w:val="superscript"/>
          <w:lang w:val="en-US"/>
        </w:rPr>
        <w:t>27</w:t>
      </w:r>
      <w:r w:rsidRPr="00A530F9">
        <w:rPr>
          <w:rFonts w:ascii="Calibri" w:hAnsi="Calibri" w:cs="Calibri"/>
          <w:sz w:val="22"/>
          <w:szCs w:val="22"/>
          <w:lang w:val="en-US"/>
        </w:rPr>
        <w:t>,  Alvaro Pascual-Leone</w:t>
      </w:r>
      <w:r w:rsidRPr="00A530F9">
        <w:rPr>
          <w:rFonts w:ascii="Calibri" w:hAnsi="Calibri" w:cs="Calibri"/>
          <w:sz w:val="22"/>
          <w:szCs w:val="22"/>
          <w:vertAlign w:val="superscript"/>
          <w:lang w:val="en-US"/>
        </w:rPr>
        <w:t>13</w:t>
      </w:r>
      <w:r w:rsidRPr="00A530F9">
        <w:rPr>
          <w:rFonts w:ascii="Calibri" w:hAnsi="Calibri" w:cs="Calibri"/>
          <w:sz w:val="22"/>
          <w:szCs w:val="22"/>
          <w:lang w:val="en-US"/>
        </w:rPr>
        <w:t>, Walter Paulus</w:t>
      </w:r>
      <w:r w:rsidRPr="00A530F9">
        <w:rPr>
          <w:rFonts w:ascii="Calibri" w:hAnsi="Calibri" w:cs="Calibri"/>
          <w:sz w:val="22"/>
          <w:szCs w:val="22"/>
          <w:vertAlign w:val="superscript"/>
          <w:lang w:val="en-US"/>
        </w:rPr>
        <w:t>2</w:t>
      </w:r>
      <w:r w:rsidRPr="00A530F9">
        <w:rPr>
          <w:rFonts w:ascii="Calibri" w:hAnsi="Calibri" w:cs="Calibri"/>
          <w:sz w:val="22"/>
          <w:szCs w:val="22"/>
          <w:lang w:val="en-US"/>
        </w:rPr>
        <w:t>, Angel V. Peterchev</w:t>
      </w:r>
      <w:r w:rsidRPr="00A530F9">
        <w:rPr>
          <w:rFonts w:ascii="Calibri" w:hAnsi="Calibri" w:cs="Calibri"/>
          <w:sz w:val="22"/>
          <w:szCs w:val="22"/>
          <w:vertAlign w:val="superscript"/>
          <w:lang w:val="en-US"/>
        </w:rPr>
        <w:t>28</w:t>
      </w:r>
      <w:r w:rsidRPr="00A530F9">
        <w:rPr>
          <w:rFonts w:ascii="Calibri" w:hAnsi="Calibri" w:cs="Calibri"/>
          <w:sz w:val="22"/>
          <w:szCs w:val="22"/>
          <w:lang w:val="en-US"/>
        </w:rPr>
        <w:t>,  Angelo Quartarone</w:t>
      </w:r>
      <w:r w:rsidRPr="00A530F9">
        <w:rPr>
          <w:rFonts w:ascii="Calibri" w:hAnsi="Calibri" w:cs="Calibri"/>
          <w:sz w:val="22"/>
          <w:szCs w:val="22"/>
          <w:vertAlign w:val="superscript"/>
          <w:lang w:val="en-US"/>
        </w:rPr>
        <w:t>29</w:t>
      </w:r>
      <w:r w:rsidRPr="00A530F9">
        <w:rPr>
          <w:rFonts w:ascii="Calibri" w:hAnsi="Calibri" w:cs="Calibri"/>
          <w:sz w:val="22"/>
          <w:szCs w:val="22"/>
          <w:lang w:val="en-US"/>
        </w:rPr>
        <w:t>, Alexander Rotenberg</w:t>
      </w:r>
      <w:r w:rsidRPr="00A530F9">
        <w:rPr>
          <w:rFonts w:ascii="Calibri" w:hAnsi="Calibri" w:cs="Calibri"/>
          <w:sz w:val="22"/>
          <w:szCs w:val="22"/>
          <w:vertAlign w:val="superscript"/>
          <w:lang w:val="en-US"/>
        </w:rPr>
        <w:t>30</w:t>
      </w:r>
      <w:r w:rsidRPr="00A530F9">
        <w:rPr>
          <w:rFonts w:ascii="Calibri" w:hAnsi="Calibri" w:cs="Calibri"/>
          <w:sz w:val="22"/>
          <w:szCs w:val="22"/>
          <w:lang w:val="en-US"/>
        </w:rPr>
        <w:t>, John Rothwell</w:t>
      </w:r>
      <w:r w:rsidRPr="00A530F9">
        <w:rPr>
          <w:rFonts w:ascii="Calibri" w:hAnsi="Calibri" w:cs="Calibri"/>
          <w:sz w:val="22"/>
          <w:szCs w:val="22"/>
          <w:vertAlign w:val="superscript"/>
          <w:lang w:val="en-US"/>
        </w:rPr>
        <w:t>4</w:t>
      </w:r>
      <w:r w:rsidRPr="00A530F9">
        <w:rPr>
          <w:rFonts w:ascii="Calibri" w:hAnsi="Calibri" w:cs="Calibri"/>
          <w:sz w:val="22"/>
          <w:szCs w:val="22"/>
          <w:lang w:val="en-US"/>
        </w:rPr>
        <w:t>, Paolo M. Rossini</w:t>
      </w:r>
      <w:r w:rsidRPr="00A530F9">
        <w:rPr>
          <w:rFonts w:ascii="Calibri" w:hAnsi="Calibri" w:cs="Calibri"/>
          <w:sz w:val="22"/>
          <w:szCs w:val="22"/>
          <w:vertAlign w:val="superscript"/>
          <w:lang w:val="en-US"/>
        </w:rPr>
        <w:t>31</w:t>
      </w:r>
      <w:r w:rsidRPr="00A530F9">
        <w:rPr>
          <w:rFonts w:ascii="Calibri" w:hAnsi="Calibri" w:cs="Calibri"/>
          <w:sz w:val="22"/>
          <w:szCs w:val="22"/>
          <w:lang w:val="en-US"/>
        </w:rPr>
        <w:t>,</w:t>
      </w:r>
      <w:r w:rsidRPr="00A530F9">
        <w:rPr>
          <w:rFonts w:ascii="Calibri" w:hAnsi="Calibri" w:cs="Calibri"/>
          <w:sz w:val="22"/>
          <w:szCs w:val="22"/>
          <w:vertAlign w:val="superscript"/>
          <w:lang w:val="en-US"/>
        </w:rPr>
        <w:t xml:space="preserve"> </w:t>
      </w:r>
      <w:r w:rsidRPr="00A530F9">
        <w:rPr>
          <w:rFonts w:ascii="Calibri" w:hAnsi="Calibri" w:cs="Calibri"/>
          <w:sz w:val="22"/>
          <w:szCs w:val="22"/>
          <w:lang w:val="en-US"/>
        </w:rPr>
        <w:t>Emiliano Santarnecchi</w:t>
      </w:r>
      <w:r w:rsidRPr="00A530F9">
        <w:rPr>
          <w:rFonts w:ascii="Calibri" w:hAnsi="Calibri" w:cs="Calibri"/>
          <w:sz w:val="22"/>
          <w:szCs w:val="22"/>
          <w:vertAlign w:val="superscript"/>
          <w:lang w:val="en-US"/>
        </w:rPr>
        <w:t>13</w:t>
      </w:r>
      <w:r w:rsidRPr="00A530F9">
        <w:rPr>
          <w:rFonts w:ascii="Calibri" w:hAnsi="Calibri" w:cs="Calibri"/>
          <w:sz w:val="22"/>
          <w:szCs w:val="22"/>
          <w:lang w:val="en-US"/>
        </w:rPr>
        <w:t>, Mouhsin M. Shafi</w:t>
      </w:r>
      <w:r w:rsidRPr="00A530F9">
        <w:rPr>
          <w:rFonts w:ascii="Calibri" w:hAnsi="Calibri" w:cs="Calibri"/>
          <w:sz w:val="22"/>
          <w:szCs w:val="22"/>
          <w:vertAlign w:val="superscript"/>
          <w:lang w:val="en-US"/>
        </w:rPr>
        <w:t>13</w:t>
      </w:r>
      <w:r w:rsidRPr="00A530F9">
        <w:rPr>
          <w:rFonts w:ascii="Calibri" w:hAnsi="Calibri" w:cs="Calibri"/>
          <w:sz w:val="22"/>
          <w:szCs w:val="22"/>
          <w:lang w:val="en-US"/>
        </w:rPr>
        <w:t>,  Hartwig R. Siebner</w:t>
      </w:r>
      <w:r w:rsidRPr="00A530F9">
        <w:rPr>
          <w:rFonts w:ascii="Calibri" w:hAnsi="Calibri" w:cs="Calibri"/>
          <w:sz w:val="22"/>
          <w:szCs w:val="22"/>
          <w:vertAlign w:val="superscript"/>
          <w:lang w:val="en-US"/>
        </w:rPr>
        <w:t>32-34</w:t>
      </w:r>
      <w:r w:rsidRPr="00A530F9">
        <w:rPr>
          <w:rFonts w:ascii="Calibri" w:hAnsi="Calibri" w:cs="Calibri"/>
          <w:sz w:val="22"/>
          <w:szCs w:val="22"/>
          <w:lang w:val="en-US"/>
        </w:rPr>
        <w:t>, Yoshikatzu Ugawa</w:t>
      </w:r>
      <w:r w:rsidRPr="00A530F9">
        <w:rPr>
          <w:rFonts w:ascii="Calibri" w:hAnsi="Calibri" w:cs="Calibri"/>
          <w:sz w:val="22"/>
          <w:szCs w:val="22"/>
          <w:vertAlign w:val="superscript"/>
          <w:lang w:val="en-US"/>
        </w:rPr>
        <w:t>35</w:t>
      </w:r>
      <w:r w:rsidRPr="00A530F9">
        <w:rPr>
          <w:rFonts w:ascii="Calibri" w:hAnsi="Calibri" w:cs="Calibri"/>
          <w:sz w:val="22"/>
          <w:szCs w:val="22"/>
          <w:lang w:val="en-US"/>
        </w:rPr>
        <w:t>,  Eric M. Wassermann</w:t>
      </w:r>
      <w:r w:rsidRPr="00A530F9">
        <w:rPr>
          <w:rFonts w:ascii="Calibri" w:hAnsi="Calibri" w:cs="Calibri"/>
          <w:sz w:val="22"/>
          <w:szCs w:val="22"/>
          <w:vertAlign w:val="superscript"/>
          <w:lang w:val="en-US"/>
        </w:rPr>
        <w:t>36</w:t>
      </w:r>
      <w:r w:rsidRPr="00A530F9">
        <w:rPr>
          <w:rFonts w:ascii="Calibri" w:hAnsi="Calibri" w:cs="Calibri"/>
          <w:sz w:val="22"/>
          <w:szCs w:val="22"/>
          <w:lang w:val="en-US"/>
        </w:rPr>
        <w:t xml:space="preserve">, </w:t>
      </w:r>
      <w:r w:rsidRPr="00A530F9">
        <w:rPr>
          <w:rFonts w:ascii="Calibri" w:hAnsi="Calibri" w:cs="Calibri"/>
          <w:sz w:val="22"/>
          <w:szCs w:val="22"/>
          <w:lang w:val="de-DE"/>
        </w:rPr>
        <w:t>Abraham Zangen</w:t>
      </w:r>
      <w:r w:rsidRPr="00A530F9">
        <w:rPr>
          <w:rFonts w:ascii="Calibri" w:hAnsi="Calibri" w:cs="Calibri"/>
          <w:sz w:val="22"/>
          <w:szCs w:val="22"/>
          <w:vertAlign w:val="superscript"/>
          <w:lang w:val="en-US"/>
        </w:rPr>
        <w:t>37</w:t>
      </w:r>
      <w:r w:rsidRPr="00A530F9">
        <w:rPr>
          <w:rFonts w:ascii="Calibri" w:hAnsi="Calibri" w:cs="Calibri"/>
          <w:sz w:val="22"/>
          <w:szCs w:val="22"/>
          <w:lang w:val="de-DE"/>
        </w:rPr>
        <w:t>, Ulf Ziemann</w:t>
      </w:r>
      <w:r w:rsidRPr="00A530F9">
        <w:rPr>
          <w:rFonts w:ascii="Calibri" w:hAnsi="Calibri" w:cs="Calibri"/>
          <w:sz w:val="22"/>
          <w:szCs w:val="22"/>
          <w:vertAlign w:val="superscript"/>
          <w:lang w:val="en-US"/>
        </w:rPr>
        <w:t>38</w:t>
      </w:r>
      <w:r w:rsidRPr="00A530F9">
        <w:rPr>
          <w:rFonts w:ascii="Calibri" w:hAnsi="Calibri" w:cs="Calibri"/>
          <w:sz w:val="22"/>
          <w:szCs w:val="22"/>
          <w:lang w:val="de-DE"/>
        </w:rPr>
        <w:t xml:space="preserve"> </w:t>
      </w:r>
      <w:r w:rsidRPr="00A530F9">
        <w:rPr>
          <w:rFonts w:ascii="Calibri" w:hAnsi="Calibri" w:cs="Calibri"/>
          <w:sz w:val="22"/>
          <w:szCs w:val="22"/>
          <w:lang w:val="en-US"/>
        </w:rPr>
        <w:t xml:space="preserve"> </w:t>
      </w:r>
    </w:p>
    <w:p w14:paraId="07634912" w14:textId="77777777" w:rsidR="00A530F9" w:rsidRPr="00A530F9" w:rsidRDefault="00A530F9" w:rsidP="00A530F9">
      <w:pPr>
        <w:jc w:val="center"/>
        <w:rPr>
          <w:rFonts w:ascii="Calibri" w:hAnsi="Calibri" w:cs="Calibri"/>
          <w:sz w:val="22"/>
          <w:szCs w:val="22"/>
          <w:vertAlign w:val="superscript"/>
          <w:lang w:val="en-US"/>
        </w:rPr>
      </w:pPr>
      <w:r w:rsidRPr="00A530F9">
        <w:rPr>
          <w:rFonts w:ascii="Calibri" w:hAnsi="Calibri" w:cs="Calibri"/>
          <w:sz w:val="22"/>
          <w:szCs w:val="22"/>
          <w:lang w:val="en-US"/>
        </w:rPr>
        <w:t>&amp; Mark Hallett</w:t>
      </w:r>
      <w:r w:rsidRPr="00A530F9">
        <w:rPr>
          <w:rFonts w:ascii="Calibri" w:hAnsi="Calibri" w:cs="Calibri"/>
          <w:sz w:val="22"/>
          <w:szCs w:val="22"/>
          <w:vertAlign w:val="superscript"/>
          <w:lang w:val="en-US"/>
        </w:rPr>
        <w:t>39</w:t>
      </w:r>
    </w:p>
    <w:p w14:paraId="58E55215" w14:textId="4E6FA971" w:rsidR="007E5782" w:rsidRDefault="007E5782" w:rsidP="00EB54AA">
      <w:pPr>
        <w:rPr>
          <w:lang w:val="en-US"/>
        </w:rPr>
      </w:pPr>
    </w:p>
    <w:p w14:paraId="7E46884E" w14:textId="77777777" w:rsidR="00A530F9" w:rsidRPr="00A530F9" w:rsidRDefault="00A530F9" w:rsidP="00A530F9">
      <w:pPr>
        <w:jc w:val="both"/>
        <w:rPr>
          <w:rFonts w:ascii="Calibri" w:hAnsi="Calibri" w:cs="Calibri"/>
          <w:sz w:val="22"/>
          <w:szCs w:val="22"/>
          <w:lang w:val="en-US"/>
        </w:rPr>
      </w:pPr>
      <w:r w:rsidRPr="00A530F9">
        <w:rPr>
          <w:rFonts w:ascii="Calibri" w:hAnsi="Calibri" w:cs="Calibri"/>
          <w:sz w:val="22"/>
          <w:szCs w:val="22"/>
          <w:lang w:val="en-US"/>
        </w:rPr>
        <w:t>* The paper is part of the activity of the IFCN Special Interest Group on Non Invasive Brain Stimulation</w:t>
      </w:r>
    </w:p>
    <w:p w14:paraId="72E819BC" w14:textId="77777777" w:rsidR="00A530F9" w:rsidRPr="00A530F9" w:rsidRDefault="00A530F9" w:rsidP="00A530F9">
      <w:pPr>
        <w:jc w:val="both"/>
        <w:rPr>
          <w:rFonts w:ascii="Calibri" w:hAnsi="Calibri" w:cs="Calibri"/>
          <w:sz w:val="22"/>
          <w:szCs w:val="22"/>
          <w:vertAlign w:val="superscript"/>
          <w:lang w:val="en-US"/>
        </w:rPr>
      </w:pPr>
      <w:r w:rsidRPr="00A530F9">
        <w:rPr>
          <w:rFonts w:ascii="Calibri" w:hAnsi="Calibri" w:cs="Calibri"/>
          <w:sz w:val="22"/>
          <w:szCs w:val="22"/>
          <w:vertAlign w:val="superscript"/>
          <w:lang w:val="en-US"/>
        </w:rPr>
        <w:t xml:space="preserve">§ </w:t>
      </w:r>
      <w:r w:rsidRPr="00A530F9">
        <w:rPr>
          <w:rFonts w:ascii="Calibri" w:hAnsi="Calibri" w:cs="Calibri"/>
          <w:sz w:val="22"/>
          <w:szCs w:val="22"/>
          <w:lang w:val="en-US"/>
        </w:rPr>
        <w:t>The views expressed are the authors’ own and do not necessarily represent the views of the National Institutes of Health or the United States Government.</w:t>
      </w:r>
    </w:p>
    <w:p w14:paraId="2CC43589" w14:textId="77777777" w:rsidR="00A530F9" w:rsidRPr="00285113" w:rsidRDefault="00A530F9" w:rsidP="00EB54AA">
      <w:pPr>
        <w:rPr>
          <w:lang w:val="en-US"/>
        </w:rPr>
      </w:pPr>
    </w:p>
    <w:p w14:paraId="708ADF58" w14:textId="4D3035CF" w:rsidR="007E5782" w:rsidRDefault="007E5782" w:rsidP="00EB54AA">
      <w:pPr>
        <w:rPr>
          <w:lang w:val="en-US"/>
        </w:rPr>
      </w:pPr>
    </w:p>
    <w:p w14:paraId="4D8D316C" w14:textId="3CADD34D" w:rsidR="00A530F9" w:rsidRDefault="00A530F9" w:rsidP="00EB54AA">
      <w:pPr>
        <w:rPr>
          <w:lang w:val="en-US"/>
        </w:rPr>
      </w:pPr>
    </w:p>
    <w:p w14:paraId="73900D5B" w14:textId="77777777" w:rsidR="00A530F9" w:rsidRPr="00285113" w:rsidRDefault="00A530F9" w:rsidP="00EB54AA">
      <w:pPr>
        <w:rPr>
          <w:lang w:val="en-US"/>
        </w:rPr>
      </w:pPr>
    </w:p>
    <w:p w14:paraId="1AA72C81" w14:textId="77777777" w:rsidR="007E5782" w:rsidRPr="00631BA6" w:rsidRDefault="007E5782" w:rsidP="00EB54AA">
      <w:pPr>
        <w:rPr>
          <w:b/>
          <w:lang w:val="en-GB"/>
        </w:rPr>
      </w:pPr>
      <w:r w:rsidRPr="00631BA6">
        <w:rPr>
          <w:b/>
          <w:lang w:val="en-GB"/>
        </w:rPr>
        <w:t>Table S1. Studies using TMS in patients with implanted stimulating/recording electrodes</w:t>
      </w:r>
    </w:p>
    <w:p w14:paraId="1A631C52" w14:textId="77777777" w:rsidR="007E5782" w:rsidRPr="00285113" w:rsidRDefault="007E5782" w:rsidP="00EB54AA">
      <w:pPr>
        <w:rPr>
          <w:lang w:val="en-GB"/>
        </w:rPr>
      </w:pPr>
    </w:p>
    <w:tbl>
      <w:tblPr>
        <w:tblW w:w="0" w:type="auto"/>
        <w:tblLayout w:type="fixed"/>
        <w:tblLook w:val="01E0" w:firstRow="1" w:lastRow="1" w:firstColumn="1" w:lastColumn="1" w:noHBand="0" w:noVBand="0"/>
      </w:tblPr>
      <w:tblGrid>
        <w:gridCol w:w="1161"/>
        <w:gridCol w:w="722"/>
        <w:gridCol w:w="1699"/>
        <w:gridCol w:w="1605"/>
        <w:gridCol w:w="1552"/>
        <w:gridCol w:w="1443"/>
        <w:gridCol w:w="1713"/>
        <w:gridCol w:w="1710"/>
        <w:gridCol w:w="9"/>
        <w:gridCol w:w="2315"/>
      </w:tblGrid>
      <w:tr w:rsidR="007E5782" w:rsidRPr="00285113" w14:paraId="399C2C65" w14:textId="77777777" w:rsidTr="007E5782">
        <w:tc>
          <w:tcPr>
            <w:tcW w:w="1161" w:type="dxa"/>
          </w:tcPr>
          <w:p w14:paraId="674225E4" w14:textId="77777777" w:rsidR="007E5782" w:rsidRPr="00285113" w:rsidRDefault="007E5782" w:rsidP="00154DFF">
            <w:pPr>
              <w:jc w:val="center"/>
              <w:rPr>
                <w:sz w:val="20"/>
                <w:lang w:val="en-GB"/>
              </w:rPr>
            </w:pPr>
            <w:r w:rsidRPr="00285113">
              <w:rPr>
                <w:sz w:val="20"/>
                <w:lang w:val="en-GB"/>
              </w:rPr>
              <w:t>Authors</w:t>
            </w:r>
          </w:p>
        </w:tc>
        <w:tc>
          <w:tcPr>
            <w:tcW w:w="722" w:type="dxa"/>
          </w:tcPr>
          <w:p w14:paraId="6FB48D31" w14:textId="77777777" w:rsidR="007E5782" w:rsidRPr="00285113" w:rsidRDefault="007E5782" w:rsidP="00154DFF">
            <w:pPr>
              <w:jc w:val="center"/>
              <w:rPr>
                <w:sz w:val="20"/>
                <w:lang w:val="en-GB"/>
              </w:rPr>
            </w:pPr>
            <w:r w:rsidRPr="00285113">
              <w:rPr>
                <w:sz w:val="20"/>
                <w:lang w:val="en-GB"/>
              </w:rPr>
              <w:t>Year</w:t>
            </w:r>
          </w:p>
        </w:tc>
        <w:tc>
          <w:tcPr>
            <w:tcW w:w="1699" w:type="dxa"/>
          </w:tcPr>
          <w:p w14:paraId="7C998A2E" w14:textId="77777777" w:rsidR="007E5782" w:rsidRPr="00285113" w:rsidRDefault="007E5782" w:rsidP="00154DFF">
            <w:pPr>
              <w:jc w:val="center"/>
              <w:rPr>
                <w:sz w:val="20"/>
                <w:lang w:val="en-GB"/>
              </w:rPr>
            </w:pPr>
            <w:r w:rsidRPr="00285113">
              <w:rPr>
                <w:sz w:val="20"/>
                <w:lang w:val="en-GB"/>
              </w:rPr>
              <w:t>Patients or ex vivo setup</w:t>
            </w:r>
          </w:p>
        </w:tc>
        <w:tc>
          <w:tcPr>
            <w:tcW w:w="1605" w:type="dxa"/>
          </w:tcPr>
          <w:p w14:paraId="295710CE" w14:textId="77777777" w:rsidR="007E5782" w:rsidRPr="00285113" w:rsidRDefault="007E5782" w:rsidP="00C70B73">
            <w:pPr>
              <w:jc w:val="center"/>
              <w:rPr>
                <w:sz w:val="20"/>
                <w:lang w:val="en-GB"/>
              </w:rPr>
            </w:pPr>
            <w:r w:rsidRPr="00285113">
              <w:rPr>
                <w:sz w:val="20"/>
                <w:lang w:val="en-GB"/>
              </w:rPr>
              <w:t xml:space="preserve">Type of electrode </w:t>
            </w:r>
          </w:p>
        </w:tc>
        <w:tc>
          <w:tcPr>
            <w:tcW w:w="1552" w:type="dxa"/>
          </w:tcPr>
          <w:p w14:paraId="0C2C7FB0" w14:textId="77777777" w:rsidR="007E5782" w:rsidRPr="00285113" w:rsidRDefault="007E5782" w:rsidP="00154DFF">
            <w:pPr>
              <w:jc w:val="center"/>
              <w:rPr>
                <w:sz w:val="20"/>
                <w:lang w:val="en-GB"/>
              </w:rPr>
            </w:pPr>
            <w:r w:rsidRPr="00285113">
              <w:rPr>
                <w:sz w:val="20"/>
                <w:lang w:val="en-GB"/>
              </w:rPr>
              <w:t>Electrodes location</w:t>
            </w:r>
          </w:p>
        </w:tc>
        <w:tc>
          <w:tcPr>
            <w:tcW w:w="1443" w:type="dxa"/>
          </w:tcPr>
          <w:p w14:paraId="222B360A" w14:textId="77777777" w:rsidR="007E5782" w:rsidRPr="00285113" w:rsidRDefault="007E5782" w:rsidP="00154DFF">
            <w:pPr>
              <w:jc w:val="center"/>
              <w:rPr>
                <w:sz w:val="20"/>
                <w:lang w:val="en-GB"/>
              </w:rPr>
            </w:pPr>
            <w:r w:rsidRPr="00285113">
              <w:rPr>
                <w:sz w:val="20"/>
                <w:lang w:val="en-GB"/>
              </w:rPr>
              <w:t>Electrode connections</w:t>
            </w:r>
          </w:p>
        </w:tc>
        <w:tc>
          <w:tcPr>
            <w:tcW w:w="1713" w:type="dxa"/>
          </w:tcPr>
          <w:p w14:paraId="6EC4F2D3" w14:textId="77777777" w:rsidR="007E5782" w:rsidRPr="00285113" w:rsidRDefault="007E5782" w:rsidP="00154DFF">
            <w:pPr>
              <w:jc w:val="center"/>
              <w:rPr>
                <w:sz w:val="20"/>
                <w:lang w:val="en-GB"/>
              </w:rPr>
            </w:pPr>
            <w:r w:rsidRPr="00285113">
              <w:rPr>
                <w:sz w:val="20"/>
                <w:lang w:val="en-GB"/>
              </w:rPr>
              <w:t>Parameters of stimulation for implanted electrodes</w:t>
            </w:r>
          </w:p>
        </w:tc>
        <w:tc>
          <w:tcPr>
            <w:tcW w:w="1719" w:type="dxa"/>
            <w:gridSpan w:val="2"/>
          </w:tcPr>
          <w:p w14:paraId="14A476A6" w14:textId="77777777" w:rsidR="007E5782" w:rsidRPr="00285113" w:rsidRDefault="007E5782" w:rsidP="00154DFF">
            <w:pPr>
              <w:jc w:val="center"/>
              <w:rPr>
                <w:sz w:val="20"/>
                <w:lang w:val="en-GB"/>
              </w:rPr>
            </w:pPr>
            <w:r w:rsidRPr="00285113">
              <w:rPr>
                <w:sz w:val="20"/>
                <w:lang w:val="en-GB"/>
              </w:rPr>
              <w:t>TMS</w:t>
            </w:r>
          </w:p>
        </w:tc>
        <w:tc>
          <w:tcPr>
            <w:tcW w:w="2315" w:type="dxa"/>
          </w:tcPr>
          <w:p w14:paraId="04688AA9" w14:textId="77777777" w:rsidR="007E5782" w:rsidRPr="00285113" w:rsidRDefault="007E5782" w:rsidP="00154DFF">
            <w:pPr>
              <w:jc w:val="center"/>
              <w:rPr>
                <w:sz w:val="20"/>
                <w:lang w:val="en-GB"/>
              </w:rPr>
            </w:pPr>
            <w:r w:rsidRPr="00285113">
              <w:rPr>
                <w:sz w:val="20"/>
                <w:lang w:val="en-GB"/>
              </w:rPr>
              <w:t>Results</w:t>
            </w:r>
          </w:p>
        </w:tc>
      </w:tr>
      <w:tr w:rsidR="007E5782" w:rsidRPr="00285113" w14:paraId="73EBB7D2" w14:textId="77777777" w:rsidTr="007E5782">
        <w:tc>
          <w:tcPr>
            <w:tcW w:w="13929" w:type="dxa"/>
            <w:gridSpan w:val="10"/>
          </w:tcPr>
          <w:p w14:paraId="375FDE9B" w14:textId="77777777" w:rsidR="007E5782" w:rsidRPr="00285113" w:rsidRDefault="007E5782">
            <w:pPr>
              <w:jc w:val="center"/>
              <w:rPr>
                <w:sz w:val="20"/>
                <w:lang w:val="en-GB"/>
              </w:rPr>
            </w:pPr>
            <w:r w:rsidRPr="00285113">
              <w:rPr>
                <w:sz w:val="20"/>
                <w:lang w:val="en-GB"/>
              </w:rPr>
              <w:t>Ex-vivo studies</w:t>
            </w:r>
          </w:p>
        </w:tc>
      </w:tr>
      <w:tr w:rsidR="007E5782" w:rsidRPr="000327F7" w14:paraId="33BCB4E7" w14:textId="77777777" w:rsidTr="007E5782">
        <w:tc>
          <w:tcPr>
            <w:tcW w:w="1161" w:type="dxa"/>
          </w:tcPr>
          <w:p w14:paraId="34F7F97D" w14:textId="77777777" w:rsidR="007E5782" w:rsidRPr="00285113" w:rsidRDefault="007E5782" w:rsidP="0067093C">
            <w:pPr>
              <w:rPr>
                <w:lang w:val="en-GB"/>
              </w:rPr>
            </w:pPr>
            <w:r w:rsidRPr="00285113">
              <w:rPr>
                <w:sz w:val="20"/>
                <w:szCs w:val="20"/>
                <w:lang w:val="en-GB"/>
              </w:rPr>
              <w:t>Kumar et al</w:t>
            </w:r>
          </w:p>
        </w:tc>
        <w:tc>
          <w:tcPr>
            <w:tcW w:w="722" w:type="dxa"/>
          </w:tcPr>
          <w:p w14:paraId="282AF02D" w14:textId="77777777" w:rsidR="007E5782" w:rsidRPr="00285113" w:rsidRDefault="007E5782" w:rsidP="0067093C">
            <w:pPr>
              <w:rPr>
                <w:lang w:val="en-GB"/>
              </w:rPr>
            </w:pPr>
            <w:r w:rsidRPr="00285113">
              <w:rPr>
                <w:sz w:val="20"/>
                <w:szCs w:val="20"/>
                <w:lang w:val="en-GB"/>
              </w:rPr>
              <w:t>1999</w:t>
            </w:r>
          </w:p>
        </w:tc>
        <w:tc>
          <w:tcPr>
            <w:tcW w:w="1699" w:type="dxa"/>
          </w:tcPr>
          <w:p w14:paraId="124CB7EE" w14:textId="77777777" w:rsidR="007E5782" w:rsidRPr="00285113" w:rsidRDefault="007E5782" w:rsidP="00977992">
            <w:pPr>
              <w:rPr>
                <w:sz w:val="20"/>
                <w:szCs w:val="20"/>
                <w:lang w:val="en-GB"/>
              </w:rPr>
            </w:pPr>
            <w:r w:rsidRPr="00285113">
              <w:rPr>
                <w:sz w:val="20"/>
                <w:szCs w:val="20"/>
                <w:lang w:val="en-GB"/>
              </w:rPr>
              <w:t>Ex vivo magnetic stimulation over DBS leads and implanted pulse generator (IPG)</w:t>
            </w:r>
          </w:p>
        </w:tc>
        <w:tc>
          <w:tcPr>
            <w:tcW w:w="1605" w:type="dxa"/>
          </w:tcPr>
          <w:p w14:paraId="2438E72D" w14:textId="77777777" w:rsidR="007E5782" w:rsidRPr="00285113" w:rsidRDefault="007E5782" w:rsidP="0067093C">
            <w:pPr>
              <w:rPr>
                <w:lang w:val="en-GB"/>
              </w:rPr>
            </w:pPr>
            <w:r w:rsidRPr="00285113">
              <w:rPr>
                <w:sz w:val="20"/>
                <w:szCs w:val="20"/>
                <w:lang w:val="en-GB"/>
              </w:rPr>
              <w:t>Model 3387, Medtronic (Minneapolis, MN, USA)</w:t>
            </w:r>
          </w:p>
        </w:tc>
        <w:tc>
          <w:tcPr>
            <w:tcW w:w="1552" w:type="dxa"/>
          </w:tcPr>
          <w:p w14:paraId="3609684A" w14:textId="77777777" w:rsidR="007E5782" w:rsidRPr="00285113" w:rsidRDefault="007E5782" w:rsidP="0067093C">
            <w:pPr>
              <w:rPr>
                <w:lang w:val="en-GB"/>
              </w:rPr>
            </w:pPr>
            <w:r w:rsidRPr="00285113">
              <w:rPr>
                <w:sz w:val="20"/>
                <w:szCs w:val="20"/>
                <w:lang w:val="en-GB"/>
              </w:rPr>
              <w:t>Conductive gel phantom; 3 lead loops (5 cm diameter)</w:t>
            </w:r>
          </w:p>
        </w:tc>
        <w:tc>
          <w:tcPr>
            <w:tcW w:w="1443" w:type="dxa"/>
          </w:tcPr>
          <w:p w14:paraId="21F2A88A" w14:textId="77777777" w:rsidR="007E5782" w:rsidRPr="00285113" w:rsidRDefault="007E5782" w:rsidP="00977992">
            <w:pPr>
              <w:rPr>
                <w:lang w:val="en-GB"/>
              </w:rPr>
            </w:pPr>
            <w:r w:rsidRPr="00285113">
              <w:rPr>
                <w:sz w:val="20"/>
                <w:szCs w:val="20"/>
                <w:lang w:val="en-GB"/>
              </w:rPr>
              <w:t>Leads not connected; leads connected to Medtronic</w:t>
            </w:r>
            <w:r>
              <w:rPr>
                <w:sz w:val="20"/>
                <w:szCs w:val="20"/>
                <w:lang w:val="en-GB"/>
              </w:rPr>
              <w:t xml:space="preserve"> </w:t>
            </w:r>
            <w:r w:rsidRPr="00285113">
              <w:rPr>
                <w:sz w:val="20"/>
                <w:szCs w:val="20"/>
                <w:lang w:val="en-GB"/>
              </w:rPr>
              <w:t>Itrel Model 3625 IPG; only IPG</w:t>
            </w:r>
          </w:p>
        </w:tc>
        <w:tc>
          <w:tcPr>
            <w:tcW w:w="1713" w:type="dxa"/>
          </w:tcPr>
          <w:p w14:paraId="75387ECF" w14:textId="77777777" w:rsidR="007E5782" w:rsidRPr="00285113" w:rsidRDefault="007E5782" w:rsidP="0067093C">
            <w:pPr>
              <w:rPr>
                <w:lang w:val="en-GB"/>
              </w:rPr>
            </w:pPr>
            <w:r w:rsidRPr="00285113">
              <w:rPr>
                <w:sz w:val="20"/>
                <w:szCs w:val="20"/>
                <w:lang w:val="en-GB"/>
              </w:rPr>
              <w:t>Usual parameters for stimulation of GPI, stimulation on and off</w:t>
            </w:r>
          </w:p>
        </w:tc>
        <w:tc>
          <w:tcPr>
            <w:tcW w:w="1719" w:type="dxa"/>
            <w:gridSpan w:val="2"/>
          </w:tcPr>
          <w:p w14:paraId="1365D2BF" w14:textId="77777777" w:rsidR="007E5782" w:rsidRPr="00285113" w:rsidRDefault="007E5782" w:rsidP="0067093C">
            <w:pPr>
              <w:rPr>
                <w:lang w:val="en-GB"/>
              </w:rPr>
            </w:pPr>
            <w:r w:rsidRPr="00285113">
              <w:rPr>
                <w:sz w:val="20"/>
                <w:szCs w:val="20"/>
                <w:lang w:val="en-GB"/>
              </w:rPr>
              <w:t>Figure-8 coil or circular coil,single or pairedmonophasic pulses, 100% intensity (Magstim 200, Whitland, Wales, UK); coil–IPG distance 2–30 cm</w:t>
            </w:r>
          </w:p>
        </w:tc>
        <w:tc>
          <w:tcPr>
            <w:tcW w:w="2315" w:type="dxa"/>
          </w:tcPr>
          <w:p w14:paraId="4452B37E" w14:textId="77777777" w:rsidR="007E5782" w:rsidRPr="00285113" w:rsidRDefault="007E5782" w:rsidP="0067093C">
            <w:pPr>
              <w:rPr>
                <w:sz w:val="20"/>
                <w:szCs w:val="20"/>
                <w:lang w:val="en-GB"/>
              </w:rPr>
            </w:pPr>
            <w:r w:rsidRPr="00285113">
              <w:rPr>
                <w:sz w:val="20"/>
                <w:szCs w:val="20"/>
                <w:lang w:val="en-GB"/>
              </w:rPr>
              <w:t>Maximum induced voltage of 0.08 V differentially between two electrode contacts at proximal end of lead (IPG not connected). TMS–IPG distances &lt; 10 cm and &lt; 2 cm altered and damaged IPG operation, respectively.</w:t>
            </w:r>
          </w:p>
        </w:tc>
      </w:tr>
      <w:tr w:rsidR="007E5782" w:rsidRPr="000327F7" w14:paraId="0AEE5B7B" w14:textId="77777777" w:rsidTr="007E5782">
        <w:tc>
          <w:tcPr>
            <w:tcW w:w="1161" w:type="dxa"/>
          </w:tcPr>
          <w:p w14:paraId="6974CA5F" w14:textId="77777777" w:rsidR="007E5782" w:rsidRPr="00285113" w:rsidRDefault="007E5782" w:rsidP="0067093C">
            <w:pPr>
              <w:rPr>
                <w:sz w:val="20"/>
                <w:szCs w:val="20"/>
                <w:lang w:val="en-GB"/>
              </w:rPr>
            </w:pPr>
            <w:r w:rsidRPr="00285113">
              <w:rPr>
                <w:sz w:val="20"/>
                <w:szCs w:val="20"/>
                <w:lang w:val="en-GB"/>
              </w:rPr>
              <w:t>Kühn et al</w:t>
            </w:r>
          </w:p>
        </w:tc>
        <w:tc>
          <w:tcPr>
            <w:tcW w:w="722" w:type="dxa"/>
          </w:tcPr>
          <w:p w14:paraId="40849127" w14:textId="77777777" w:rsidR="007E5782" w:rsidRPr="00285113" w:rsidRDefault="007E5782" w:rsidP="0067093C">
            <w:pPr>
              <w:rPr>
                <w:sz w:val="20"/>
                <w:szCs w:val="20"/>
                <w:lang w:val="en-GB"/>
              </w:rPr>
            </w:pPr>
            <w:r w:rsidRPr="00285113">
              <w:rPr>
                <w:sz w:val="20"/>
                <w:szCs w:val="20"/>
                <w:lang w:val="en-GB"/>
              </w:rPr>
              <w:t>2003</w:t>
            </w:r>
          </w:p>
        </w:tc>
        <w:tc>
          <w:tcPr>
            <w:tcW w:w="1699" w:type="dxa"/>
          </w:tcPr>
          <w:p w14:paraId="38C15B90" w14:textId="77777777" w:rsidR="007E5782" w:rsidRPr="00285113" w:rsidRDefault="007E5782" w:rsidP="00B624B3">
            <w:pPr>
              <w:rPr>
                <w:sz w:val="20"/>
                <w:szCs w:val="20"/>
                <w:lang w:val="en-GB"/>
              </w:rPr>
            </w:pPr>
            <w:r w:rsidRPr="00285113">
              <w:rPr>
                <w:sz w:val="20"/>
                <w:szCs w:val="20"/>
                <w:lang w:val="en-GB"/>
              </w:rPr>
              <w:t xml:space="preserve">Ex vivo magnetic </w:t>
            </w:r>
            <w:r w:rsidRPr="00285113">
              <w:rPr>
                <w:sz w:val="20"/>
                <w:szCs w:val="20"/>
                <w:lang w:val="en-GB"/>
              </w:rPr>
              <w:lastRenderedPageBreak/>
              <w:t>stimulation over DBS electrode in skull phantom</w:t>
            </w:r>
          </w:p>
        </w:tc>
        <w:tc>
          <w:tcPr>
            <w:tcW w:w="1605" w:type="dxa"/>
          </w:tcPr>
          <w:p w14:paraId="6CE26758" w14:textId="77777777" w:rsidR="007E5782" w:rsidRPr="00285113" w:rsidRDefault="007E5782" w:rsidP="0067093C">
            <w:pPr>
              <w:rPr>
                <w:sz w:val="20"/>
                <w:szCs w:val="20"/>
                <w:lang w:val="en-GB"/>
              </w:rPr>
            </w:pPr>
            <w:r w:rsidRPr="00285113">
              <w:rPr>
                <w:sz w:val="20"/>
                <w:szCs w:val="20"/>
                <w:lang w:val="en-GB"/>
              </w:rPr>
              <w:lastRenderedPageBreak/>
              <w:t xml:space="preserve">Kinetra, </w:t>
            </w:r>
            <w:r w:rsidRPr="00285113">
              <w:rPr>
                <w:sz w:val="20"/>
                <w:szCs w:val="20"/>
                <w:lang w:val="en-GB"/>
              </w:rPr>
              <w:lastRenderedPageBreak/>
              <w:t>Medtronic</w:t>
            </w:r>
          </w:p>
        </w:tc>
        <w:tc>
          <w:tcPr>
            <w:tcW w:w="1552" w:type="dxa"/>
          </w:tcPr>
          <w:p w14:paraId="44A39879" w14:textId="77777777" w:rsidR="007E5782" w:rsidRPr="00285113" w:rsidRDefault="007E5782" w:rsidP="0067093C">
            <w:pPr>
              <w:rPr>
                <w:sz w:val="20"/>
                <w:szCs w:val="20"/>
                <w:lang w:val="en-GB"/>
              </w:rPr>
            </w:pPr>
            <w:r w:rsidRPr="00285113">
              <w:rPr>
                <w:sz w:val="20"/>
                <w:szCs w:val="20"/>
                <w:lang w:val="en-GB"/>
              </w:rPr>
              <w:lastRenderedPageBreak/>
              <w:t>Skull phantom</w:t>
            </w:r>
          </w:p>
        </w:tc>
        <w:tc>
          <w:tcPr>
            <w:tcW w:w="1443" w:type="dxa"/>
          </w:tcPr>
          <w:p w14:paraId="531D3D63" w14:textId="77777777" w:rsidR="007E5782" w:rsidRPr="00285113" w:rsidRDefault="007E5782" w:rsidP="00B624B3">
            <w:pPr>
              <w:rPr>
                <w:sz w:val="20"/>
                <w:szCs w:val="20"/>
                <w:lang w:val="en-GB"/>
              </w:rPr>
            </w:pPr>
          </w:p>
        </w:tc>
        <w:tc>
          <w:tcPr>
            <w:tcW w:w="1713" w:type="dxa"/>
          </w:tcPr>
          <w:p w14:paraId="23C8DA3B" w14:textId="77777777" w:rsidR="007E5782" w:rsidRPr="00285113" w:rsidRDefault="007E5782" w:rsidP="0067093C">
            <w:pPr>
              <w:rPr>
                <w:sz w:val="20"/>
                <w:szCs w:val="20"/>
                <w:lang w:val="en-GB"/>
              </w:rPr>
            </w:pPr>
          </w:p>
        </w:tc>
        <w:tc>
          <w:tcPr>
            <w:tcW w:w="1719" w:type="dxa"/>
            <w:gridSpan w:val="2"/>
          </w:tcPr>
          <w:p w14:paraId="6B68C60C" w14:textId="77777777" w:rsidR="007E5782" w:rsidRPr="00285113" w:rsidRDefault="007E5782" w:rsidP="0067093C">
            <w:pPr>
              <w:rPr>
                <w:sz w:val="20"/>
                <w:szCs w:val="20"/>
                <w:lang w:val="en-GB"/>
              </w:rPr>
            </w:pPr>
            <w:r w:rsidRPr="00285113">
              <w:rPr>
                <w:sz w:val="20"/>
                <w:szCs w:val="20"/>
                <w:lang w:val="en-GB"/>
              </w:rPr>
              <w:t xml:space="preserve">Figure-8 coil with </w:t>
            </w:r>
            <w:r w:rsidRPr="00285113">
              <w:rPr>
                <w:sz w:val="20"/>
                <w:szCs w:val="20"/>
                <w:lang w:val="en-GB"/>
              </w:rPr>
              <w:lastRenderedPageBreak/>
              <w:t>monophasic pulses (Magstim 200)</w:t>
            </w:r>
          </w:p>
        </w:tc>
        <w:tc>
          <w:tcPr>
            <w:tcW w:w="2315" w:type="dxa"/>
          </w:tcPr>
          <w:p w14:paraId="2D82B88A" w14:textId="77777777" w:rsidR="007E5782" w:rsidRPr="00285113" w:rsidRDefault="007E5782" w:rsidP="0067093C">
            <w:pPr>
              <w:rPr>
                <w:sz w:val="20"/>
                <w:szCs w:val="20"/>
                <w:lang w:val="en-GB"/>
              </w:rPr>
            </w:pPr>
            <w:r w:rsidRPr="00285113">
              <w:rPr>
                <w:sz w:val="20"/>
                <w:szCs w:val="20"/>
                <w:lang w:val="en-GB"/>
              </w:rPr>
              <w:lastRenderedPageBreak/>
              <w:t xml:space="preserve">Maximum induced </w:t>
            </w:r>
            <w:r w:rsidRPr="00285113">
              <w:rPr>
                <w:sz w:val="20"/>
                <w:szCs w:val="20"/>
                <w:lang w:val="en-GB"/>
              </w:rPr>
              <w:lastRenderedPageBreak/>
              <w:t>voltage of 0.7 V (likely differentially between two electrode contacts). TMS–IPG distances &lt; 10 cm and &lt; 2 cm altered and damaged IPG operation, respectively.</w:t>
            </w:r>
          </w:p>
        </w:tc>
      </w:tr>
      <w:tr w:rsidR="007E5782" w:rsidRPr="00285113" w14:paraId="39F973ED" w14:textId="77777777" w:rsidTr="007E5782">
        <w:tc>
          <w:tcPr>
            <w:tcW w:w="1161" w:type="dxa"/>
          </w:tcPr>
          <w:p w14:paraId="75382CE3" w14:textId="77777777" w:rsidR="007E5782" w:rsidRPr="00285113" w:rsidRDefault="007E5782" w:rsidP="0067093C">
            <w:pPr>
              <w:rPr>
                <w:sz w:val="20"/>
                <w:szCs w:val="20"/>
                <w:lang w:val="en-GB"/>
              </w:rPr>
            </w:pPr>
            <w:r w:rsidRPr="00285113">
              <w:rPr>
                <w:sz w:val="20"/>
                <w:szCs w:val="20"/>
                <w:lang w:val="en-GB"/>
              </w:rPr>
              <w:lastRenderedPageBreak/>
              <w:t xml:space="preserve">Schrader et al </w:t>
            </w:r>
          </w:p>
        </w:tc>
        <w:tc>
          <w:tcPr>
            <w:tcW w:w="722" w:type="dxa"/>
          </w:tcPr>
          <w:p w14:paraId="071EEAF1" w14:textId="77777777" w:rsidR="007E5782" w:rsidRPr="00285113" w:rsidRDefault="007E5782" w:rsidP="0067093C">
            <w:pPr>
              <w:rPr>
                <w:sz w:val="20"/>
                <w:szCs w:val="20"/>
                <w:lang w:val="en-GB"/>
              </w:rPr>
            </w:pPr>
            <w:r w:rsidRPr="00285113">
              <w:rPr>
                <w:sz w:val="20"/>
                <w:szCs w:val="20"/>
                <w:lang w:val="en-GB"/>
              </w:rPr>
              <w:t>2005</w:t>
            </w:r>
          </w:p>
        </w:tc>
        <w:tc>
          <w:tcPr>
            <w:tcW w:w="1699" w:type="dxa"/>
          </w:tcPr>
          <w:p w14:paraId="4827D75F" w14:textId="77777777" w:rsidR="007E5782" w:rsidRPr="00285113" w:rsidRDefault="007E5782" w:rsidP="00977992">
            <w:pPr>
              <w:rPr>
                <w:sz w:val="20"/>
                <w:szCs w:val="20"/>
                <w:lang w:val="en-GB"/>
              </w:rPr>
            </w:pPr>
            <w:r w:rsidRPr="00285113">
              <w:rPr>
                <w:sz w:val="20"/>
                <w:szCs w:val="20"/>
                <w:lang w:val="en-GB"/>
              </w:rPr>
              <w:t>Ex vivo magnetic stimulation directly overVNS leads and IPG</w:t>
            </w:r>
          </w:p>
        </w:tc>
        <w:tc>
          <w:tcPr>
            <w:tcW w:w="1605" w:type="dxa"/>
          </w:tcPr>
          <w:p w14:paraId="3B7E3DB7" w14:textId="77777777" w:rsidR="007E5782" w:rsidRPr="00285113" w:rsidRDefault="007E5782" w:rsidP="0067093C">
            <w:pPr>
              <w:rPr>
                <w:sz w:val="20"/>
                <w:szCs w:val="20"/>
                <w:lang w:val="en-GB"/>
              </w:rPr>
            </w:pPr>
            <w:r w:rsidRPr="00285113">
              <w:rPr>
                <w:sz w:val="20"/>
                <w:szCs w:val="20"/>
                <w:lang w:val="en-GB"/>
              </w:rPr>
              <w:t>Cuff VNS electrodes</w:t>
            </w:r>
          </w:p>
        </w:tc>
        <w:tc>
          <w:tcPr>
            <w:tcW w:w="1552" w:type="dxa"/>
          </w:tcPr>
          <w:p w14:paraId="75126607" w14:textId="77777777" w:rsidR="007E5782" w:rsidRPr="00285113" w:rsidRDefault="007E5782" w:rsidP="0067093C">
            <w:pPr>
              <w:rPr>
                <w:sz w:val="20"/>
                <w:szCs w:val="20"/>
                <w:lang w:val="en-GB"/>
              </w:rPr>
            </w:pPr>
            <w:r w:rsidRPr="00285113">
              <w:rPr>
                <w:sz w:val="20"/>
                <w:szCs w:val="20"/>
                <w:lang w:val="en-GB"/>
              </w:rPr>
              <w:t>Conductive gel phantom</w:t>
            </w:r>
          </w:p>
        </w:tc>
        <w:tc>
          <w:tcPr>
            <w:tcW w:w="1443" w:type="dxa"/>
          </w:tcPr>
          <w:p w14:paraId="5DE0FE7F" w14:textId="77777777" w:rsidR="007E5782" w:rsidRPr="00285113" w:rsidRDefault="007E5782" w:rsidP="00B624B3">
            <w:pPr>
              <w:rPr>
                <w:sz w:val="20"/>
                <w:szCs w:val="20"/>
                <w:lang w:val="en-GB"/>
              </w:rPr>
            </w:pPr>
            <w:r w:rsidRPr="00285113">
              <w:rPr>
                <w:sz w:val="20"/>
                <w:szCs w:val="20"/>
                <w:lang w:val="en-GB"/>
              </w:rPr>
              <w:t>Leads connected to stimulator Model 102 IPG(Cyberonics, Inc., Houston, TX, USA)</w:t>
            </w:r>
          </w:p>
        </w:tc>
        <w:tc>
          <w:tcPr>
            <w:tcW w:w="1713" w:type="dxa"/>
          </w:tcPr>
          <w:p w14:paraId="1B9033F8" w14:textId="77777777" w:rsidR="007E5782" w:rsidRPr="00285113" w:rsidRDefault="007E5782" w:rsidP="0067093C">
            <w:pPr>
              <w:rPr>
                <w:sz w:val="20"/>
                <w:szCs w:val="20"/>
                <w:lang w:val="en-GB"/>
              </w:rPr>
            </w:pPr>
            <w:r w:rsidRPr="00285113">
              <w:rPr>
                <w:sz w:val="20"/>
                <w:szCs w:val="20"/>
                <w:lang w:val="en-GB"/>
              </w:rPr>
              <w:t>Stimulation off</w:t>
            </w:r>
          </w:p>
        </w:tc>
        <w:tc>
          <w:tcPr>
            <w:tcW w:w="1719" w:type="dxa"/>
            <w:gridSpan w:val="2"/>
          </w:tcPr>
          <w:p w14:paraId="06265ECE" w14:textId="77777777" w:rsidR="007E5782" w:rsidRPr="00285113" w:rsidRDefault="007E5782" w:rsidP="0067093C">
            <w:pPr>
              <w:rPr>
                <w:sz w:val="20"/>
                <w:szCs w:val="20"/>
                <w:lang w:val="en-GB"/>
              </w:rPr>
            </w:pPr>
            <w:r w:rsidRPr="00285113">
              <w:rPr>
                <w:sz w:val="20"/>
                <w:szCs w:val="20"/>
                <w:lang w:val="en-GB"/>
              </w:rPr>
              <w:t>Figure-8, single biphasic pulses, 100% intensity (Magstim 220)</w:t>
            </w:r>
          </w:p>
        </w:tc>
        <w:tc>
          <w:tcPr>
            <w:tcW w:w="2315" w:type="dxa"/>
          </w:tcPr>
          <w:p w14:paraId="090FB0AC" w14:textId="77777777" w:rsidR="007E5782" w:rsidRPr="00285113" w:rsidRDefault="007E5782" w:rsidP="0067093C">
            <w:pPr>
              <w:rPr>
                <w:sz w:val="20"/>
                <w:szCs w:val="20"/>
                <w:lang w:val="en-GB"/>
              </w:rPr>
            </w:pPr>
            <w:r w:rsidRPr="00285113">
              <w:rPr>
                <w:sz w:val="20"/>
                <w:szCs w:val="20"/>
                <w:lang w:val="en-GB"/>
              </w:rPr>
              <w:t>Maximum induced current of 200 nA differentially between electrode contacts. No effect on IPG operation.</w:t>
            </w:r>
          </w:p>
        </w:tc>
      </w:tr>
      <w:tr w:rsidR="007E5782" w:rsidRPr="000327F7" w14:paraId="08B6D8B9" w14:textId="77777777" w:rsidTr="007E5782">
        <w:tc>
          <w:tcPr>
            <w:tcW w:w="1161" w:type="dxa"/>
          </w:tcPr>
          <w:p w14:paraId="31E122D7" w14:textId="77777777" w:rsidR="007E5782" w:rsidRPr="00285113" w:rsidRDefault="007E5782" w:rsidP="0067093C">
            <w:pPr>
              <w:rPr>
                <w:sz w:val="20"/>
                <w:szCs w:val="20"/>
                <w:lang w:val="en-GB"/>
              </w:rPr>
            </w:pPr>
            <w:r w:rsidRPr="00285113">
              <w:rPr>
                <w:sz w:val="20"/>
                <w:szCs w:val="20"/>
                <w:lang w:val="en-GB"/>
              </w:rPr>
              <w:t>Shimojima et al</w:t>
            </w:r>
          </w:p>
        </w:tc>
        <w:tc>
          <w:tcPr>
            <w:tcW w:w="722" w:type="dxa"/>
          </w:tcPr>
          <w:p w14:paraId="2502607C" w14:textId="77777777" w:rsidR="007E5782" w:rsidRPr="00285113" w:rsidRDefault="007E5782" w:rsidP="0067093C">
            <w:pPr>
              <w:rPr>
                <w:sz w:val="20"/>
                <w:szCs w:val="20"/>
                <w:lang w:val="en-GB"/>
              </w:rPr>
            </w:pPr>
            <w:r w:rsidRPr="00285113">
              <w:rPr>
                <w:sz w:val="20"/>
                <w:szCs w:val="20"/>
                <w:lang w:val="en-GB"/>
              </w:rPr>
              <w:t>2010</w:t>
            </w:r>
          </w:p>
        </w:tc>
        <w:tc>
          <w:tcPr>
            <w:tcW w:w="1699" w:type="dxa"/>
          </w:tcPr>
          <w:p w14:paraId="673C285F" w14:textId="77777777" w:rsidR="007E5782" w:rsidRPr="00285113" w:rsidRDefault="007E5782" w:rsidP="00B624B3">
            <w:pPr>
              <w:rPr>
                <w:sz w:val="20"/>
                <w:szCs w:val="20"/>
                <w:lang w:val="en-GB"/>
              </w:rPr>
            </w:pPr>
            <w:r w:rsidRPr="00285113">
              <w:rPr>
                <w:sz w:val="20"/>
                <w:szCs w:val="20"/>
                <w:lang w:val="en-GB"/>
              </w:rPr>
              <w:t>Ex vivo magnetic stimulation over DBS electrode in gel and in phantom</w:t>
            </w:r>
          </w:p>
        </w:tc>
        <w:tc>
          <w:tcPr>
            <w:tcW w:w="1605" w:type="dxa"/>
          </w:tcPr>
          <w:p w14:paraId="09E5AE9D" w14:textId="77777777" w:rsidR="007E5782" w:rsidRPr="00285113" w:rsidRDefault="007E5782" w:rsidP="0067093C">
            <w:pPr>
              <w:rPr>
                <w:sz w:val="20"/>
                <w:szCs w:val="20"/>
                <w:lang w:val="en-GB"/>
              </w:rPr>
            </w:pPr>
            <w:r w:rsidRPr="00285113">
              <w:rPr>
                <w:sz w:val="20"/>
                <w:szCs w:val="20"/>
                <w:lang w:val="en-GB"/>
              </w:rPr>
              <w:t>Model 3389 electrode, Medtronic</w:t>
            </w:r>
          </w:p>
        </w:tc>
        <w:tc>
          <w:tcPr>
            <w:tcW w:w="1552" w:type="dxa"/>
          </w:tcPr>
          <w:p w14:paraId="4B68784E" w14:textId="77777777" w:rsidR="007E5782" w:rsidRPr="00285113" w:rsidRDefault="007E5782" w:rsidP="0067093C">
            <w:pPr>
              <w:rPr>
                <w:sz w:val="20"/>
                <w:szCs w:val="20"/>
                <w:lang w:val="en-GB"/>
              </w:rPr>
            </w:pPr>
            <w:r w:rsidRPr="00285113">
              <w:rPr>
                <w:sz w:val="20"/>
                <w:szCs w:val="20"/>
                <w:lang w:val="en-GB"/>
              </w:rPr>
              <w:t>Conductive gel phantom; no lead loop or 2 lead loops (3 cm diameter)</w:t>
            </w:r>
          </w:p>
        </w:tc>
        <w:tc>
          <w:tcPr>
            <w:tcW w:w="1443" w:type="dxa"/>
          </w:tcPr>
          <w:p w14:paraId="01DC15D1" w14:textId="77777777" w:rsidR="007E5782" w:rsidRPr="00285113" w:rsidRDefault="007E5782" w:rsidP="00B624B3">
            <w:pPr>
              <w:rPr>
                <w:sz w:val="20"/>
                <w:szCs w:val="20"/>
                <w:lang w:val="en-GB"/>
              </w:rPr>
            </w:pPr>
            <w:r w:rsidRPr="00285113">
              <w:rPr>
                <w:sz w:val="20"/>
                <w:szCs w:val="20"/>
                <w:lang w:val="en-GB"/>
              </w:rPr>
              <w:t>Soletra IPG, Medtronic</w:t>
            </w:r>
          </w:p>
        </w:tc>
        <w:tc>
          <w:tcPr>
            <w:tcW w:w="1713" w:type="dxa"/>
          </w:tcPr>
          <w:p w14:paraId="733D9F5B" w14:textId="77777777" w:rsidR="007E5782" w:rsidRPr="00285113" w:rsidRDefault="007E5782" w:rsidP="0067093C">
            <w:pPr>
              <w:rPr>
                <w:sz w:val="20"/>
                <w:szCs w:val="20"/>
                <w:lang w:val="en-GB"/>
              </w:rPr>
            </w:pPr>
          </w:p>
        </w:tc>
        <w:tc>
          <w:tcPr>
            <w:tcW w:w="1719" w:type="dxa"/>
            <w:gridSpan w:val="2"/>
          </w:tcPr>
          <w:p w14:paraId="1E175B40" w14:textId="77777777" w:rsidR="007E5782" w:rsidRPr="00285113" w:rsidRDefault="007E5782" w:rsidP="0067093C">
            <w:pPr>
              <w:rPr>
                <w:sz w:val="20"/>
                <w:szCs w:val="20"/>
                <w:lang w:val="en-GB"/>
              </w:rPr>
            </w:pPr>
            <w:r w:rsidRPr="00285113">
              <w:rPr>
                <w:sz w:val="20"/>
                <w:szCs w:val="20"/>
                <w:lang w:val="en-GB"/>
              </w:rPr>
              <w:t>Figure-8 and double cone coil,monophasic pulses,5–100% intensity (Magstim 200), single pulses to 0.2 Hz rTMS</w:t>
            </w:r>
          </w:p>
        </w:tc>
        <w:tc>
          <w:tcPr>
            <w:tcW w:w="2315" w:type="dxa"/>
          </w:tcPr>
          <w:p w14:paraId="0114741B" w14:textId="77777777" w:rsidR="007E5782" w:rsidRPr="00285113" w:rsidRDefault="007E5782" w:rsidP="002E09AE">
            <w:pPr>
              <w:rPr>
                <w:sz w:val="20"/>
                <w:szCs w:val="20"/>
                <w:lang w:val="en-GB"/>
              </w:rPr>
            </w:pPr>
            <w:r w:rsidRPr="00285113">
              <w:rPr>
                <w:sz w:val="20"/>
                <w:szCs w:val="20"/>
                <w:lang w:val="en-GB"/>
              </w:rPr>
              <w:t xml:space="preserve">No electrode displacement; no heating; </w:t>
            </w:r>
            <w:r w:rsidRPr="00285113">
              <w:rPr>
                <w:rFonts w:ascii="TimesNewRomanPSMT" w:hAnsi="TimesNewRomanPSMT" w:cs="TimesNewRomanPSMT"/>
                <w:sz w:val="20"/>
                <w:szCs w:val="20"/>
                <w:lang w:val="en-US" w:eastAsia="en-CA"/>
              </w:rPr>
              <w:t xml:space="preserve">maximum induced peak-to-peak amplitude of 7.7 V with no lead looping and 34 V with double loop at 50% output; </w:t>
            </w:r>
            <w:r w:rsidRPr="00285113">
              <w:rPr>
                <w:sz w:val="20"/>
                <w:szCs w:val="20"/>
                <w:lang w:val="en-GB"/>
              </w:rPr>
              <w:t>charge density of 30 µC/cm</w:t>
            </w:r>
            <w:r w:rsidRPr="00285113">
              <w:rPr>
                <w:sz w:val="20"/>
                <w:szCs w:val="20"/>
                <w:vertAlign w:val="superscript"/>
                <w:lang w:val="en-GB"/>
              </w:rPr>
              <w:t>2</w:t>
            </w:r>
            <w:r w:rsidRPr="00285113">
              <w:rPr>
                <w:sz w:val="20"/>
                <w:szCs w:val="20"/>
                <w:lang w:val="en-GB"/>
              </w:rPr>
              <w:t>/phase</w:t>
            </w:r>
            <w:r w:rsidRPr="00285113">
              <w:rPr>
                <w:rFonts w:ascii="TimesNewRomanPSMT" w:hAnsi="TimesNewRomanPSMT" w:cs="TimesNewRomanPSMT"/>
                <w:sz w:val="20"/>
                <w:szCs w:val="20"/>
                <w:lang w:val="en-US" w:eastAsia="en-CA"/>
              </w:rPr>
              <w:t>exceeded for 75% intensity with 2 loops or for more loops</w:t>
            </w:r>
          </w:p>
        </w:tc>
      </w:tr>
      <w:tr w:rsidR="007E5782" w:rsidRPr="000327F7" w14:paraId="40CD1C99" w14:textId="77777777" w:rsidTr="007E5782">
        <w:tc>
          <w:tcPr>
            <w:tcW w:w="1161" w:type="dxa"/>
          </w:tcPr>
          <w:p w14:paraId="69A4EB6D" w14:textId="77777777" w:rsidR="007E5782" w:rsidRPr="00285113" w:rsidRDefault="007E5782" w:rsidP="0067093C">
            <w:pPr>
              <w:rPr>
                <w:sz w:val="20"/>
                <w:szCs w:val="20"/>
                <w:lang w:val="en-GB"/>
              </w:rPr>
            </w:pPr>
            <w:r w:rsidRPr="00285113">
              <w:rPr>
                <w:sz w:val="20"/>
                <w:szCs w:val="20"/>
                <w:lang w:val="en-GB"/>
              </w:rPr>
              <w:t>Deng et al</w:t>
            </w:r>
          </w:p>
        </w:tc>
        <w:tc>
          <w:tcPr>
            <w:tcW w:w="722" w:type="dxa"/>
          </w:tcPr>
          <w:p w14:paraId="76E89F1B" w14:textId="77777777" w:rsidR="007E5782" w:rsidRPr="00285113" w:rsidRDefault="007E5782" w:rsidP="0067093C">
            <w:pPr>
              <w:rPr>
                <w:sz w:val="20"/>
                <w:szCs w:val="20"/>
                <w:lang w:val="en-GB"/>
              </w:rPr>
            </w:pPr>
            <w:r w:rsidRPr="00285113">
              <w:rPr>
                <w:sz w:val="20"/>
                <w:szCs w:val="20"/>
                <w:lang w:val="en-GB"/>
              </w:rPr>
              <w:t>2010</w:t>
            </w:r>
          </w:p>
        </w:tc>
        <w:tc>
          <w:tcPr>
            <w:tcW w:w="1699" w:type="dxa"/>
          </w:tcPr>
          <w:p w14:paraId="552CC38C" w14:textId="77777777" w:rsidR="007E5782" w:rsidRPr="00285113" w:rsidRDefault="007E5782" w:rsidP="00B624B3">
            <w:pPr>
              <w:rPr>
                <w:sz w:val="20"/>
                <w:szCs w:val="20"/>
                <w:lang w:val="en-GB"/>
              </w:rPr>
            </w:pPr>
            <w:r w:rsidRPr="00285113">
              <w:rPr>
                <w:sz w:val="20"/>
                <w:szCs w:val="20"/>
                <w:lang w:val="en-GB"/>
              </w:rPr>
              <w:t>Ex vivo magnetic stimulation of DBS electrode lead connected to IPG</w:t>
            </w:r>
          </w:p>
        </w:tc>
        <w:tc>
          <w:tcPr>
            <w:tcW w:w="1605" w:type="dxa"/>
          </w:tcPr>
          <w:p w14:paraId="3156ABB3" w14:textId="77777777" w:rsidR="007E5782" w:rsidRPr="00285113" w:rsidRDefault="007E5782" w:rsidP="002E09AE">
            <w:pPr>
              <w:rPr>
                <w:sz w:val="20"/>
                <w:szCs w:val="20"/>
                <w:lang w:val="en-GB"/>
              </w:rPr>
            </w:pPr>
            <w:r w:rsidRPr="00285113">
              <w:rPr>
                <w:sz w:val="20"/>
                <w:szCs w:val="20"/>
                <w:lang w:val="en-GB"/>
              </w:rPr>
              <w:t>Libra electrodes (</w:t>
            </w:r>
            <w:r w:rsidRPr="00285113">
              <w:rPr>
                <w:rFonts w:ascii="TimesNewRomanPSMT" w:hAnsi="TimesNewRomanPSMT" w:cs="TimesNewRomanPSMT"/>
                <w:sz w:val="20"/>
                <w:szCs w:val="20"/>
                <w:lang w:val="en-US" w:eastAsia="en-CA"/>
              </w:rPr>
              <w:t>St. Jude Medical, Plano,</w:t>
            </w:r>
            <w:r>
              <w:rPr>
                <w:rFonts w:ascii="TimesNewRomanPSMT" w:hAnsi="TimesNewRomanPSMT" w:cs="TimesNewRomanPSMT"/>
                <w:sz w:val="20"/>
                <w:szCs w:val="20"/>
                <w:lang w:val="en-US" w:eastAsia="en-CA"/>
              </w:rPr>
              <w:t xml:space="preserve"> </w:t>
            </w:r>
            <w:r w:rsidRPr="00285113">
              <w:rPr>
                <w:rFonts w:ascii="TimesNewRomanPSMT" w:hAnsi="TimesNewRomanPSMT" w:cs="TimesNewRomanPSMT"/>
                <w:sz w:val="20"/>
                <w:szCs w:val="20"/>
                <w:lang w:val="en-US" w:eastAsia="en-CA"/>
              </w:rPr>
              <w:t>TX, USA)</w:t>
            </w:r>
          </w:p>
        </w:tc>
        <w:tc>
          <w:tcPr>
            <w:tcW w:w="1552" w:type="dxa"/>
          </w:tcPr>
          <w:p w14:paraId="6505C3B2" w14:textId="77777777" w:rsidR="007E5782" w:rsidRPr="00285113" w:rsidRDefault="007E5782" w:rsidP="002E09AE">
            <w:pPr>
              <w:rPr>
                <w:sz w:val="20"/>
                <w:szCs w:val="20"/>
                <w:lang w:val="en-GB"/>
              </w:rPr>
            </w:pPr>
            <w:r w:rsidRPr="00285113">
              <w:rPr>
                <w:sz w:val="20"/>
                <w:szCs w:val="20"/>
                <w:lang w:val="en-GB"/>
              </w:rPr>
              <w:t>1.2 kΩresistor to IPG case; 0–3 loops in lead (5 cm diameter)</w:t>
            </w:r>
          </w:p>
        </w:tc>
        <w:tc>
          <w:tcPr>
            <w:tcW w:w="1443" w:type="dxa"/>
          </w:tcPr>
          <w:p w14:paraId="2931836B" w14:textId="77777777" w:rsidR="007E5782" w:rsidRPr="00285113" w:rsidRDefault="007E5782" w:rsidP="002E09AE">
            <w:pPr>
              <w:autoSpaceDE w:val="0"/>
              <w:autoSpaceDN w:val="0"/>
              <w:adjustRightInd w:val="0"/>
              <w:rPr>
                <w:sz w:val="20"/>
                <w:szCs w:val="20"/>
                <w:lang w:val="en-GB"/>
              </w:rPr>
            </w:pPr>
            <w:r w:rsidRPr="00285113">
              <w:rPr>
                <w:sz w:val="20"/>
                <w:szCs w:val="20"/>
                <w:lang w:val="en-GB"/>
              </w:rPr>
              <w:t>Libra IPG (</w:t>
            </w:r>
            <w:r w:rsidRPr="00285113">
              <w:rPr>
                <w:rFonts w:ascii="TimesNewRomanPSMT" w:hAnsi="TimesNewRomanPSMT" w:cs="TimesNewRomanPSMT"/>
                <w:sz w:val="20"/>
                <w:szCs w:val="20"/>
                <w:lang w:val="en-US" w:eastAsia="en-CA"/>
              </w:rPr>
              <w:t>St. Jude Medical</w:t>
            </w:r>
            <w:r w:rsidRPr="00285113">
              <w:rPr>
                <w:sz w:val="20"/>
                <w:szCs w:val="20"/>
                <w:lang w:val="en-GB"/>
              </w:rPr>
              <w:t xml:space="preserve">) </w:t>
            </w:r>
          </w:p>
        </w:tc>
        <w:tc>
          <w:tcPr>
            <w:tcW w:w="1713" w:type="dxa"/>
          </w:tcPr>
          <w:p w14:paraId="6B8B6E18" w14:textId="77777777" w:rsidR="007E5782" w:rsidRPr="00285113" w:rsidRDefault="007E5782" w:rsidP="002E09AE">
            <w:pPr>
              <w:rPr>
                <w:sz w:val="20"/>
                <w:szCs w:val="20"/>
                <w:lang w:val="en-GB"/>
              </w:rPr>
            </w:pPr>
            <w:r w:rsidRPr="00285113">
              <w:rPr>
                <w:sz w:val="20"/>
                <w:szCs w:val="20"/>
                <w:lang w:val="en-GB"/>
              </w:rPr>
              <w:t>Stimulation off or on (0 mA or 4 mA)</w:t>
            </w:r>
          </w:p>
        </w:tc>
        <w:tc>
          <w:tcPr>
            <w:tcW w:w="1719" w:type="dxa"/>
            <w:gridSpan w:val="2"/>
          </w:tcPr>
          <w:p w14:paraId="5F0B80D5" w14:textId="77777777" w:rsidR="007E5782" w:rsidRPr="00285113" w:rsidRDefault="007E5782" w:rsidP="0067093C">
            <w:pPr>
              <w:rPr>
                <w:sz w:val="20"/>
                <w:szCs w:val="20"/>
                <w:lang w:val="en-GB"/>
              </w:rPr>
            </w:pPr>
            <w:r w:rsidRPr="00285113">
              <w:rPr>
                <w:sz w:val="20"/>
                <w:szCs w:val="20"/>
                <w:lang w:val="en-GB"/>
              </w:rPr>
              <w:t>Figure-8 coil, single monophasic pulses, up to 100% intensity (Magstim 200); circular coil, single biphasic pulses up to 20% intensity (Magstim Theta)</w:t>
            </w:r>
          </w:p>
        </w:tc>
        <w:tc>
          <w:tcPr>
            <w:tcW w:w="2315" w:type="dxa"/>
          </w:tcPr>
          <w:p w14:paraId="575A5DCB" w14:textId="77777777" w:rsidR="007E5782" w:rsidRPr="00285113" w:rsidRDefault="007E5782" w:rsidP="00EA668D">
            <w:pPr>
              <w:rPr>
                <w:sz w:val="20"/>
                <w:szCs w:val="20"/>
                <w:lang w:val="en-GB"/>
              </w:rPr>
            </w:pPr>
            <w:r w:rsidRPr="00285113">
              <w:rPr>
                <w:sz w:val="20"/>
                <w:szCs w:val="20"/>
                <w:lang w:val="en-US"/>
              </w:rPr>
              <w:t xml:space="preserve">At 100% intensity of Magstim 200, </w:t>
            </w:r>
            <w:r w:rsidRPr="00285113">
              <w:rPr>
                <w:sz w:val="20"/>
                <w:szCs w:val="20"/>
                <w:lang w:val="en-US" w:eastAsia="en-CA"/>
              </w:rPr>
              <w:t xml:space="preserve">maximum induced peak voltage of 17 V and 100 V with 0 and 3lead loops, respectively. In on state IPG conducts for any induced voltage; in off stateIPG conducts for induced voltage &gt; 5 V. </w:t>
            </w:r>
          </w:p>
        </w:tc>
      </w:tr>
      <w:tr w:rsidR="007E5782" w:rsidRPr="00285113" w14:paraId="163D6CAA" w14:textId="77777777" w:rsidTr="007E5782">
        <w:tc>
          <w:tcPr>
            <w:tcW w:w="1161" w:type="dxa"/>
          </w:tcPr>
          <w:p w14:paraId="17CEE9FC" w14:textId="77777777" w:rsidR="007E5782" w:rsidRPr="00285113" w:rsidRDefault="007E5782" w:rsidP="0067093C">
            <w:pPr>
              <w:rPr>
                <w:sz w:val="20"/>
                <w:szCs w:val="20"/>
                <w:lang w:val="en-GB"/>
              </w:rPr>
            </w:pPr>
            <w:r w:rsidRPr="007C672E">
              <w:rPr>
                <w:sz w:val="20"/>
                <w:szCs w:val="20"/>
                <w:lang w:val="en-GB"/>
              </w:rPr>
              <w:t>Kühn</w:t>
            </w:r>
            <w:r w:rsidRPr="00285113">
              <w:rPr>
                <w:sz w:val="20"/>
                <w:szCs w:val="20"/>
                <w:lang w:val="en-GB"/>
              </w:rPr>
              <w:t xml:space="preserve"> et al</w:t>
            </w:r>
          </w:p>
        </w:tc>
        <w:tc>
          <w:tcPr>
            <w:tcW w:w="722" w:type="dxa"/>
          </w:tcPr>
          <w:p w14:paraId="77F31833" w14:textId="77777777" w:rsidR="007E5782" w:rsidRPr="00285113" w:rsidRDefault="007E5782" w:rsidP="0067093C">
            <w:pPr>
              <w:rPr>
                <w:sz w:val="20"/>
                <w:szCs w:val="20"/>
                <w:lang w:val="en-GB"/>
              </w:rPr>
            </w:pPr>
            <w:r w:rsidRPr="00285113">
              <w:rPr>
                <w:sz w:val="20"/>
                <w:szCs w:val="20"/>
                <w:lang w:val="en-GB"/>
              </w:rPr>
              <w:t>2011</w:t>
            </w:r>
          </w:p>
        </w:tc>
        <w:tc>
          <w:tcPr>
            <w:tcW w:w="1699" w:type="dxa"/>
          </w:tcPr>
          <w:p w14:paraId="43F44A72" w14:textId="77777777" w:rsidR="007E5782" w:rsidRPr="00285113" w:rsidRDefault="007E5782" w:rsidP="00B624B3">
            <w:pPr>
              <w:rPr>
                <w:sz w:val="20"/>
                <w:szCs w:val="20"/>
                <w:lang w:val="en-GB"/>
              </w:rPr>
            </w:pPr>
            <w:r w:rsidRPr="00285113">
              <w:rPr>
                <w:sz w:val="20"/>
                <w:szCs w:val="20"/>
                <w:lang w:val="en-GB"/>
              </w:rPr>
              <w:t>Ex vivo magnetic stimulation over DBS electrode lead with IPG</w:t>
            </w:r>
          </w:p>
        </w:tc>
        <w:tc>
          <w:tcPr>
            <w:tcW w:w="1605" w:type="dxa"/>
          </w:tcPr>
          <w:p w14:paraId="0DD8E33D" w14:textId="77777777" w:rsidR="007E5782" w:rsidRPr="00285113" w:rsidRDefault="007E5782" w:rsidP="0067093C">
            <w:pPr>
              <w:rPr>
                <w:sz w:val="20"/>
                <w:szCs w:val="20"/>
                <w:lang w:val="en-GB"/>
              </w:rPr>
            </w:pPr>
            <w:r w:rsidRPr="00285113">
              <w:rPr>
                <w:sz w:val="20"/>
                <w:szCs w:val="20"/>
                <w:lang w:val="en-GB"/>
              </w:rPr>
              <w:t>Model 3389, Medtronic</w:t>
            </w:r>
          </w:p>
        </w:tc>
        <w:tc>
          <w:tcPr>
            <w:tcW w:w="1552" w:type="dxa"/>
          </w:tcPr>
          <w:p w14:paraId="54925D3F" w14:textId="77777777" w:rsidR="007E5782" w:rsidRPr="00285113" w:rsidRDefault="007E5782" w:rsidP="0067093C">
            <w:pPr>
              <w:rPr>
                <w:sz w:val="20"/>
                <w:szCs w:val="20"/>
                <w:lang w:val="en-GB"/>
              </w:rPr>
            </w:pPr>
            <w:r w:rsidRPr="00285113">
              <w:rPr>
                <w:sz w:val="20"/>
                <w:szCs w:val="20"/>
                <w:lang w:val="en-GB"/>
              </w:rPr>
              <w:t>Air, no load, IPG 15 cm away from TMS coil</w:t>
            </w:r>
          </w:p>
        </w:tc>
        <w:tc>
          <w:tcPr>
            <w:tcW w:w="1443" w:type="dxa"/>
          </w:tcPr>
          <w:p w14:paraId="0E101BAC" w14:textId="77777777" w:rsidR="007E5782" w:rsidRPr="00285113" w:rsidRDefault="007E5782" w:rsidP="00B624B3">
            <w:pPr>
              <w:rPr>
                <w:sz w:val="20"/>
                <w:szCs w:val="20"/>
                <w:lang w:val="en-GB"/>
              </w:rPr>
            </w:pPr>
            <w:r w:rsidRPr="00285113">
              <w:rPr>
                <w:sz w:val="20"/>
                <w:szCs w:val="20"/>
                <w:lang w:val="en-GB"/>
              </w:rPr>
              <w:t>Activa PC and Activa RC, Medtronic</w:t>
            </w:r>
          </w:p>
        </w:tc>
        <w:tc>
          <w:tcPr>
            <w:tcW w:w="1713" w:type="dxa"/>
          </w:tcPr>
          <w:p w14:paraId="1B024A89" w14:textId="77777777" w:rsidR="007E5782" w:rsidRPr="00285113" w:rsidRDefault="007E5782" w:rsidP="0067093C">
            <w:pPr>
              <w:rPr>
                <w:sz w:val="20"/>
                <w:szCs w:val="20"/>
                <w:lang w:val="en-GB"/>
              </w:rPr>
            </w:pPr>
            <w:r w:rsidRPr="00285113">
              <w:rPr>
                <w:sz w:val="20"/>
                <w:szCs w:val="20"/>
                <w:lang w:val="en-GB"/>
              </w:rPr>
              <w:t>4 V (contacts 0–, 3+), 90 μs, 10 Hz</w:t>
            </w:r>
          </w:p>
        </w:tc>
        <w:tc>
          <w:tcPr>
            <w:tcW w:w="1710" w:type="dxa"/>
          </w:tcPr>
          <w:p w14:paraId="41F23453" w14:textId="77777777" w:rsidR="007E5782" w:rsidRPr="00285113" w:rsidRDefault="007E5782" w:rsidP="0067093C">
            <w:pPr>
              <w:rPr>
                <w:sz w:val="20"/>
                <w:szCs w:val="20"/>
                <w:lang w:val="en-GB"/>
              </w:rPr>
            </w:pPr>
            <w:r w:rsidRPr="00285113">
              <w:rPr>
                <w:sz w:val="20"/>
                <w:szCs w:val="20"/>
                <w:lang w:val="en-GB"/>
              </w:rPr>
              <w:t xml:space="preserve">Figure-8 coil, single monophasic pulses, 100% intensity </w:t>
            </w:r>
            <w:r w:rsidRPr="00285113">
              <w:rPr>
                <w:sz w:val="20"/>
                <w:szCs w:val="20"/>
                <w:lang w:val="en-GB"/>
              </w:rPr>
              <w:lastRenderedPageBreak/>
              <w:t>(Magstim 200), every 3 s, 200 pulses</w:t>
            </w:r>
          </w:p>
        </w:tc>
        <w:tc>
          <w:tcPr>
            <w:tcW w:w="2324" w:type="dxa"/>
            <w:gridSpan w:val="2"/>
          </w:tcPr>
          <w:p w14:paraId="03CE23BB" w14:textId="77777777" w:rsidR="007E5782" w:rsidRPr="00285113" w:rsidRDefault="007E5782" w:rsidP="0067093C">
            <w:pPr>
              <w:rPr>
                <w:sz w:val="20"/>
                <w:szCs w:val="20"/>
                <w:lang w:val="en-GB"/>
              </w:rPr>
            </w:pPr>
            <w:r w:rsidRPr="00285113">
              <w:rPr>
                <w:sz w:val="20"/>
                <w:szCs w:val="20"/>
                <w:lang w:val="en-GB"/>
              </w:rPr>
              <w:lastRenderedPageBreak/>
              <w:t xml:space="preserve">Maximum induced voltage of 2.8 V differentially between two contacts at distal end of leads. No changes to </w:t>
            </w:r>
            <w:r w:rsidRPr="00285113">
              <w:rPr>
                <w:sz w:val="20"/>
                <w:szCs w:val="20"/>
                <w:lang w:val="en-GB"/>
              </w:rPr>
              <w:lastRenderedPageBreak/>
              <w:t>IGP settings or battery state.</w:t>
            </w:r>
          </w:p>
        </w:tc>
      </w:tr>
      <w:tr w:rsidR="007E5782" w:rsidRPr="000327F7" w14:paraId="762CBE89" w14:textId="77777777" w:rsidTr="007E5782">
        <w:tc>
          <w:tcPr>
            <w:tcW w:w="1161" w:type="dxa"/>
          </w:tcPr>
          <w:p w14:paraId="4D7E8448" w14:textId="77777777" w:rsidR="007E5782" w:rsidRPr="00285113" w:rsidRDefault="007E5782" w:rsidP="0067093C">
            <w:pPr>
              <w:rPr>
                <w:sz w:val="20"/>
                <w:szCs w:val="20"/>
                <w:lang w:val="en-GB"/>
              </w:rPr>
            </w:pPr>
            <w:r w:rsidRPr="00285113">
              <w:rPr>
                <w:sz w:val="20"/>
                <w:szCs w:val="20"/>
                <w:lang w:val="en-GB"/>
              </w:rPr>
              <w:lastRenderedPageBreak/>
              <w:t>Phielipp et al</w:t>
            </w:r>
          </w:p>
        </w:tc>
        <w:tc>
          <w:tcPr>
            <w:tcW w:w="722" w:type="dxa"/>
          </w:tcPr>
          <w:p w14:paraId="09A5A5C9" w14:textId="77777777" w:rsidR="007E5782" w:rsidRPr="00285113" w:rsidRDefault="007E5782" w:rsidP="0067093C">
            <w:pPr>
              <w:rPr>
                <w:sz w:val="20"/>
                <w:szCs w:val="20"/>
                <w:lang w:val="en-GB"/>
              </w:rPr>
            </w:pPr>
            <w:r w:rsidRPr="00285113">
              <w:rPr>
                <w:sz w:val="20"/>
                <w:szCs w:val="20"/>
                <w:lang w:val="en-GB"/>
              </w:rPr>
              <w:t>2017</w:t>
            </w:r>
          </w:p>
        </w:tc>
        <w:tc>
          <w:tcPr>
            <w:tcW w:w="1699" w:type="dxa"/>
          </w:tcPr>
          <w:p w14:paraId="32D5CB84" w14:textId="77777777" w:rsidR="007E5782" w:rsidRPr="00285113" w:rsidRDefault="007E5782" w:rsidP="00504A93">
            <w:pPr>
              <w:rPr>
                <w:sz w:val="20"/>
                <w:szCs w:val="20"/>
                <w:lang w:val="en-GB"/>
              </w:rPr>
            </w:pPr>
            <w:r w:rsidRPr="00285113">
              <w:rPr>
                <w:sz w:val="20"/>
                <w:szCs w:val="20"/>
                <w:lang w:val="en-GB"/>
              </w:rPr>
              <w:t>Ex vivo magnetic stimulation over subdural cortical electrode in gel and in phantom</w:t>
            </w:r>
          </w:p>
        </w:tc>
        <w:tc>
          <w:tcPr>
            <w:tcW w:w="1605" w:type="dxa"/>
          </w:tcPr>
          <w:p w14:paraId="4EED42F8" w14:textId="77777777" w:rsidR="007E5782" w:rsidRPr="00285113" w:rsidRDefault="007E5782" w:rsidP="0067093C">
            <w:pPr>
              <w:rPr>
                <w:sz w:val="20"/>
                <w:szCs w:val="20"/>
                <w:lang w:val="en-GB"/>
              </w:rPr>
            </w:pPr>
            <w:r w:rsidRPr="00285113">
              <w:rPr>
                <w:sz w:val="20"/>
                <w:szCs w:val="20"/>
                <w:lang w:val="en-GB"/>
              </w:rPr>
              <w:t>Resume II subdural cortical electrode model 3587A</w:t>
            </w:r>
            <w:r>
              <w:rPr>
                <w:sz w:val="20"/>
                <w:szCs w:val="20"/>
                <w:lang w:val="en-GB"/>
              </w:rPr>
              <w:t xml:space="preserve"> Metronic</w:t>
            </w:r>
          </w:p>
        </w:tc>
        <w:tc>
          <w:tcPr>
            <w:tcW w:w="1552" w:type="dxa"/>
          </w:tcPr>
          <w:p w14:paraId="7F2F10E3" w14:textId="77777777" w:rsidR="007E5782" w:rsidRPr="00285113" w:rsidRDefault="007E5782" w:rsidP="0067093C">
            <w:pPr>
              <w:rPr>
                <w:sz w:val="20"/>
                <w:szCs w:val="20"/>
                <w:lang w:val="en-GB"/>
              </w:rPr>
            </w:pPr>
            <w:r w:rsidRPr="00285113">
              <w:rPr>
                <w:sz w:val="20"/>
                <w:szCs w:val="20"/>
                <w:lang w:val="en-GB"/>
              </w:rPr>
              <w:t>Electrodes in conductive gel and phantom, with and without 1 lead loop</w:t>
            </w:r>
          </w:p>
        </w:tc>
        <w:tc>
          <w:tcPr>
            <w:tcW w:w="1443" w:type="dxa"/>
          </w:tcPr>
          <w:p w14:paraId="4BA7CAC7" w14:textId="77777777" w:rsidR="007E5782" w:rsidRPr="00285113" w:rsidRDefault="007E5782" w:rsidP="00B624B3">
            <w:pPr>
              <w:rPr>
                <w:sz w:val="20"/>
                <w:szCs w:val="20"/>
                <w:lang w:val="en-GB"/>
              </w:rPr>
            </w:pPr>
            <w:r w:rsidRPr="00285113">
              <w:rPr>
                <w:sz w:val="20"/>
                <w:szCs w:val="20"/>
                <w:lang w:val="en-GB"/>
              </w:rPr>
              <w:t>Lead not connected or connected to</w:t>
            </w:r>
            <w:r>
              <w:rPr>
                <w:sz w:val="20"/>
                <w:szCs w:val="20"/>
                <w:lang w:val="en-GB"/>
              </w:rPr>
              <w:t xml:space="preserve"> </w:t>
            </w:r>
            <w:r w:rsidRPr="00285113">
              <w:rPr>
                <w:sz w:val="20"/>
                <w:szCs w:val="20"/>
                <w:lang w:val="en-GB"/>
              </w:rPr>
              <w:t>IPG Medtronic-Itrel II 7424</w:t>
            </w:r>
          </w:p>
        </w:tc>
        <w:tc>
          <w:tcPr>
            <w:tcW w:w="1713" w:type="dxa"/>
          </w:tcPr>
          <w:p w14:paraId="7F1B06EF" w14:textId="77777777" w:rsidR="007E5782" w:rsidRPr="00285113" w:rsidRDefault="007E5782" w:rsidP="00504A93">
            <w:pPr>
              <w:rPr>
                <w:sz w:val="20"/>
                <w:szCs w:val="20"/>
                <w:lang w:val="en-GB"/>
              </w:rPr>
            </w:pPr>
            <w:r w:rsidRPr="00285113">
              <w:rPr>
                <w:sz w:val="20"/>
                <w:szCs w:val="20"/>
                <w:lang w:val="en-GB"/>
              </w:rPr>
              <w:t>0–6 V, 90 μs, 90 Hz</w:t>
            </w:r>
          </w:p>
        </w:tc>
        <w:tc>
          <w:tcPr>
            <w:tcW w:w="1719" w:type="dxa"/>
            <w:gridSpan w:val="2"/>
          </w:tcPr>
          <w:p w14:paraId="4AE60C70" w14:textId="77777777" w:rsidR="007E5782" w:rsidRPr="00285113" w:rsidRDefault="007E5782" w:rsidP="00AE20C7">
            <w:pPr>
              <w:rPr>
                <w:sz w:val="20"/>
                <w:szCs w:val="20"/>
                <w:lang w:val="en-GB"/>
              </w:rPr>
            </w:pPr>
            <w:r w:rsidRPr="00285113">
              <w:rPr>
                <w:sz w:val="20"/>
                <w:szCs w:val="20"/>
                <w:lang w:val="en-GB"/>
              </w:rPr>
              <w:t>Figure-8 coil, single biphasic pulses, 10–100% intensity (Magstim Super Rapid Plus); rTMS, 80% intensity, 20 Hz, 2,300 pulses</w:t>
            </w:r>
          </w:p>
        </w:tc>
        <w:tc>
          <w:tcPr>
            <w:tcW w:w="2315" w:type="dxa"/>
          </w:tcPr>
          <w:p w14:paraId="76780A36" w14:textId="77777777" w:rsidR="007E5782" w:rsidRPr="00285113" w:rsidRDefault="007E5782" w:rsidP="00504A93">
            <w:pPr>
              <w:rPr>
                <w:sz w:val="20"/>
                <w:szCs w:val="20"/>
                <w:lang w:val="en-GB"/>
              </w:rPr>
            </w:pPr>
            <w:r w:rsidRPr="00285113">
              <w:rPr>
                <w:sz w:val="20"/>
                <w:szCs w:val="20"/>
                <w:lang w:val="en-GB"/>
              </w:rPr>
              <w:t>No electrode displacement; induced heating near electrode likely insignificant; no IPG malfunction; maximum induced voltage of 25 V and 41 Vwith 0 and 1 lead loop, respectively; maximum charge density of 30.4 µC/cm</w:t>
            </w:r>
            <w:r w:rsidRPr="00285113">
              <w:rPr>
                <w:sz w:val="20"/>
                <w:szCs w:val="20"/>
                <w:vertAlign w:val="superscript"/>
                <w:lang w:val="en-GB"/>
              </w:rPr>
              <w:t>2</w:t>
            </w:r>
            <w:r w:rsidRPr="00285113">
              <w:rPr>
                <w:sz w:val="20"/>
                <w:szCs w:val="20"/>
                <w:lang w:val="en-GB"/>
              </w:rPr>
              <w:t>/phase</w:t>
            </w:r>
          </w:p>
        </w:tc>
      </w:tr>
      <w:tr w:rsidR="007E5782" w:rsidRPr="00285113" w14:paraId="052A4BB0" w14:textId="77777777" w:rsidTr="007E5782">
        <w:trPr>
          <w:gridAfter w:val="1"/>
          <w:wAfter w:w="2315" w:type="dxa"/>
        </w:trPr>
        <w:tc>
          <w:tcPr>
            <w:tcW w:w="11614" w:type="dxa"/>
            <w:gridSpan w:val="9"/>
          </w:tcPr>
          <w:p w14:paraId="2D9696F7" w14:textId="77777777" w:rsidR="007E5782" w:rsidRPr="00285113" w:rsidRDefault="007E5782" w:rsidP="009007C2">
            <w:pPr>
              <w:jc w:val="center"/>
              <w:rPr>
                <w:sz w:val="20"/>
                <w:szCs w:val="20"/>
                <w:lang w:val="en-GB"/>
              </w:rPr>
            </w:pPr>
            <w:r w:rsidRPr="00285113">
              <w:rPr>
                <w:sz w:val="20"/>
                <w:szCs w:val="20"/>
                <w:lang w:val="en-GB"/>
              </w:rPr>
              <w:t>Spinal Electrodes</w:t>
            </w:r>
          </w:p>
        </w:tc>
      </w:tr>
      <w:tr w:rsidR="007E5782" w:rsidRPr="00285113" w14:paraId="39CEAC76" w14:textId="77777777" w:rsidTr="007E5782">
        <w:trPr>
          <w:gridAfter w:val="1"/>
          <w:wAfter w:w="2315" w:type="dxa"/>
        </w:trPr>
        <w:tc>
          <w:tcPr>
            <w:tcW w:w="1161" w:type="dxa"/>
          </w:tcPr>
          <w:p w14:paraId="42A65D21" w14:textId="77777777" w:rsidR="007E5782" w:rsidRPr="00285113" w:rsidRDefault="007E5782" w:rsidP="009007C2">
            <w:pPr>
              <w:rPr>
                <w:sz w:val="20"/>
                <w:szCs w:val="20"/>
                <w:lang w:val="en-GB"/>
              </w:rPr>
            </w:pPr>
            <w:r w:rsidRPr="00285113">
              <w:rPr>
                <w:sz w:val="20"/>
                <w:szCs w:val="20"/>
                <w:lang w:val="en-GB"/>
              </w:rPr>
              <w:t>Kofler et al</w:t>
            </w:r>
          </w:p>
        </w:tc>
        <w:tc>
          <w:tcPr>
            <w:tcW w:w="722" w:type="dxa"/>
          </w:tcPr>
          <w:p w14:paraId="034F8BB1" w14:textId="77777777" w:rsidR="007E5782" w:rsidRPr="00285113" w:rsidRDefault="007E5782" w:rsidP="009007C2">
            <w:pPr>
              <w:rPr>
                <w:sz w:val="20"/>
                <w:szCs w:val="20"/>
                <w:lang w:val="en-GB"/>
              </w:rPr>
            </w:pPr>
            <w:r w:rsidRPr="00285113">
              <w:rPr>
                <w:sz w:val="20"/>
                <w:szCs w:val="20"/>
                <w:lang w:val="en-GB"/>
              </w:rPr>
              <w:t>1991</w:t>
            </w:r>
          </w:p>
        </w:tc>
        <w:tc>
          <w:tcPr>
            <w:tcW w:w="1699" w:type="dxa"/>
          </w:tcPr>
          <w:p w14:paraId="1DAEAA78" w14:textId="77777777" w:rsidR="007E5782" w:rsidRPr="00285113" w:rsidRDefault="007E5782" w:rsidP="009007C2">
            <w:pPr>
              <w:rPr>
                <w:sz w:val="20"/>
                <w:szCs w:val="20"/>
                <w:lang w:val="en-GB"/>
              </w:rPr>
            </w:pPr>
            <w:r w:rsidRPr="00285113">
              <w:rPr>
                <w:sz w:val="20"/>
                <w:szCs w:val="20"/>
                <w:lang w:val="en-GB"/>
              </w:rPr>
              <w:t xml:space="preserve">In vivo evaluation in 4 patients </w:t>
            </w:r>
          </w:p>
        </w:tc>
        <w:tc>
          <w:tcPr>
            <w:tcW w:w="1605" w:type="dxa"/>
          </w:tcPr>
          <w:p w14:paraId="50CE74AB" w14:textId="77777777" w:rsidR="007E5782" w:rsidRPr="00285113" w:rsidRDefault="007E5782" w:rsidP="009007C2">
            <w:pPr>
              <w:rPr>
                <w:sz w:val="20"/>
                <w:szCs w:val="20"/>
                <w:lang w:val="en-GB"/>
              </w:rPr>
            </w:pPr>
            <w:r w:rsidRPr="00285113">
              <w:rPr>
                <w:sz w:val="20"/>
                <w:szCs w:val="20"/>
                <w:lang w:val="en-GB"/>
              </w:rPr>
              <w:t>Neuromed 1980JF lead</w:t>
            </w:r>
            <w:r>
              <w:rPr>
                <w:sz w:val="20"/>
                <w:szCs w:val="20"/>
                <w:lang w:val="en-GB"/>
              </w:rPr>
              <w:t xml:space="preserve">, </w:t>
            </w:r>
            <w:r w:rsidRPr="00285113">
              <w:rPr>
                <w:sz w:val="20"/>
                <w:szCs w:val="20"/>
                <w:lang w:val="en-GB"/>
              </w:rPr>
              <w:t>Medtronic Pisces Quad lead</w:t>
            </w:r>
            <w:r>
              <w:rPr>
                <w:sz w:val="20"/>
                <w:szCs w:val="20"/>
                <w:lang w:val="en-GB"/>
              </w:rPr>
              <w:t xml:space="preserve">, </w:t>
            </w:r>
            <w:r w:rsidRPr="00285113">
              <w:rPr>
                <w:sz w:val="20"/>
                <w:szCs w:val="20"/>
                <w:lang w:val="en-GB"/>
              </w:rPr>
              <w:t>Neuromed 1994JF lead</w:t>
            </w:r>
          </w:p>
        </w:tc>
        <w:tc>
          <w:tcPr>
            <w:tcW w:w="1552" w:type="dxa"/>
          </w:tcPr>
          <w:p w14:paraId="1B5EA202" w14:textId="77777777" w:rsidR="007E5782" w:rsidRPr="00285113" w:rsidRDefault="007E5782" w:rsidP="009007C2">
            <w:pPr>
              <w:rPr>
                <w:sz w:val="20"/>
                <w:szCs w:val="20"/>
                <w:lang w:val="fr-FR"/>
              </w:rPr>
            </w:pPr>
            <w:r w:rsidRPr="00285113">
              <w:rPr>
                <w:sz w:val="20"/>
                <w:szCs w:val="20"/>
                <w:lang w:val="fr-FR"/>
              </w:rPr>
              <w:t>Spinal level: T11, T12, C3</w:t>
            </w:r>
          </w:p>
        </w:tc>
        <w:tc>
          <w:tcPr>
            <w:tcW w:w="1443" w:type="dxa"/>
          </w:tcPr>
          <w:p w14:paraId="1879F10F" w14:textId="77777777" w:rsidR="007E5782" w:rsidRPr="00285113" w:rsidRDefault="007E5782" w:rsidP="009007C2">
            <w:pPr>
              <w:rPr>
                <w:sz w:val="20"/>
                <w:szCs w:val="20"/>
                <w:lang w:val="en-GB"/>
              </w:rPr>
            </w:pPr>
            <w:r w:rsidRPr="00285113">
              <w:rPr>
                <w:sz w:val="20"/>
                <w:szCs w:val="20"/>
                <w:lang w:val="en-GB"/>
              </w:rPr>
              <w:t>Medtronic I</w:t>
            </w:r>
            <w:r>
              <w:rPr>
                <w:sz w:val="20"/>
                <w:szCs w:val="20"/>
                <w:lang w:val="en-GB"/>
              </w:rPr>
              <w:t>trel</w:t>
            </w:r>
            <w:r w:rsidRPr="00285113">
              <w:rPr>
                <w:sz w:val="20"/>
                <w:szCs w:val="20"/>
                <w:lang w:val="en-GB"/>
              </w:rPr>
              <w:t xml:space="preserve"> II, model 7424</w:t>
            </w:r>
          </w:p>
        </w:tc>
        <w:tc>
          <w:tcPr>
            <w:tcW w:w="1713" w:type="dxa"/>
          </w:tcPr>
          <w:p w14:paraId="1921871F" w14:textId="77777777" w:rsidR="007E5782" w:rsidRPr="00285113" w:rsidRDefault="007E5782" w:rsidP="009007C2">
            <w:pPr>
              <w:rPr>
                <w:sz w:val="20"/>
                <w:szCs w:val="20"/>
                <w:lang w:val="en-GB"/>
              </w:rPr>
            </w:pPr>
            <w:r w:rsidRPr="00285113">
              <w:rPr>
                <w:sz w:val="20"/>
                <w:szCs w:val="20"/>
                <w:lang w:val="en-GB"/>
              </w:rPr>
              <w:t>Stimulator on and off</w:t>
            </w:r>
          </w:p>
        </w:tc>
        <w:tc>
          <w:tcPr>
            <w:tcW w:w="1719" w:type="dxa"/>
            <w:gridSpan w:val="2"/>
          </w:tcPr>
          <w:p w14:paraId="36496C5B" w14:textId="77777777" w:rsidR="007E5782" w:rsidRPr="00285113" w:rsidRDefault="007E5782" w:rsidP="009007C2">
            <w:pPr>
              <w:rPr>
                <w:sz w:val="20"/>
                <w:szCs w:val="20"/>
                <w:lang w:val="en-GB"/>
              </w:rPr>
            </w:pPr>
            <w:r w:rsidRPr="00285113">
              <w:rPr>
                <w:sz w:val="20"/>
                <w:szCs w:val="20"/>
                <w:lang w:val="en-GB"/>
              </w:rPr>
              <w:t>Focal TMS</w:t>
            </w:r>
          </w:p>
        </w:tc>
      </w:tr>
      <w:tr w:rsidR="007E5782" w:rsidRPr="000327F7" w14:paraId="2E36C451" w14:textId="77777777" w:rsidTr="007E5782">
        <w:trPr>
          <w:gridAfter w:val="1"/>
          <w:wAfter w:w="2315" w:type="dxa"/>
        </w:trPr>
        <w:tc>
          <w:tcPr>
            <w:tcW w:w="1161" w:type="dxa"/>
          </w:tcPr>
          <w:p w14:paraId="48BAF6B2" w14:textId="77777777" w:rsidR="007E5782" w:rsidRPr="00285113" w:rsidRDefault="007E5782" w:rsidP="009007C2">
            <w:pPr>
              <w:rPr>
                <w:sz w:val="20"/>
                <w:szCs w:val="20"/>
                <w:lang w:val="en-GB"/>
              </w:rPr>
            </w:pPr>
            <w:r w:rsidRPr="00285113">
              <w:rPr>
                <w:sz w:val="20"/>
                <w:szCs w:val="20"/>
                <w:lang w:val="en-GB"/>
              </w:rPr>
              <w:t>Di Lazzaro et al</w:t>
            </w:r>
          </w:p>
        </w:tc>
        <w:tc>
          <w:tcPr>
            <w:tcW w:w="722" w:type="dxa"/>
          </w:tcPr>
          <w:p w14:paraId="4796DD9C" w14:textId="77777777" w:rsidR="007E5782" w:rsidRPr="00285113" w:rsidRDefault="007E5782" w:rsidP="009007C2">
            <w:pPr>
              <w:rPr>
                <w:sz w:val="20"/>
                <w:szCs w:val="20"/>
                <w:lang w:val="en-GB"/>
              </w:rPr>
            </w:pPr>
            <w:r w:rsidRPr="00285113">
              <w:rPr>
                <w:sz w:val="20"/>
                <w:szCs w:val="20"/>
                <w:lang w:val="en-GB"/>
              </w:rPr>
              <w:t>1998</w:t>
            </w:r>
          </w:p>
        </w:tc>
        <w:tc>
          <w:tcPr>
            <w:tcW w:w="1699" w:type="dxa"/>
          </w:tcPr>
          <w:p w14:paraId="01C08670" w14:textId="77777777" w:rsidR="007E5782" w:rsidRPr="00285113" w:rsidRDefault="007E5782" w:rsidP="009007C2">
            <w:pPr>
              <w:rPr>
                <w:sz w:val="20"/>
                <w:szCs w:val="20"/>
                <w:lang w:val="en-GB"/>
              </w:rPr>
            </w:pPr>
            <w:r w:rsidRPr="00285113">
              <w:rPr>
                <w:sz w:val="20"/>
                <w:szCs w:val="20"/>
                <w:lang w:val="en-GB"/>
              </w:rPr>
              <w:t>2 conscious patients with intractable pain</w:t>
            </w:r>
          </w:p>
        </w:tc>
        <w:tc>
          <w:tcPr>
            <w:tcW w:w="1605" w:type="dxa"/>
          </w:tcPr>
          <w:p w14:paraId="51F22538" w14:textId="77777777" w:rsidR="007E5782" w:rsidRPr="00285113" w:rsidRDefault="007E5782" w:rsidP="009007C2">
            <w:pPr>
              <w:rPr>
                <w:sz w:val="20"/>
                <w:szCs w:val="20"/>
              </w:rPr>
            </w:pPr>
            <w:r w:rsidRPr="00285113">
              <w:rPr>
                <w:sz w:val="20"/>
                <w:szCs w:val="20"/>
              </w:rPr>
              <w:t>Model Quad 3487A Medtronic</w:t>
            </w:r>
          </w:p>
        </w:tc>
        <w:tc>
          <w:tcPr>
            <w:tcW w:w="1552" w:type="dxa"/>
          </w:tcPr>
          <w:p w14:paraId="518AA777" w14:textId="77777777" w:rsidR="007E5782" w:rsidRPr="00285113" w:rsidRDefault="007E5782" w:rsidP="009007C2">
            <w:pPr>
              <w:rPr>
                <w:sz w:val="20"/>
                <w:szCs w:val="20"/>
              </w:rPr>
            </w:pPr>
            <w:r w:rsidRPr="00285113">
              <w:rPr>
                <w:sz w:val="20"/>
                <w:szCs w:val="20"/>
                <w:lang w:val="en-GB"/>
              </w:rPr>
              <w:t>High cervical epidural space</w:t>
            </w:r>
          </w:p>
        </w:tc>
        <w:tc>
          <w:tcPr>
            <w:tcW w:w="1443" w:type="dxa"/>
          </w:tcPr>
          <w:p w14:paraId="4F477412" w14:textId="77777777" w:rsidR="007E5782" w:rsidRPr="00285113" w:rsidRDefault="007E5782" w:rsidP="009007C2">
            <w:pPr>
              <w:rPr>
                <w:sz w:val="20"/>
                <w:szCs w:val="20"/>
                <w:lang w:val="en-US"/>
              </w:rPr>
            </w:pPr>
            <w:r w:rsidRPr="00285113">
              <w:rPr>
                <w:sz w:val="20"/>
                <w:szCs w:val="20"/>
                <w:lang w:val="en-GB"/>
              </w:rPr>
              <w:t>Not connected to IPG</w:t>
            </w:r>
          </w:p>
        </w:tc>
        <w:tc>
          <w:tcPr>
            <w:tcW w:w="1713" w:type="dxa"/>
          </w:tcPr>
          <w:p w14:paraId="033CA957" w14:textId="77777777" w:rsidR="007E5782" w:rsidRPr="00285113" w:rsidRDefault="007E5782" w:rsidP="009007C2">
            <w:pPr>
              <w:rPr>
                <w:sz w:val="20"/>
                <w:szCs w:val="20"/>
                <w:lang w:val="en-US"/>
              </w:rPr>
            </w:pPr>
            <w:r w:rsidRPr="00285113">
              <w:rPr>
                <w:sz w:val="20"/>
                <w:szCs w:val="20"/>
                <w:lang w:val="en-US"/>
              </w:rPr>
              <w:t>No stimulation</w:t>
            </w:r>
          </w:p>
        </w:tc>
        <w:tc>
          <w:tcPr>
            <w:tcW w:w="1719" w:type="dxa"/>
            <w:gridSpan w:val="2"/>
          </w:tcPr>
          <w:p w14:paraId="49391711" w14:textId="77777777" w:rsidR="007E5782" w:rsidRPr="00285113" w:rsidRDefault="007E5782" w:rsidP="009007C2">
            <w:pPr>
              <w:rPr>
                <w:sz w:val="20"/>
                <w:szCs w:val="20"/>
                <w:lang w:val="en-US"/>
              </w:rPr>
            </w:pPr>
            <w:r w:rsidRPr="00285113">
              <w:rPr>
                <w:sz w:val="20"/>
                <w:szCs w:val="20"/>
                <w:lang w:val="en-GB"/>
              </w:rPr>
              <w:t>Focal single and paired pulse TMS</w:t>
            </w:r>
          </w:p>
        </w:tc>
      </w:tr>
      <w:tr w:rsidR="007E5782" w:rsidRPr="00285113" w14:paraId="06626694" w14:textId="77777777" w:rsidTr="007E5782">
        <w:trPr>
          <w:gridAfter w:val="1"/>
          <w:wAfter w:w="2315" w:type="dxa"/>
        </w:trPr>
        <w:tc>
          <w:tcPr>
            <w:tcW w:w="1161" w:type="dxa"/>
          </w:tcPr>
          <w:p w14:paraId="06161971" w14:textId="77777777" w:rsidR="007E5782" w:rsidRPr="00285113" w:rsidRDefault="007E5782" w:rsidP="009007C2">
            <w:pPr>
              <w:rPr>
                <w:sz w:val="20"/>
                <w:szCs w:val="20"/>
                <w:lang w:val="en-GB"/>
              </w:rPr>
            </w:pPr>
            <w:r w:rsidRPr="00285113">
              <w:rPr>
                <w:sz w:val="20"/>
                <w:szCs w:val="20"/>
                <w:lang w:val="en-GB"/>
              </w:rPr>
              <w:t>Di Lazzaro et al</w:t>
            </w:r>
          </w:p>
        </w:tc>
        <w:tc>
          <w:tcPr>
            <w:tcW w:w="722" w:type="dxa"/>
          </w:tcPr>
          <w:p w14:paraId="18DAB881" w14:textId="77777777" w:rsidR="007E5782" w:rsidRPr="00285113" w:rsidRDefault="007E5782" w:rsidP="009007C2">
            <w:pPr>
              <w:rPr>
                <w:sz w:val="20"/>
                <w:szCs w:val="20"/>
                <w:lang w:val="en-GB"/>
              </w:rPr>
            </w:pPr>
            <w:r w:rsidRPr="00285113">
              <w:rPr>
                <w:sz w:val="20"/>
                <w:szCs w:val="20"/>
                <w:lang w:val="en-GB"/>
              </w:rPr>
              <w:t>1998</w:t>
            </w:r>
          </w:p>
        </w:tc>
        <w:tc>
          <w:tcPr>
            <w:tcW w:w="1699" w:type="dxa"/>
          </w:tcPr>
          <w:p w14:paraId="19E4E609" w14:textId="77777777" w:rsidR="007E5782" w:rsidRPr="00285113" w:rsidRDefault="007E5782" w:rsidP="009007C2">
            <w:pPr>
              <w:rPr>
                <w:sz w:val="20"/>
                <w:szCs w:val="20"/>
                <w:lang w:val="en-GB"/>
              </w:rPr>
            </w:pPr>
            <w:r w:rsidRPr="00285113">
              <w:rPr>
                <w:sz w:val="20"/>
                <w:szCs w:val="20"/>
                <w:lang w:val="en-GB"/>
              </w:rPr>
              <w:t>3 conscious patients with intractable pain</w:t>
            </w:r>
          </w:p>
        </w:tc>
        <w:tc>
          <w:tcPr>
            <w:tcW w:w="1605" w:type="dxa"/>
          </w:tcPr>
          <w:p w14:paraId="7D59B172" w14:textId="77777777" w:rsidR="007E5782" w:rsidRPr="00285113" w:rsidRDefault="007E5782" w:rsidP="009007C2">
            <w:pPr>
              <w:rPr>
                <w:sz w:val="20"/>
                <w:szCs w:val="20"/>
              </w:rPr>
            </w:pPr>
            <w:r w:rsidRPr="00285113">
              <w:rPr>
                <w:sz w:val="20"/>
                <w:szCs w:val="20"/>
              </w:rPr>
              <w:t>Model Quad 3487A Medtronic</w:t>
            </w:r>
          </w:p>
        </w:tc>
        <w:tc>
          <w:tcPr>
            <w:tcW w:w="1552" w:type="dxa"/>
          </w:tcPr>
          <w:p w14:paraId="74F95BDF" w14:textId="77777777" w:rsidR="007E5782" w:rsidRPr="00285113" w:rsidRDefault="007E5782" w:rsidP="009007C2">
            <w:pPr>
              <w:rPr>
                <w:sz w:val="20"/>
                <w:szCs w:val="20"/>
              </w:rPr>
            </w:pPr>
            <w:r w:rsidRPr="00285113">
              <w:rPr>
                <w:sz w:val="20"/>
                <w:szCs w:val="20"/>
                <w:lang w:val="en-GB"/>
              </w:rPr>
              <w:t>High cervical epidural space</w:t>
            </w:r>
          </w:p>
        </w:tc>
        <w:tc>
          <w:tcPr>
            <w:tcW w:w="1443" w:type="dxa"/>
          </w:tcPr>
          <w:p w14:paraId="1D4664C9" w14:textId="77777777" w:rsidR="007E5782" w:rsidRPr="00285113" w:rsidRDefault="007E5782" w:rsidP="009007C2">
            <w:pPr>
              <w:rPr>
                <w:sz w:val="20"/>
                <w:szCs w:val="20"/>
                <w:lang w:val="en-US"/>
              </w:rPr>
            </w:pPr>
            <w:r w:rsidRPr="00285113">
              <w:rPr>
                <w:sz w:val="20"/>
                <w:szCs w:val="20"/>
                <w:lang w:val="en-GB"/>
              </w:rPr>
              <w:t>Not connected to IPG</w:t>
            </w:r>
          </w:p>
        </w:tc>
        <w:tc>
          <w:tcPr>
            <w:tcW w:w="1713" w:type="dxa"/>
          </w:tcPr>
          <w:p w14:paraId="309546B7" w14:textId="77777777" w:rsidR="007E5782" w:rsidRPr="00285113" w:rsidRDefault="007E5782" w:rsidP="009007C2">
            <w:pPr>
              <w:rPr>
                <w:sz w:val="20"/>
                <w:szCs w:val="20"/>
                <w:lang w:val="en-US"/>
              </w:rPr>
            </w:pPr>
            <w:r w:rsidRPr="00285113">
              <w:rPr>
                <w:sz w:val="20"/>
                <w:szCs w:val="20"/>
                <w:lang w:val="en-US"/>
              </w:rPr>
              <w:t>No stimulation</w:t>
            </w:r>
          </w:p>
        </w:tc>
        <w:tc>
          <w:tcPr>
            <w:tcW w:w="1719" w:type="dxa"/>
            <w:gridSpan w:val="2"/>
          </w:tcPr>
          <w:p w14:paraId="69C6B032" w14:textId="77777777" w:rsidR="007E5782" w:rsidRPr="00285113" w:rsidRDefault="007E5782" w:rsidP="009007C2">
            <w:pPr>
              <w:rPr>
                <w:sz w:val="20"/>
                <w:szCs w:val="20"/>
                <w:lang w:val="en-US"/>
              </w:rPr>
            </w:pPr>
            <w:r w:rsidRPr="00285113">
              <w:rPr>
                <w:sz w:val="20"/>
                <w:szCs w:val="20"/>
                <w:lang w:val="en-GB"/>
              </w:rPr>
              <w:t>Focal single pulse TMS</w:t>
            </w:r>
          </w:p>
        </w:tc>
      </w:tr>
      <w:tr w:rsidR="007E5782" w:rsidRPr="000327F7" w14:paraId="1EF4F735" w14:textId="77777777" w:rsidTr="007E5782">
        <w:trPr>
          <w:gridAfter w:val="1"/>
          <w:wAfter w:w="2315" w:type="dxa"/>
        </w:trPr>
        <w:tc>
          <w:tcPr>
            <w:tcW w:w="1161" w:type="dxa"/>
          </w:tcPr>
          <w:p w14:paraId="0805EB46" w14:textId="77777777" w:rsidR="007E5782" w:rsidRPr="00285113" w:rsidRDefault="007E5782" w:rsidP="009007C2">
            <w:pPr>
              <w:rPr>
                <w:sz w:val="20"/>
                <w:szCs w:val="20"/>
                <w:lang w:val="en-GB"/>
              </w:rPr>
            </w:pPr>
            <w:r w:rsidRPr="00285113">
              <w:rPr>
                <w:sz w:val="20"/>
                <w:szCs w:val="20"/>
                <w:lang w:val="en-GB"/>
              </w:rPr>
              <w:t>Chen R et al</w:t>
            </w:r>
          </w:p>
        </w:tc>
        <w:tc>
          <w:tcPr>
            <w:tcW w:w="722" w:type="dxa"/>
          </w:tcPr>
          <w:p w14:paraId="661F960C" w14:textId="77777777" w:rsidR="007E5782" w:rsidRPr="00285113" w:rsidRDefault="007E5782" w:rsidP="009007C2">
            <w:pPr>
              <w:rPr>
                <w:sz w:val="20"/>
                <w:szCs w:val="20"/>
                <w:lang w:val="en-GB"/>
              </w:rPr>
            </w:pPr>
            <w:r w:rsidRPr="00285113">
              <w:rPr>
                <w:sz w:val="20"/>
                <w:szCs w:val="20"/>
                <w:lang w:val="en-GB"/>
              </w:rPr>
              <w:t>1999</w:t>
            </w:r>
          </w:p>
        </w:tc>
        <w:tc>
          <w:tcPr>
            <w:tcW w:w="1699" w:type="dxa"/>
          </w:tcPr>
          <w:p w14:paraId="64CC3E59" w14:textId="77777777" w:rsidR="007E5782" w:rsidRPr="00285113" w:rsidRDefault="007E5782" w:rsidP="009007C2">
            <w:pPr>
              <w:rPr>
                <w:sz w:val="20"/>
                <w:szCs w:val="20"/>
                <w:lang w:val="en-GB"/>
              </w:rPr>
            </w:pPr>
            <w:r w:rsidRPr="00285113">
              <w:rPr>
                <w:sz w:val="20"/>
                <w:szCs w:val="20"/>
                <w:lang w:val="en-GB"/>
              </w:rPr>
              <w:t>1 conscious patient</w:t>
            </w:r>
          </w:p>
        </w:tc>
        <w:tc>
          <w:tcPr>
            <w:tcW w:w="1605" w:type="dxa"/>
          </w:tcPr>
          <w:p w14:paraId="0A80BD11" w14:textId="77777777" w:rsidR="007E5782" w:rsidRPr="00285113" w:rsidRDefault="007E5782" w:rsidP="009007C2">
            <w:pPr>
              <w:autoSpaceDE w:val="0"/>
              <w:autoSpaceDN w:val="0"/>
              <w:adjustRightInd w:val="0"/>
              <w:rPr>
                <w:sz w:val="20"/>
                <w:szCs w:val="20"/>
                <w:lang w:val="en-GB"/>
              </w:rPr>
            </w:pPr>
            <w:r w:rsidRPr="00285113">
              <w:rPr>
                <w:sz w:val="18"/>
                <w:szCs w:val="18"/>
                <w:lang w:val="en-CA" w:eastAsia="en-CA"/>
              </w:rPr>
              <w:t>Resume Lead 3587A, Medtronic</w:t>
            </w:r>
          </w:p>
        </w:tc>
        <w:tc>
          <w:tcPr>
            <w:tcW w:w="1552" w:type="dxa"/>
          </w:tcPr>
          <w:p w14:paraId="07E1FBC3" w14:textId="77777777" w:rsidR="007E5782" w:rsidRPr="00285113" w:rsidRDefault="007E5782" w:rsidP="009007C2">
            <w:pPr>
              <w:widowControl w:val="0"/>
              <w:autoSpaceDE w:val="0"/>
              <w:autoSpaceDN w:val="0"/>
              <w:adjustRightInd w:val="0"/>
              <w:rPr>
                <w:sz w:val="20"/>
                <w:szCs w:val="20"/>
                <w:lang w:val="en-GB"/>
              </w:rPr>
            </w:pPr>
            <w:r w:rsidRPr="00285113">
              <w:rPr>
                <w:sz w:val="20"/>
                <w:szCs w:val="20"/>
                <w:lang w:val="en-GB"/>
              </w:rPr>
              <w:t>C5-C7 epidural space</w:t>
            </w:r>
          </w:p>
        </w:tc>
        <w:tc>
          <w:tcPr>
            <w:tcW w:w="1443" w:type="dxa"/>
          </w:tcPr>
          <w:p w14:paraId="03841F5E" w14:textId="77777777" w:rsidR="007E5782" w:rsidRPr="00285113" w:rsidRDefault="007E5782" w:rsidP="009007C2">
            <w:pPr>
              <w:rPr>
                <w:sz w:val="20"/>
                <w:szCs w:val="20"/>
                <w:lang w:val="en-GB"/>
              </w:rPr>
            </w:pPr>
            <w:r w:rsidRPr="00285113">
              <w:rPr>
                <w:sz w:val="20"/>
                <w:szCs w:val="20"/>
                <w:lang w:val="en-GB"/>
              </w:rPr>
              <w:t>Not connected to IPG</w:t>
            </w:r>
          </w:p>
        </w:tc>
        <w:tc>
          <w:tcPr>
            <w:tcW w:w="1713" w:type="dxa"/>
          </w:tcPr>
          <w:p w14:paraId="7EB3FD1C" w14:textId="77777777" w:rsidR="007E5782" w:rsidRPr="00285113" w:rsidRDefault="007E5782" w:rsidP="009007C2">
            <w:pPr>
              <w:rPr>
                <w:sz w:val="20"/>
                <w:szCs w:val="20"/>
                <w:lang w:val="en-GB"/>
              </w:rPr>
            </w:pPr>
            <w:r w:rsidRPr="00285113">
              <w:rPr>
                <w:sz w:val="20"/>
                <w:szCs w:val="20"/>
                <w:lang w:val="en-US"/>
              </w:rPr>
              <w:t>No stimulation</w:t>
            </w:r>
          </w:p>
        </w:tc>
        <w:tc>
          <w:tcPr>
            <w:tcW w:w="1719" w:type="dxa"/>
            <w:gridSpan w:val="2"/>
          </w:tcPr>
          <w:p w14:paraId="5A022291" w14:textId="77777777" w:rsidR="007E5782" w:rsidRPr="00285113" w:rsidRDefault="007E5782" w:rsidP="009007C2">
            <w:pPr>
              <w:widowControl w:val="0"/>
              <w:autoSpaceDE w:val="0"/>
              <w:autoSpaceDN w:val="0"/>
              <w:adjustRightInd w:val="0"/>
              <w:rPr>
                <w:sz w:val="20"/>
                <w:szCs w:val="20"/>
                <w:lang w:val="en-GB"/>
              </w:rPr>
            </w:pPr>
            <w:r w:rsidRPr="00285113">
              <w:rPr>
                <w:sz w:val="20"/>
                <w:szCs w:val="20"/>
                <w:lang w:val="en-GB"/>
              </w:rPr>
              <w:t>Single pulse TMS, circular coil</w:t>
            </w:r>
          </w:p>
        </w:tc>
      </w:tr>
      <w:tr w:rsidR="007E5782" w:rsidRPr="00285113" w14:paraId="7F99D246" w14:textId="77777777" w:rsidTr="007E5782">
        <w:trPr>
          <w:gridAfter w:val="1"/>
          <w:wAfter w:w="2315" w:type="dxa"/>
        </w:trPr>
        <w:tc>
          <w:tcPr>
            <w:tcW w:w="1161" w:type="dxa"/>
          </w:tcPr>
          <w:p w14:paraId="36BC80A0" w14:textId="77777777" w:rsidR="007E5782" w:rsidRPr="00285113" w:rsidRDefault="007E5782" w:rsidP="009007C2">
            <w:pPr>
              <w:rPr>
                <w:sz w:val="20"/>
                <w:szCs w:val="20"/>
                <w:lang w:val="en-GB"/>
              </w:rPr>
            </w:pPr>
            <w:r w:rsidRPr="00285113">
              <w:rPr>
                <w:sz w:val="20"/>
                <w:szCs w:val="20"/>
                <w:lang w:val="en-GB"/>
              </w:rPr>
              <w:t>Tokimura et al</w:t>
            </w:r>
          </w:p>
        </w:tc>
        <w:tc>
          <w:tcPr>
            <w:tcW w:w="722" w:type="dxa"/>
          </w:tcPr>
          <w:p w14:paraId="789F41D4" w14:textId="77777777" w:rsidR="007E5782" w:rsidRPr="00285113" w:rsidRDefault="007E5782" w:rsidP="009007C2">
            <w:pPr>
              <w:rPr>
                <w:sz w:val="20"/>
                <w:szCs w:val="20"/>
                <w:lang w:val="en-GB"/>
              </w:rPr>
            </w:pPr>
            <w:r w:rsidRPr="00285113">
              <w:rPr>
                <w:sz w:val="20"/>
                <w:szCs w:val="20"/>
                <w:lang w:val="en-GB"/>
              </w:rPr>
              <w:t>2000</w:t>
            </w:r>
          </w:p>
        </w:tc>
        <w:tc>
          <w:tcPr>
            <w:tcW w:w="1699" w:type="dxa"/>
          </w:tcPr>
          <w:p w14:paraId="10AD5BB4" w14:textId="77777777" w:rsidR="007E5782" w:rsidRPr="00285113" w:rsidRDefault="007E5782" w:rsidP="009007C2">
            <w:pPr>
              <w:rPr>
                <w:sz w:val="20"/>
                <w:szCs w:val="20"/>
                <w:lang w:val="en-GB"/>
              </w:rPr>
            </w:pPr>
            <w:r w:rsidRPr="00285113">
              <w:rPr>
                <w:sz w:val="20"/>
                <w:szCs w:val="20"/>
                <w:lang w:val="en-GB"/>
              </w:rPr>
              <w:t>5 conscious patients with intractable pain</w:t>
            </w:r>
          </w:p>
        </w:tc>
        <w:tc>
          <w:tcPr>
            <w:tcW w:w="1605" w:type="dxa"/>
          </w:tcPr>
          <w:p w14:paraId="65A3BB44" w14:textId="77777777" w:rsidR="007E5782" w:rsidRPr="00285113" w:rsidRDefault="007E5782" w:rsidP="009007C2">
            <w:pPr>
              <w:rPr>
                <w:sz w:val="20"/>
                <w:szCs w:val="20"/>
              </w:rPr>
            </w:pPr>
            <w:r w:rsidRPr="00285113">
              <w:rPr>
                <w:sz w:val="20"/>
                <w:szCs w:val="20"/>
              </w:rPr>
              <w:t>Model Quad 3487A Medtronic</w:t>
            </w:r>
          </w:p>
        </w:tc>
        <w:tc>
          <w:tcPr>
            <w:tcW w:w="1552" w:type="dxa"/>
          </w:tcPr>
          <w:p w14:paraId="5554065B" w14:textId="77777777" w:rsidR="007E5782" w:rsidRPr="00285113" w:rsidRDefault="007E5782" w:rsidP="009007C2">
            <w:pPr>
              <w:rPr>
                <w:sz w:val="20"/>
                <w:szCs w:val="20"/>
                <w:lang w:val="en-GB"/>
              </w:rPr>
            </w:pPr>
            <w:r w:rsidRPr="00285113">
              <w:rPr>
                <w:sz w:val="20"/>
                <w:szCs w:val="20"/>
                <w:lang w:val="en-GB"/>
              </w:rPr>
              <w:t>High cervical epidural space</w:t>
            </w:r>
          </w:p>
        </w:tc>
        <w:tc>
          <w:tcPr>
            <w:tcW w:w="1443" w:type="dxa"/>
          </w:tcPr>
          <w:p w14:paraId="1384A50E" w14:textId="77777777" w:rsidR="007E5782" w:rsidRPr="00285113" w:rsidRDefault="007E5782" w:rsidP="009007C2">
            <w:pPr>
              <w:rPr>
                <w:sz w:val="20"/>
                <w:szCs w:val="20"/>
                <w:lang w:val="en-GB"/>
              </w:rPr>
            </w:pPr>
            <w:r w:rsidRPr="00285113">
              <w:rPr>
                <w:sz w:val="20"/>
                <w:szCs w:val="20"/>
                <w:lang w:val="en-GB"/>
              </w:rPr>
              <w:t>Not connected to IPG</w:t>
            </w:r>
          </w:p>
        </w:tc>
        <w:tc>
          <w:tcPr>
            <w:tcW w:w="1713" w:type="dxa"/>
          </w:tcPr>
          <w:p w14:paraId="62BCD550" w14:textId="77777777" w:rsidR="007E5782" w:rsidRPr="00285113" w:rsidRDefault="007E5782" w:rsidP="009007C2">
            <w:pPr>
              <w:rPr>
                <w:sz w:val="20"/>
                <w:szCs w:val="20"/>
                <w:lang w:val="en-GB"/>
              </w:rPr>
            </w:pPr>
            <w:r w:rsidRPr="00285113">
              <w:rPr>
                <w:sz w:val="20"/>
                <w:szCs w:val="20"/>
                <w:lang w:val="en-US"/>
              </w:rPr>
              <w:t>No stimulation</w:t>
            </w:r>
          </w:p>
        </w:tc>
        <w:tc>
          <w:tcPr>
            <w:tcW w:w="1719" w:type="dxa"/>
            <w:gridSpan w:val="2"/>
          </w:tcPr>
          <w:p w14:paraId="015045FE" w14:textId="77777777" w:rsidR="007E5782" w:rsidRPr="00285113" w:rsidRDefault="007E5782" w:rsidP="009007C2">
            <w:pPr>
              <w:rPr>
                <w:sz w:val="20"/>
                <w:szCs w:val="20"/>
                <w:lang w:val="en-GB"/>
              </w:rPr>
            </w:pPr>
            <w:r w:rsidRPr="00285113">
              <w:rPr>
                <w:sz w:val="20"/>
                <w:szCs w:val="20"/>
                <w:lang w:val="en-GB"/>
              </w:rPr>
              <w:t>Focal single pulse TMS</w:t>
            </w:r>
          </w:p>
        </w:tc>
      </w:tr>
      <w:tr w:rsidR="007E5782" w:rsidRPr="000327F7" w14:paraId="20966531" w14:textId="77777777" w:rsidTr="007E5782">
        <w:trPr>
          <w:gridAfter w:val="1"/>
          <w:wAfter w:w="2315" w:type="dxa"/>
        </w:trPr>
        <w:tc>
          <w:tcPr>
            <w:tcW w:w="1161" w:type="dxa"/>
          </w:tcPr>
          <w:p w14:paraId="4B24BFB1" w14:textId="77777777" w:rsidR="007E5782" w:rsidRPr="00285113" w:rsidRDefault="007E5782" w:rsidP="009007C2">
            <w:pPr>
              <w:rPr>
                <w:sz w:val="20"/>
                <w:szCs w:val="20"/>
                <w:lang w:val="en-GB"/>
              </w:rPr>
            </w:pPr>
            <w:r w:rsidRPr="00285113">
              <w:rPr>
                <w:sz w:val="20"/>
                <w:szCs w:val="20"/>
                <w:lang w:val="en-GB"/>
              </w:rPr>
              <w:t>Di Lazzaro et al</w:t>
            </w:r>
          </w:p>
        </w:tc>
        <w:tc>
          <w:tcPr>
            <w:tcW w:w="722" w:type="dxa"/>
          </w:tcPr>
          <w:p w14:paraId="5BDABCD8" w14:textId="77777777" w:rsidR="007E5782" w:rsidRPr="00285113" w:rsidRDefault="007E5782" w:rsidP="009007C2">
            <w:pPr>
              <w:rPr>
                <w:sz w:val="20"/>
                <w:szCs w:val="20"/>
                <w:lang w:val="en-GB"/>
              </w:rPr>
            </w:pPr>
            <w:r w:rsidRPr="00285113">
              <w:rPr>
                <w:sz w:val="20"/>
                <w:szCs w:val="20"/>
                <w:lang w:val="en-GB"/>
              </w:rPr>
              <w:t>2001</w:t>
            </w:r>
          </w:p>
        </w:tc>
        <w:tc>
          <w:tcPr>
            <w:tcW w:w="1699" w:type="dxa"/>
          </w:tcPr>
          <w:p w14:paraId="718B989C" w14:textId="77777777" w:rsidR="007E5782" w:rsidRPr="00285113" w:rsidRDefault="007E5782" w:rsidP="009007C2">
            <w:pPr>
              <w:rPr>
                <w:sz w:val="20"/>
                <w:szCs w:val="20"/>
                <w:lang w:val="en-GB"/>
              </w:rPr>
            </w:pPr>
            <w:r w:rsidRPr="00285113">
              <w:rPr>
                <w:sz w:val="20"/>
                <w:szCs w:val="20"/>
                <w:lang w:val="en-GB"/>
              </w:rPr>
              <w:t>4 conscious patients with intractable pain</w:t>
            </w:r>
          </w:p>
        </w:tc>
        <w:tc>
          <w:tcPr>
            <w:tcW w:w="1605" w:type="dxa"/>
          </w:tcPr>
          <w:p w14:paraId="136A9954" w14:textId="77777777" w:rsidR="007E5782" w:rsidRPr="00285113" w:rsidRDefault="007E5782" w:rsidP="009007C2">
            <w:pPr>
              <w:rPr>
                <w:sz w:val="20"/>
                <w:szCs w:val="20"/>
              </w:rPr>
            </w:pPr>
            <w:r w:rsidRPr="00285113">
              <w:rPr>
                <w:sz w:val="20"/>
                <w:szCs w:val="20"/>
              </w:rPr>
              <w:t xml:space="preserve">Model Quad 3487A Medtronic, </w:t>
            </w:r>
          </w:p>
        </w:tc>
        <w:tc>
          <w:tcPr>
            <w:tcW w:w="1552" w:type="dxa"/>
          </w:tcPr>
          <w:p w14:paraId="7B88DA58" w14:textId="77777777" w:rsidR="007E5782" w:rsidRPr="00285113" w:rsidRDefault="007E5782" w:rsidP="009007C2">
            <w:pPr>
              <w:rPr>
                <w:sz w:val="20"/>
                <w:szCs w:val="20"/>
                <w:lang w:val="en-GB"/>
              </w:rPr>
            </w:pPr>
            <w:r w:rsidRPr="00285113">
              <w:rPr>
                <w:sz w:val="20"/>
                <w:szCs w:val="20"/>
                <w:lang w:val="en-GB"/>
              </w:rPr>
              <w:t>High cervical epidural space</w:t>
            </w:r>
          </w:p>
        </w:tc>
        <w:tc>
          <w:tcPr>
            <w:tcW w:w="1443" w:type="dxa"/>
          </w:tcPr>
          <w:p w14:paraId="4C2D4FF7" w14:textId="77777777" w:rsidR="007E5782" w:rsidRPr="00285113" w:rsidRDefault="007E5782" w:rsidP="009007C2">
            <w:pPr>
              <w:rPr>
                <w:sz w:val="20"/>
                <w:szCs w:val="20"/>
                <w:lang w:val="en-GB"/>
              </w:rPr>
            </w:pPr>
            <w:r w:rsidRPr="00285113">
              <w:rPr>
                <w:sz w:val="20"/>
                <w:szCs w:val="20"/>
                <w:lang w:val="en-GB"/>
              </w:rPr>
              <w:t>Not connected to IPG</w:t>
            </w:r>
          </w:p>
        </w:tc>
        <w:tc>
          <w:tcPr>
            <w:tcW w:w="1713" w:type="dxa"/>
          </w:tcPr>
          <w:p w14:paraId="01618316" w14:textId="77777777" w:rsidR="007E5782" w:rsidRPr="00285113" w:rsidRDefault="007E5782" w:rsidP="009007C2">
            <w:pPr>
              <w:rPr>
                <w:sz w:val="20"/>
                <w:szCs w:val="20"/>
                <w:lang w:val="en-GB"/>
              </w:rPr>
            </w:pPr>
            <w:r w:rsidRPr="00285113">
              <w:rPr>
                <w:sz w:val="20"/>
                <w:szCs w:val="20"/>
                <w:lang w:val="en-US"/>
              </w:rPr>
              <w:t>No stimulation</w:t>
            </w:r>
          </w:p>
        </w:tc>
        <w:tc>
          <w:tcPr>
            <w:tcW w:w="1719" w:type="dxa"/>
            <w:gridSpan w:val="2"/>
          </w:tcPr>
          <w:p w14:paraId="14EE99FE" w14:textId="77777777" w:rsidR="007E5782" w:rsidRPr="00285113" w:rsidRDefault="007E5782" w:rsidP="009007C2">
            <w:pPr>
              <w:rPr>
                <w:sz w:val="20"/>
                <w:szCs w:val="20"/>
                <w:lang w:val="en-GB"/>
              </w:rPr>
            </w:pPr>
            <w:r w:rsidRPr="00285113">
              <w:rPr>
                <w:sz w:val="20"/>
                <w:szCs w:val="20"/>
                <w:lang w:val="en-GB"/>
              </w:rPr>
              <w:t>Focal monophasic and biphasic single pulse TMS</w:t>
            </w:r>
          </w:p>
        </w:tc>
      </w:tr>
      <w:tr w:rsidR="007E5782" w:rsidRPr="00285113" w14:paraId="163E6B64" w14:textId="77777777" w:rsidTr="007E5782">
        <w:trPr>
          <w:gridAfter w:val="1"/>
          <w:wAfter w:w="2315" w:type="dxa"/>
        </w:trPr>
        <w:tc>
          <w:tcPr>
            <w:tcW w:w="1161" w:type="dxa"/>
          </w:tcPr>
          <w:p w14:paraId="44B4C575" w14:textId="77777777" w:rsidR="007E5782" w:rsidRPr="00285113" w:rsidRDefault="007E5782" w:rsidP="009007C2">
            <w:pPr>
              <w:rPr>
                <w:sz w:val="20"/>
                <w:szCs w:val="20"/>
                <w:lang w:val="en-GB"/>
              </w:rPr>
            </w:pPr>
            <w:r w:rsidRPr="00285113">
              <w:rPr>
                <w:sz w:val="20"/>
                <w:szCs w:val="20"/>
                <w:lang w:val="en-GB"/>
              </w:rPr>
              <w:t>Di Lazzaro et al</w:t>
            </w:r>
          </w:p>
        </w:tc>
        <w:tc>
          <w:tcPr>
            <w:tcW w:w="722" w:type="dxa"/>
          </w:tcPr>
          <w:p w14:paraId="6607E19F" w14:textId="77777777" w:rsidR="007E5782" w:rsidRPr="00285113" w:rsidRDefault="007E5782" w:rsidP="009007C2">
            <w:pPr>
              <w:rPr>
                <w:sz w:val="20"/>
                <w:szCs w:val="20"/>
                <w:lang w:val="en-GB"/>
              </w:rPr>
            </w:pPr>
            <w:r w:rsidRPr="00285113">
              <w:rPr>
                <w:sz w:val="20"/>
                <w:szCs w:val="20"/>
                <w:lang w:val="en-GB"/>
              </w:rPr>
              <w:t>2001</w:t>
            </w:r>
          </w:p>
        </w:tc>
        <w:tc>
          <w:tcPr>
            <w:tcW w:w="1699" w:type="dxa"/>
          </w:tcPr>
          <w:p w14:paraId="57677743" w14:textId="77777777" w:rsidR="007E5782" w:rsidRPr="00285113" w:rsidRDefault="007E5782" w:rsidP="009007C2">
            <w:pPr>
              <w:rPr>
                <w:sz w:val="20"/>
                <w:szCs w:val="20"/>
                <w:lang w:val="en-GB"/>
              </w:rPr>
            </w:pPr>
            <w:r w:rsidRPr="00285113">
              <w:rPr>
                <w:sz w:val="20"/>
                <w:szCs w:val="20"/>
                <w:lang w:val="en-GB"/>
              </w:rPr>
              <w:t>6 conscious patients with intractable low-back pain</w:t>
            </w:r>
          </w:p>
        </w:tc>
        <w:tc>
          <w:tcPr>
            <w:tcW w:w="1605" w:type="dxa"/>
          </w:tcPr>
          <w:p w14:paraId="375731C3" w14:textId="77777777" w:rsidR="007E5782" w:rsidRPr="00285113" w:rsidRDefault="007E5782" w:rsidP="009007C2">
            <w:pPr>
              <w:rPr>
                <w:sz w:val="20"/>
                <w:szCs w:val="20"/>
              </w:rPr>
            </w:pPr>
            <w:r w:rsidRPr="00285113">
              <w:rPr>
                <w:sz w:val="20"/>
                <w:szCs w:val="20"/>
              </w:rPr>
              <w:t>Model Quad 3487A Medtronic</w:t>
            </w:r>
          </w:p>
        </w:tc>
        <w:tc>
          <w:tcPr>
            <w:tcW w:w="1552" w:type="dxa"/>
          </w:tcPr>
          <w:p w14:paraId="271CD950" w14:textId="77777777" w:rsidR="007E5782" w:rsidRPr="00285113" w:rsidRDefault="007E5782" w:rsidP="009007C2">
            <w:pPr>
              <w:rPr>
                <w:sz w:val="20"/>
                <w:szCs w:val="20"/>
                <w:lang w:val="en-GB"/>
              </w:rPr>
            </w:pPr>
            <w:r w:rsidRPr="00285113">
              <w:rPr>
                <w:sz w:val="20"/>
                <w:szCs w:val="20"/>
                <w:lang w:val="en-GB"/>
              </w:rPr>
              <w:t>Thoracic epidural space</w:t>
            </w:r>
          </w:p>
        </w:tc>
        <w:tc>
          <w:tcPr>
            <w:tcW w:w="1443" w:type="dxa"/>
          </w:tcPr>
          <w:p w14:paraId="18C992E1" w14:textId="77777777" w:rsidR="007E5782" w:rsidRPr="00285113" w:rsidRDefault="007E5782" w:rsidP="009007C2">
            <w:pPr>
              <w:rPr>
                <w:sz w:val="20"/>
                <w:szCs w:val="20"/>
                <w:lang w:val="en-GB"/>
              </w:rPr>
            </w:pPr>
            <w:r w:rsidRPr="00285113">
              <w:rPr>
                <w:sz w:val="20"/>
                <w:szCs w:val="20"/>
                <w:lang w:val="en-GB"/>
              </w:rPr>
              <w:t>Not connected to IPG</w:t>
            </w:r>
          </w:p>
        </w:tc>
        <w:tc>
          <w:tcPr>
            <w:tcW w:w="1713" w:type="dxa"/>
          </w:tcPr>
          <w:p w14:paraId="081479CA" w14:textId="77777777" w:rsidR="007E5782" w:rsidRPr="00285113" w:rsidRDefault="007E5782" w:rsidP="009007C2">
            <w:pPr>
              <w:rPr>
                <w:sz w:val="20"/>
                <w:szCs w:val="20"/>
                <w:lang w:val="en-GB"/>
              </w:rPr>
            </w:pPr>
            <w:r w:rsidRPr="00285113">
              <w:rPr>
                <w:sz w:val="20"/>
                <w:szCs w:val="20"/>
                <w:lang w:val="en-US"/>
              </w:rPr>
              <w:t>No stimulation</w:t>
            </w:r>
          </w:p>
        </w:tc>
        <w:tc>
          <w:tcPr>
            <w:tcW w:w="1719" w:type="dxa"/>
            <w:gridSpan w:val="2"/>
          </w:tcPr>
          <w:p w14:paraId="1490E8C4" w14:textId="77777777" w:rsidR="007E5782" w:rsidRPr="00285113" w:rsidRDefault="007E5782" w:rsidP="009007C2">
            <w:pPr>
              <w:rPr>
                <w:sz w:val="20"/>
                <w:szCs w:val="20"/>
                <w:lang w:val="en-GB"/>
              </w:rPr>
            </w:pPr>
            <w:r w:rsidRPr="00285113">
              <w:rPr>
                <w:sz w:val="20"/>
                <w:szCs w:val="20"/>
                <w:lang w:val="en-GB"/>
              </w:rPr>
              <w:t>Focal single and paired pulse TMS.</w:t>
            </w:r>
            <w:r>
              <w:rPr>
                <w:sz w:val="20"/>
                <w:szCs w:val="20"/>
                <w:lang w:val="en-GB"/>
              </w:rPr>
              <w:t xml:space="preserve"> </w:t>
            </w:r>
            <w:r w:rsidRPr="00285113">
              <w:rPr>
                <w:sz w:val="20"/>
                <w:szCs w:val="20"/>
                <w:lang w:val="en-GB"/>
              </w:rPr>
              <w:t>Anodal electric stimulation</w:t>
            </w:r>
          </w:p>
        </w:tc>
      </w:tr>
      <w:tr w:rsidR="007E5782" w:rsidRPr="000327F7" w14:paraId="3B3F4C8F" w14:textId="77777777" w:rsidTr="007E5782">
        <w:trPr>
          <w:gridAfter w:val="1"/>
          <w:wAfter w:w="2315" w:type="dxa"/>
        </w:trPr>
        <w:tc>
          <w:tcPr>
            <w:tcW w:w="1161" w:type="dxa"/>
          </w:tcPr>
          <w:p w14:paraId="73AA9A0A" w14:textId="77777777" w:rsidR="007E5782" w:rsidRPr="00285113" w:rsidRDefault="007E5782" w:rsidP="009007C2">
            <w:pPr>
              <w:rPr>
                <w:sz w:val="20"/>
                <w:szCs w:val="20"/>
                <w:lang w:val="en-GB"/>
              </w:rPr>
            </w:pPr>
            <w:r w:rsidRPr="00285113">
              <w:rPr>
                <w:sz w:val="20"/>
                <w:szCs w:val="20"/>
                <w:lang w:val="en-GB"/>
              </w:rPr>
              <w:t>Di Lazzaro et al</w:t>
            </w:r>
          </w:p>
        </w:tc>
        <w:tc>
          <w:tcPr>
            <w:tcW w:w="722" w:type="dxa"/>
          </w:tcPr>
          <w:p w14:paraId="72E4731B" w14:textId="77777777" w:rsidR="007E5782" w:rsidRPr="00285113" w:rsidRDefault="007E5782" w:rsidP="009007C2">
            <w:pPr>
              <w:rPr>
                <w:sz w:val="20"/>
                <w:szCs w:val="20"/>
                <w:lang w:val="en-GB"/>
              </w:rPr>
            </w:pPr>
            <w:r w:rsidRPr="00285113">
              <w:rPr>
                <w:sz w:val="20"/>
                <w:szCs w:val="20"/>
                <w:lang w:val="en-GB"/>
              </w:rPr>
              <w:t>2002</w:t>
            </w:r>
          </w:p>
        </w:tc>
        <w:tc>
          <w:tcPr>
            <w:tcW w:w="1699" w:type="dxa"/>
          </w:tcPr>
          <w:p w14:paraId="4120CE37" w14:textId="77777777" w:rsidR="007E5782" w:rsidRPr="00285113" w:rsidRDefault="007E5782" w:rsidP="009007C2">
            <w:pPr>
              <w:rPr>
                <w:sz w:val="20"/>
                <w:szCs w:val="20"/>
                <w:lang w:val="en-GB"/>
              </w:rPr>
            </w:pPr>
            <w:r w:rsidRPr="00285113">
              <w:rPr>
                <w:sz w:val="20"/>
                <w:szCs w:val="20"/>
                <w:lang w:val="en-GB"/>
              </w:rPr>
              <w:t xml:space="preserve">2 conscious patients with </w:t>
            </w:r>
            <w:r w:rsidRPr="00285113">
              <w:rPr>
                <w:sz w:val="20"/>
                <w:szCs w:val="20"/>
                <w:lang w:val="en-GB"/>
              </w:rPr>
              <w:lastRenderedPageBreak/>
              <w:t>intractable dorso-lumbar pain</w:t>
            </w:r>
          </w:p>
        </w:tc>
        <w:tc>
          <w:tcPr>
            <w:tcW w:w="1605" w:type="dxa"/>
          </w:tcPr>
          <w:p w14:paraId="2293F41E" w14:textId="77777777" w:rsidR="007E5782" w:rsidRPr="00285113" w:rsidRDefault="007E5782" w:rsidP="009007C2">
            <w:pPr>
              <w:rPr>
                <w:sz w:val="20"/>
                <w:szCs w:val="20"/>
              </w:rPr>
            </w:pPr>
            <w:r w:rsidRPr="00285113">
              <w:rPr>
                <w:sz w:val="20"/>
                <w:szCs w:val="20"/>
              </w:rPr>
              <w:lastRenderedPageBreak/>
              <w:t xml:space="preserve">Model Quad 3487A </w:t>
            </w:r>
            <w:r w:rsidRPr="00285113">
              <w:rPr>
                <w:sz w:val="20"/>
                <w:szCs w:val="20"/>
              </w:rPr>
              <w:lastRenderedPageBreak/>
              <w:t>Medtronic</w:t>
            </w:r>
          </w:p>
        </w:tc>
        <w:tc>
          <w:tcPr>
            <w:tcW w:w="1552" w:type="dxa"/>
          </w:tcPr>
          <w:p w14:paraId="2108D81A" w14:textId="77777777" w:rsidR="007E5782" w:rsidRPr="00285113" w:rsidRDefault="007E5782" w:rsidP="009007C2">
            <w:pPr>
              <w:rPr>
                <w:sz w:val="20"/>
                <w:szCs w:val="20"/>
                <w:lang w:val="en-GB"/>
              </w:rPr>
            </w:pPr>
            <w:r w:rsidRPr="00285113">
              <w:rPr>
                <w:sz w:val="20"/>
                <w:szCs w:val="20"/>
                <w:lang w:val="en-GB"/>
              </w:rPr>
              <w:lastRenderedPageBreak/>
              <w:t>High cervical epidural space</w:t>
            </w:r>
          </w:p>
        </w:tc>
        <w:tc>
          <w:tcPr>
            <w:tcW w:w="1443" w:type="dxa"/>
          </w:tcPr>
          <w:p w14:paraId="6B570F92" w14:textId="77777777" w:rsidR="007E5782" w:rsidRPr="00285113" w:rsidRDefault="007E5782" w:rsidP="009007C2">
            <w:pPr>
              <w:rPr>
                <w:sz w:val="20"/>
                <w:szCs w:val="20"/>
                <w:lang w:val="en-GB"/>
              </w:rPr>
            </w:pPr>
            <w:r w:rsidRPr="00285113">
              <w:rPr>
                <w:sz w:val="20"/>
                <w:szCs w:val="20"/>
                <w:lang w:val="en-GB"/>
              </w:rPr>
              <w:t>Not connected to IPG</w:t>
            </w:r>
          </w:p>
        </w:tc>
        <w:tc>
          <w:tcPr>
            <w:tcW w:w="1713" w:type="dxa"/>
          </w:tcPr>
          <w:p w14:paraId="05FD41BD" w14:textId="77777777" w:rsidR="007E5782" w:rsidRPr="00285113" w:rsidRDefault="007E5782" w:rsidP="009007C2">
            <w:pPr>
              <w:rPr>
                <w:sz w:val="20"/>
                <w:szCs w:val="20"/>
                <w:lang w:val="en-GB"/>
              </w:rPr>
            </w:pPr>
            <w:r w:rsidRPr="00285113">
              <w:rPr>
                <w:sz w:val="20"/>
                <w:szCs w:val="20"/>
                <w:lang w:val="en-US"/>
              </w:rPr>
              <w:t>No stimulation</w:t>
            </w:r>
          </w:p>
        </w:tc>
        <w:tc>
          <w:tcPr>
            <w:tcW w:w="1719" w:type="dxa"/>
            <w:gridSpan w:val="2"/>
          </w:tcPr>
          <w:p w14:paraId="5FCFA023" w14:textId="77777777" w:rsidR="007E5782" w:rsidRPr="00285113" w:rsidRDefault="007E5782" w:rsidP="009007C2">
            <w:pPr>
              <w:rPr>
                <w:sz w:val="20"/>
                <w:szCs w:val="20"/>
                <w:lang w:val="en-GB"/>
              </w:rPr>
            </w:pPr>
            <w:r w:rsidRPr="00285113">
              <w:rPr>
                <w:sz w:val="20"/>
                <w:szCs w:val="20"/>
                <w:lang w:val="en-GB"/>
              </w:rPr>
              <w:t xml:space="preserve">Focal and non focal monopulse </w:t>
            </w:r>
            <w:r w:rsidRPr="00285113">
              <w:rPr>
                <w:sz w:val="20"/>
                <w:szCs w:val="20"/>
                <w:lang w:val="en-GB"/>
              </w:rPr>
              <w:lastRenderedPageBreak/>
              <w:t>TMS  and focal paired pulse TMS;</w:t>
            </w:r>
            <w:r>
              <w:rPr>
                <w:sz w:val="20"/>
                <w:szCs w:val="20"/>
                <w:lang w:val="en-GB"/>
              </w:rPr>
              <w:t xml:space="preserve"> </w:t>
            </w:r>
            <w:r w:rsidRPr="00285113">
              <w:rPr>
                <w:sz w:val="20"/>
                <w:szCs w:val="20"/>
                <w:lang w:val="en-GB"/>
              </w:rPr>
              <w:t>Anodal electric stimulation</w:t>
            </w:r>
          </w:p>
        </w:tc>
      </w:tr>
      <w:tr w:rsidR="007E5782" w:rsidRPr="000327F7" w14:paraId="1482D983" w14:textId="77777777" w:rsidTr="007E5782">
        <w:trPr>
          <w:gridAfter w:val="1"/>
          <w:wAfter w:w="2315" w:type="dxa"/>
        </w:trPr>
        <w:tc>
          <w:tcPr>
            <w:tcW w:w="1161" w:type="dxa"/>
          </w:tcPr>
          <w:p w14:paraId="0668EEBB" w14:textId="77777777" w:rsidR="007E5782" w:rsidRPr="00285113" w:rsidRDefault="007E5782" w:rsidP="009007C2">
            <w:pPr>
              <w:rPr>
                <w:sz w:val="20"/>
                <w:szCs w:val="20"/>
                <w:lang w:val="en-GB"/>
              </w:rPr>
            </w:pPr>
            <w:r w:rsidRPr="00285113">
              <w:rPr>
                <w:sz w:val="20"/>
                <w:szCs w:val="20"/>
                <w:lang w:val="en-GB"/>
              </w:rPr>
              <w:lastRenderedPageBreak/>
              <w:t>Di Lazzaro et al</w:t>
            </w:r>
          </w:p>
        </w:tc>
        <w:tc>
          <w:tcPr>
            <w:tcW w:w="722" w:type="dxa"/>
          </w:tcPr>
          <w:p w14:paraId="029B3B2D" w14:textId="77777777" w:rsidR="007E5782" w:rsidRPr="00285113" w:rsidRDefault="007E5782" w:rsidP="009007C2">
            <w:pPr>
              <w:rPr>
                <w:sz w:val="20"/>
                <w:szCs w:val="20"/>
                <w:lang w:val="en-GB"/>
              </w:rPr>
            </w:pPr>
            <w:r w:rsidRPr="00285113">
              <w:rPr>
                <w:sz w:val="20"/>
                <w:szCs w:val="20"/>
                <w:lang w:val="en-GB"/>
              </w:rPr>
              <w:t>2002</w:t>
            </w:r>
          </w:p>
        </w:tc>
        <w:tc>
          <w:tcPr>
            <w:tcW w:w="1699" w:type="dxa"/>
          </w:tcPr>
          <w:p w14:paraId="1839EC84" w14:textId="77777777" w:rsidR="007E5782" w:rsidRPr="00285113" w:rsidRDefault="007E5782" w:rsidP="009007C2">
            <w:pPr>
              <w:rPr>
                <w:sz w:val="20"/>
                <w:szCs w:val="20"/>
                <w:lang w:val="en-GB"/>
              </w:rPr>
            </w:pPr>
            <w:r w:rsidRPr="00285113">
              <w:rPr>
                <w:sz w:val="20"/>
                <w:szCs w:val="20"/>
                <w:lang w:val="en-GB"/>
              </w:rPr>
              <w:t>2 conscious patients with intractable dorso-lumbar pain</w:t>
            </w:r>
          </w:p>
        </w:tc>
        <w:tc>
          <w:tcPr>
            <w:tcW w:w="1605" w:type="dxa"/>
          </w:tcPr>
          <w:p w14:paraId="01333C28" w14:textId="77777777" w:rsidR="007E5782" w:rsidRPr="00285113" w:rsidRDefault="007E5782" w:rsidP="009007C2">
            <w:pPr>
              <w:rPr>
                <w:sz w:val="20"/>
                <w:szCs w:val="20"/>
              </w:rPr>
            </w:pPr>
            <w:r w:rsidRPr="00285113">
              <w:rPr>
                <w:sz w:val="20"/>
                <w:szCs w:val="20"/>
                <w:lang w:val="en-GB"/>
              </w:rPr>
              <w:t>Quadripolar Medtronic electrode</w:t>
            </w:r>
          </w:p>
        </w:tc>
        <w:tc>
          <w:tcPr>
            <w:tcW w:w="1552" w:type="dxa"/>
          </w:tcPr>
          <w:p w14:paraId="2597777D" w14:textId="77777777" w:rsidR="007E5782" w:rsidRPr="00285113" w:rsidRDefault="007E5782" w:rsidP="009007C2">
            <w:pPr>
              <w:rPr>
                <w:sz w:val="20"/>
                <w:szCs w:val="20"/>
                <w:lang w:val="en-GB"/>
              </w:rPr>
            </w:pPr>
            <w:r w:rsidRPr="00285113">
              <w:rPr>
                <w:sz w:val="20"/>
                <w:szCs w:val="20"/>
                <w:lang w:val="en-GB"/>
              </w:rPr>
              <w:t>High cervical epidural space</w:t>
            </w:r>
          </w:p>
        </w:tc>
        <w:tc>
          <w:tcPr>
            <w:tcW w:w="1443" w:type="dxa"/>
          </w:tcPr>
          <w:p w14:paraId="3ECFCFA7" w14:textId="77777777" w:rsidR="007E5782" w:rsidRPr="00285113" w:rsidRDefault="007E5782" w:rsidP="009007C2">
            <w:pPr>
              <w:rPr>
                <w:sz w:val="20"/>
                <w:szCs w:val="20"/>
                <w:lang w:val="en-GB"/>
              </w:rPr>
            </w:pPr>
            <w:r w:rsidRPr="00285113">
              <w:rPr>
                <w:sz w:val="20"/>
                <w:szCs w:val="20"/>
                <w:lang w:val="en-GB"/>
              </w:rPr>
              <w:t>Not connected to IPG</w:t>
            </w:r>
          </w:p>
        </w:tc>
        <w:tc>
          <w:tcPr>
            <w:tcW w:w="1713" w:type="dxa"/>
          </w:tcPr>
          <w:p w14:paraId="455E0575" w14:textId="77777777" w:rsidR="007E5782" w:rsidRPr="00285113" w:rsidRDefault="007E5782" w:rsidP="009007C2">
            <w:pPr>
              <w:rPr>
                <w:sz w:val="20"/>
                <w:szCs w:val="20"/>
                <w:lang w:val="en-GB"/>
              </w:rPr>
            </w:pPr>
            <w:r w:rsidRPr="00285113">
              <w:rPr>
                <w:sz w:val="20"/>
                <w:szCs w:val="20"/>
                <w:lang w:val="en-US"/>
              </w:rPr>
              <w:t>No stimulation</w:t>
            </w:r>
          </w:p>
        </w:tc>
        <w:tc>
          <w:tcPr>
            <w:tcW w:w="1719" w:type="dxa"/>
            <w:gridSpan w:val="2"/>
          </w:tcPr>
          <w:p w14:paraId="43043C1C" w14:textId="77777777" w:rsidR="007E5782" w:rsidRPr="00285113" w:rsidRDefault="007E5782" w:rsidP="009007C2">
            <w:pPr>
              <w:rPr>
                <w:sz w:val="20"/>
                <w:szCs w:val="20"/>
                <w:lang w:val="en-GB"/>
              </w:rPr>
            </w:pPr>
            <w:r w:rsidRPr="00285113">
              <w:rPr>
                <w:sz w:val="20"/>
                <w:szCs w:val="20"/>
                <w:lang w:val="en-GB"/>
              </w:rPr>
              <w:t>rTMS: 5 Hz</w:t>
            </w:r>
            <w:r>
              <w:rPr>
                <w:sz w:val="20"/>
                <w:szCs w:val="20"/>
                <w:lang w:val="en-GB"/>
              </w:rPr>
              <w:t xml:space="preserve">, </w:t>
            </w:r>
            <w:r w:rsidRPr="00285113">
              <w:rPr>
                <w:sz w:val="20"/>
                <w:szCs w:val="20"/>
                <w:lang w:val="en-GB"/>
              </w:rPr>
              <w:t>Focal single and paired pulse TMS</w:t>
            </w:r>
          </w:p>
        </w:tc>
      </w:tr>
      <w:tr w:rsidR="007E5782" w:rsidRPr="00285113" w14:paraId="1FE54FCE" w14:textId="77777777" w:rsidTr="007E5782">
        <w:trPr>
          <w:gridAfter w:val="1"/>
          <w:wAfter w:w="2315" w:type="dxa"/>
        </w:trPr>
        <w:tc>
          <w:tcPr>
            <w:tcW w:w="1161" w:type="dxa"/>
          </w:tcPr>
          <w:p w14:paraId="7ADF3A2C" w14:textId="77777777" w:rsidR="007E5782" w:rsidRPr="00285113" w:rsidRDefault="007E5782" w:rsidP="009007C2">
            <w:pPr>
              <w:rPr>
                <w:sz w:val="20"/>
                <w:szCs w:val="20"/>
                <w:lang w:val="en-GB"/>
              </w:rPr>
            </w:pPr>
            <w:r w:rsidRPr="00285113">
              <w:rPr>
                <w:sz w:val="20"/>
                <w:szCs w:val="20"/>
                <w:lang w:val="en-GB"/>
              </w:rPr>
              <w:t>Di Lazzaro et al</w:t>
            </w:r>
          </w:p>
        </w:tc>
        <w:tc>
          <w:tcPr>
            <w:tcW w:w="722" w:type="dxa"/>
          </w:tcPr>
          <w:p w14:paraId="60C7A40A" w14:textId="77777777" w:rsidR="007E5782" w:rsidRPr="00285113" w:rsidRDefault="007E5782" w:rsidP="009007C2">
            <w:pPr>
              <w:rPr>
                <w:sz w:val="20"/>
                <w:szCs w:val="20"/>
                <w:lang w:val="en-GB"/>
              </w:rPr>
            </w:pPr>
            <w:r w:rsidRPr="00285113">
              <w:rPr>
                <w:sz w:val="20"/>
                <w:szCs w:val="20"/>
                <w:lang w:val="en-GB"/>
              </w:rPr>
              <w:t>2003</w:t>
            </w:r>
          </w:p>
        </w:tc>
        <w:tc>
          <w:tcPr>
            <w:tcW w:w="1699" w:type="dxa"/>
          </w:tcPr>
          <w:p w14:paraId="65ED0FC9" w14:textId="77777777" w:rsidR="007E5782" w:rsidRPr="00285113" w:rsidRDefault="007E5782" w:rsidP="009007C2">
            <w:pPr>
              <w:rPr>
                <w:sz w:val="20"/>
                <w:szCs w:val="20"/>
                <w:lang w:val="en-GB"/>
              </w:rPr>
            </w:pPr>
            <w:r w:rsidRPr="00285113">
              <w:rPr>
                <w:sz w:val="20"/>
                <w:szCs w:val="20"/>
                <w:lang w:val="en-GB"/>
              </w:rPr>
              <w:t>3 conscious patients with intractable dorso-lumbar pain</w:t>
            </w:r>
          </w:p>
        </w:tc>
        <w:tc>
          <w:tcPr>
            <w:tcW w:w="1605" w:type="dxa"/>
          </w:tcPr>
          <w:p w14:paraId="52839166" w14:textId="77777777" w:rsidR="007E5782" w:rsidRPr="00285113" w:rsidRDefault="007E5782" w:rsidP="009007C2">
            <w:pPr>
              <w:rPr>
                <w:sz w:val="20"/>
                <w:szCs w:val="20"/>
                <w:lang w:val="en-GB"/>
              </w:rPr>
            </w:pPr>
            <w:r w:rsidRPr="00285113">
              <w:rPr>
                <w:sz w:val="20"/>
                <w:szCs w:val="20"/>
                <w:lang w:val="en-GB"/>
              </w:rPr>
              <w:t>Quadripolar Medtronic electrode</w:t>
            </w:r>
          </w:p>
        </w:tc>
        <w:tc>
          <w:tcPr>
            <w:tcW w:w="1552" w:type="dxa"/>
          </w:tcPr>
          <w:p w14:paraId="1C6DC7CE" w14:textId="77777777" w:rsidR="007E5782" w:rsidRPr="00285113" w:rsidRDefault="007E5782" w:rsidP="009007C2">
            <w:pPr>
              <w:rPr>
                <w:sz w:val="20"/>
                <w:szCs w:val="20"/>
                <w:lang w:val="en-GB"/>
              </w:rPr>
            </w:pPr>
            <w:r w:rsidRPr="00285113">
              <w:rPr>
                <w:sz w:val="20"/>
                <w:szCs w:val="20"/>
                <w:lang w:val="en-GB"/>
              </w:rPr>
              <w:t>High cervical epidural space</w:t>
            </w:r>
          </w:p>
        </w:tc>
        <w:tc>
          <w:tcPr>
            <w:tcW w:w="1443" w:type="dxa"/>
          </w:tcPr>
          <w:p w14:paraId="3A96E3D5" w14:textId="77777777" w:rsidR="007E5782" w:rsidRPr="00285113" w:rsidRDefault="007E5782" w:rsidP="009007C2">
            <w:pPr>
              <w:rPr>
                <w:sz w:val="20"/>
                <w:szCs w:val="20"/>
                <w:lang w:val="en-GB"/>
              </w:rPr>
            </w:pPr>
            <w:r w:rsidRPr="00285113">
              <w:rPr>
                <w:sz w:val="20"/>
                <w:szCs w:val="20"/>
                <w:lang w:val="en-GB"/>
              </w:rPr>
              <w:t>Not connected to IPG</w:t>
            </w:r>
          </w:p>
        </w:tc>
        <w:tc>
          <w:tcPr>
            <w:tcW w:w="1713" w:type="dxa"/>
          </w:tcPr>
          <w:p w14:paraId="49AF2C7C" w14:textId="77777777" w:rsidR="007E5782" w:rsidRPr="00285113" w:rsidRDefault="007E5782" w:rsidP="009007C2">
            <w:pPr>
              <w:rPr>
                <w:sz w:val="20"/>
                <w:szCs w:val="20"/>
                <w:lang w:val="en-GB"/>
              </w:rPr>
            </w:pPr>
            <w:r w:rsidRPr="00285113">
              <w:rPr>
                <w:sz w:val="20"/>
                <w:szCs w:val="20"/>
                <w:lang w:val="en-US"/>
              </w:rPr>
              <w:t>No stimulation</w:t>
            </w:r>
          </w:p>
        </w:tc>
        <w:tc>
          <w:tcPr>
            <w:tcW w:w="1719" w:type="dxa"/>
            <w:gridSpan w:val="2"/>
          </w:tcPr>
          <w:p w14:paraId="604A5D2C" w14:textId="77777777" w:rsidR="007E5782" w:rsidRPr="00285113" w:rsidRDefault="007E5782" w:rsidP="009007C2">
            <w:pPr>
              <w:rPr>
                <w:sz w:val="20"/>
                <w:szCs w:val="20"/>
                <w:lang w:val="en-GB"/>
              </w:rPr>
            </w:pPr>
            <w:r w:rsidRPr="00285113">
              <w:rPr>
                <w:sz w:val="20"/>
                <w:szCs w:val="20"/>
                <w:lang w:val="en-GB"/>
              </w:rPr>
              <w:t>Single pulse TMS</w:t>
            </w:r>
          </w:p>
        </w:tc>
      </w:tr>
      <w:tr w:rsidR="007E5782" w:rsidRPr="000327F7" w14:paraId="22F864B7" w14:textId="77777777" w:rsidTr="007E5782">
        <w:trPr>
          <w:gridAfter w:val="1"/>
          <w:wAfter w:w="2315" w:type="dxa"/>
        </w:trPr>
        <w:tc>
          <w:tcPr>
            <w:tcW w:w="1161" w:type="dxa"/>
          </w:tcPr>
          <w:p w14:paraId="3B335E1D" w14:textId="77777777" w:rsidR="007E5782" w:rsidRPr="00285113" w:rsidRDefault="007E5782" w:rsidP="009007C2">
            <w:pPr>
              <w:rPr>
                <w:sz w:val="20"/>
                <w:szCs w:val="20"/>
                <w:lang w:val="en-GB"/>
              </w:rPr>
            </w:pPr>
            <w:r w:rsidRPr="00285113">
              <w:rPr>
                <w:sz w:val="20"/>
                <w:szCs w:val="20"/>
                <w:lang w:val="en-GB"/>
              </w:rPr>
              <w:t>Di Lazzaro et al</w:t>
            </w:r>
          </w:p>
        </w:tc>
        <w:tc>
          <w:tcPr>
            <w:tcW w:w="722" w:type="dxa"/>
          </w:tcPr>
          <w:p w14:paraId="3CAE54EE" w14:textId="77777777" w:rsidR="007E5782" w:rsidRPr="00285113" w:rsidRDefault="007E5782" w:rsidP="009007C2">
            <w:pPr>
              <w:rPr>
                <w:sz w:val="20"/>
                <w:szCs w:val="20"/>
                <w:lang w:val="en-GB"/>
              </w:rPr>
            </w:pPr>
            <w:r w:rsidRPr="00285113">
              <w:rPr>
                <w:sz w:val="20"/>
                <w:szCs w:val="20"/>
                <w:lang w:val="en-GB"/>
              </w:rPr>
              <w:t>2005</w:t>
            </w:r>
          </w:p>
        </w:tc>
        <w:tc>
          <w:tcPr>
            <w:tcW w:w="1699" w:type="dxa"/>
          </w:tcPr>
          <w:p w14:paraId="06FCF280" w14:textId="77777777" w:rsidR="007E5782" w:rsidRPr="00285113" w:rsidRDefault="007E5782" w:rsidP="009007C2">
            <w:pPr>
              <w:rPr>
                <w:sz w:val="20"/>
                <w:szCs w:val="20"/>
                <w:lang w:val="en-GB"/>
              </w:rPr>
            </w:pPr>
            <w:r w:rsidRPr="00285113">
              <w:rPr>
                <w:sz w:val="20"/>
                <w:szCs w:val="20"/>
                <w:lang w:val="en-GB"/>
              </w:rPr>
              <w:t>4 conscious patients with intractable dorso-lumbar pain</w:t>
            </w:r>
          </w:p>
        </w:tc>
        <w:tc>
          <w:tcPr>
            <w:tcW w:w="1605" w:type="dxa"/>
          </w:tcPr>
          <w:p w14:paraId="30EFC948" w14:textId="77777777" w:rsidR="007E5782" w:rsidRPr="00285113" w:rsidRDefault="007E5782" w:rsidP="009007C2">
            <w:pPr>
              <w:rPr>
                <w:sz w:val="20"/>
                <w:szCs w:val="20"/>
                <w:lang w:val="en-GB"/>
              </w:rPr>
            </w:pPr>
            <w:r w:rsidRPr="00285113">
              <w:rPr>
                <w:sz w:val="20"/>
                <w:szCs w:val="20"/>
                <w:lang w:val="en-GB"/>
              </w:rPr>
              <w:t>Quadripolar Medtronic electrode</w:t>
            </w:r>
          </w:p>
        </w:tc>
        <w:tc>
          <w:tcPr>
            <w:tcW w:w="1552" w:type="dxa"/>
          </w:tcPr>
          <w:p w14:paraId="7A098C25" w14:textId="77777777" w:rsidR="007E5782" w:rsidRPr="00285113" w:rsidRDefault="007E5782" w:rsidP="009007C2">
            <w:pPr>
              <w:rPr>
                <w:sz w:val="20"/>
                <w:szCs w:val="20"/>
                <w:lang w:val="en-GB"/>
              </w:rPr>
            </w:pPr>
            <w:r w:rsidRPr="00285113">
              <w:rPr>
                <w:sz w:val="20"/>
                <w:szCs w:val="20"/>
                <w:lang w:val="en-GB"/>
              </w:rPr>
              <w:t>High cervical epidural space</w:t>
            </w:r>
          </w:p>
        </w:tc>
        <w:tc>
          <w:tcPr>
            <w:tcW w:w="1443" w:type="dxa"/>
          </w:tcPr>
          <w:p w14:paraId="5B526219" w14:textId="77777777" w:rsidR="007E5782" w:rsidRPr="00285113" w:rsidRDefault="007E5782" w:rsidP="009007C2">
            <w:pPr>
              <w:rPr>
                <w:sz w:val="20"/>
                <w:szCs w:val="20"/>
                <w:lang w:val="en-GB"/>
              </w:rPr>
            </w:pPr>
            <w:r w:rsidRPr="00285113">
              <w:rPr>
                <w:sz w:val="20"/>
                <w:szCs w:val="20"/>
                <w:lang w:val="en-GB"/>
              </w:rPr>
              <w:t>Not connected to IPG</w:t>
            </w:r>
          </w:p>
        </w:tc>
        <w:tc>
          <w:tcPr>
            <w:tcW w:w="1713" w:type="dxa"/>
          </w:tcPr>
          <w:p w14:paraId="028A4043" w14:textId="77777777" w:rsidR="007E5782" w:rsidRPr="00285113" w:rsidRDefault="007E5782" w:rsidP="009007C2">
            <w:pPr>
              <w:rPr>
                <w:sz w:val="20"/>
                <w:szCs w:val="20"/>
                <w:lang w:val="en-GB"/>
              </w:rPr>
            </w:pPr>
            <w:r w:rsidRPr="00285113">
              <w:rPr>
                <w:sz w:val="20"/>
                <w:szCs w:val="20"/>
                <w:lang w:val="en-US"/>
              </w:rPr>
              <w:t>No stimulation</w:t>
            </w:r>
          </w:p>
        </w:tc>
        <w:tc>
          <w:tcPr>
            <w:tcW w:w="1719" w:type="dxa"/>
            <w:gridSpan w:val="2"/>
          </w:tcPr>
          <w:p w14:paraId="0CD00264" w14:textId="77777777" w:rsidR="007E5782" w:rsidRPr="00285113" w:rsidRDefault="007E5782" w:rsidP="009007C2">
            <w:pPr>
              <w:rPr>
                <w:sz w:val="20"/>
                <w:szCs w:val="20"/>
                <w:lang w:val="en-GB"/>
              </w:rPr>
            </w:pPr>
            <w:r w:rsidRPr="00285113">
              <w:rPr>
                <w:sz w:val="20"/>
                <w:szCs w:val="20"/>
                <w:lang w:val="en-GB"/>
              </w:rPr>
              <w:t>rTMS: ctbs; focal single pulse TMS</w:t>
            </w:r>
          </w:p>
        </w:tc>
      </w:tr>
      <w:tr w:rsidR="007E5782" w:rsidRPr="000327F7" w14:paraId="6B0B1981" w14:textId="77777777" w:rsidTr="007E5782">
        <w:trPr>
          <w:gridAfter w:val="1"/>
          <w:wAfter w:w="2315" w:type="dxa"/>
        </w:trPr>
        <w:tc>
          <w:tcPr>
            <w:tcW w:w="1161" w:type="dxa"/>
          </w:tcPr>
          <w:p w14:paraId="2E3C754C" w14:textId="77777777" w:rsidR="007E5782" w:rsidRPr="00285113" w:rsidRDefault="007E5782" w:rsidP="009007C2">
            <w:pPr>
              <w:rPr>
                <w:sz w:val="20"/>
                <w:szCs w:val="20"/>
                <w:lang w:val="en-GB"/>
              </w:rPr>
            </w:pPr>
            <w:r w:rsidRPr="00285113">
              <w:rPr>
                <w:sz w:val="20"/>
                <w:szCs w:val="20"/>
                <w:lang w:val="en-GB"/>
              </w:rPr>
              <w:t>Di Lazzaro et al</w:t>
            </w:r>
          </w:p>
        </w:tc>
        <w:tc>
          <w:tcPr>
            <w:tcW w:w="722" w:type="dxa"/>
          </w:tcPr>
          <w:p w14:paraId="606CB15F" w14:textId="77777777" w:rsidR="007E5782" w:rsidRPr="00285113" w:rsidRDefault="007E5782" w:rsidP="009007C2">
            <w:pPr>
              <w:rPr>
                <w:sz w:val="20"/>
                <w:szCs w:val="20"/>
                <w:lang w:val="en-GB"/>
              </w:rPr>
            </w:pPr>
            <w:r w:rsidRPr="00285113">
              <w:rPr>
                <w:sz w:val="20"/>
                <w:szCs w:val="20"/>
                <w:lang w:val="en-GB"/>
              </w:rPr>
              <w:t>2006</w:t>
            </w:r>
          </w:p>
        </w:tc>
        <w:tc>
          <w:tcPr>
            <w:tcW w:w="1699" w:type="dxa"/>
          </w:tcPr>
          <w:p w14:paraId="44DD7A04" w14:textId="77777777" w:rsidR="007E5782" w:rsidRPr="00285113" w:rsidRDefault="007E5782" w:rsidP="009007C2">
            <w:pPr>
              <w:rPr>
                <w:sz w:val="20"/>
                <w:szCs w:val="20"/>
                <w:lang w:val="en-GB"/>
              </w:rPr>
            </w:pPr>
            <w:r w:rsidRPr="00285113">
              <w:rPr>
                <w:sz w:val="20"/>
                <w:szCs w:val="20"/>
                <w:lang w:val="en-GB"/>
              </w:rPr>
              <w:t>6 conscious patients with intractable dorso-lumbar pain</w:t>
            </w:r>
          </w:p>
        </w:tc>
        <w:tc>
          <w:tcPr>
            <w:tcW w:w="1605" w:type="dxa"/>
          </w:tcPr>
          <w:p w14:paraId="7F9ECE34" w14:textId="77777777" w:rsidR="007E5782" w:rsidRPr="00285113" w:rsidRDefault="007E5782" w:rsidP="009007C2">
            <w:pPr>
              <w:rPr>
                <w:sz w:val="20"/>
                <w:szCs w:val="20"/>
                <w:lang w:val="en-GB"/>
              </w:rPr>
            </w:pPr>
            <w:r w:rsidRPr="00285113">
              <w:rPr>
                <w:sz w:val="20"/>
                <w:szCs w:val="20"/>
                <w:lang w:val="en-GB"/>
              </w:rPr>
              <w:t>Quadripolar Medtronic electrode</w:t>
            </w:r>
          </w:p>
        </w:tc>
        <w:tc>
          <w:tcPr>
            <w:tcW w:w="1552" w:type="dxa"/>
          </w:tcPr>
          <w:p w14:paraId="0A59B088" w14:textId="77777777" w:rsidR="007E5782" w:rsidRPr="00285113" w:rsidRDefault="007E5782" w:rsidP="009007C2">
            <w:pPr>
              <w:rPr>
                <w:sz w:val="20"/>
                <w:szCs w:val="20"/>
                <w:lang w:val="en-GB"/>
              </w:rPr>
            </w:pPr>
            <w:r w:rsidRPr="00285113">
              <w:rPr>
                <w:sz w:val="20"/>
                <w:szCs w:val="20"/>
                <w:lang w:val="en-GB"/>
              </w:rPr>
              <w:t>High cervical epidural space</w:t>
            </w:r>
          </w:p>
        </w:tc>
        <w:tc>
          <w:tcPr>
            <w:tcW w:w="1443" w:type="dxa"/>
          </w:tcPr>
          <w:p w14:paraId="2DD60CD3" w14:textId="77777777" w:rsidR="007E5782" w:rsidRPr="00285113" w:rsidRDefault="007E5782" w:rsidP="009007C2">
            <w:pPr>
              <w:rPr>
                <w:sz w:val="20"/>
                <w:szCs w:val="20"/>
                <w:lang w:val="en-GB"/>
              </w:rPr>
            </w:pPr>
            <w:r w:rsidRPr="00285113">
              <w:rPr>
                <w:sz w:val="20"/>
                <w:szCs w:val="20"/>
                <w:lang w:val="en-GB"/>
              </w:rPr>
              <w:t>Not connected to IPG</w:t>
            </w:r>
          </w:p>
        </w:tc>
        <w:tc>
          <w:tcPr>
            <w:tcW w:w="1713" w:type="dxa"/>
          </w:tcPr>
          <w:p w14:paraId="07B6D612" w14:textId="77777777" w:rsidR="007E5782" w:rsidRPr="00285113" w:rsidRDefault="007E5782" w:rsidP="009007C2">
            <w:pPr>
              <w:rPr>
                <w:sz w:val="20"/>
                <w:szCs w:val="20"/>
                <w:lang w:val="en-GB"/>
              </w:rPr>
            </w:pPr>
            <w:r w:rsidRPr="00285113">
              <w:rPr>
                <w:sz w:val="20"/>
                <w:szCs w:val="20"/>
                <w:lang w:val="en-US"/>
              </w:rPr>
              <w:t>No stimulation</w:t>
            </w:r>
          </w:p>
        </w:tc>
        <w:tc>
          <w:tcPr>
            <w:tcW w:w="1719" w:type="dxa"/>
            <w:gridSpan w:val="2"/>
          </w:tcPr>
          <w:p w14:paraId="0C3F14BC" w14:textId="77777777" w:rsidR="007E5782" w:rsidRPr="00285113" w:rsidRDefault="007E5782" w:rsidP="009007C2">
            <w:pPr>
              <w:rPr>
                <w:sz w:val="20"/>
                <w:szCs w:val="20"/>
                <w:lang w:val="en-GB"/>
              </w:rPr>
            </w:pPr>
            <w:r w:rsidRPr="00285113">
              <w:rPr>
                <w:sz w:val="20"/>
                <w:szCs w:val="20"/>
                <w:lang w:val="en-GB"/>
              </w:rPr>
              <w:t>Focal single and paired pulse TMS</w:t>
            </w:r>
          </w:p>
        </w:tc>
      </w:tr>
      <w:tr w:rsidR="007E5782" w:rsidRPr="00285113" w14:paraId="2048C49D" w14:textId="77777777" w:rsidTr="007E5782">
        <w:trPr>
          <w:gridAfter w:val="1"/>
          <w:wAfter w:w="2315" w:type="dxa"/>
        </w:trPr>
        <w:tc>
          <w:tcPr>
            <w:tcW w:w="1161" w:type="dxa"/>
          </w:tcPr>
          <w:p w14:paraId="23DE6652" w14:textId="77777777" w:rsidR="007E5782" w:rsidRPr="00285113" w:rsidRDefault="007E5782" w:rsidP="009007C2">
            <w:pPr>
              <w:rPr>
                <w:sz w:val="20"/>
                <w:szCs w:val="20"/>
                <w:lang w:val="en-GB"/>
              </w:rPr>
            </w:pPr>
            <w:r w:rsidRPr="00285113">
              <w:rPr>
                <w:sz w:val="20"/>
                <w:szCs w:val="20"/>
                <w:lang w:val="en-GB"/>
              </w:rPr>
              <w:t>Di Lazzaro et al</w:t>
            </w:r>
          </w:p>
        </w:tc>
        <w:tc>
          <w:tcPr>
            <w:tcW w:w="722" w:type="dxa"/>
          </w:tcPr>
          <w:p w14:paraId="26082664" w14:textId="77777777" w:rsidR="007E5782" w:rsidRPr="00285113" w:rsidRDefault="007E5782" w:rsidP="009007C2">
            <w:pPr>
              <w:rPr>
                <w:sz w:val="20"/>
                <w:szCs w:val="20"/>
                <w:lang w:val="en-GB"/>
              </w:rPr>
            </w:pPr>
            <w:r w:rsidRPr="00285113">
              <w:rPr>
                <w:sz w:val="20"/>
                <w:szCs w:val="20"/>
                <w:lang w:val="en-GB"/>
              </w:rPr>
              <w:t>2007</w:t>
            </w:r>
          </w:p>
        </w:tc>
        <w:tc>
          <w:tcPr>
            <w:tcW w:w="1699" w:type="dxa"/>
          </w:tcPr>
          <w:p w14:paraId="21B59290" w14:textId="77777777" w:rsidR="007E5782" w:rsidRPr="00285113" w:rsidRDefault="007E5782" w:rsidP="009007C2">
            <w:pPr>
              <w:rPr>
                <w:sz w:val="20"/>
                <w:szCs w:val="20"/>
                <w:lang w:val="en-GB"/>
              </w:rPr>
            </w:pPr>
            <w:r w:rsidRPr="00285113">
              <w:rPr>
                <w:sz w:val="20"/>
                <w:szCs w:val="20"/>
                <w:lang w:val="en-GB"/>
              </w:rPr>
              <w:t xml:space="preserve">1 patient with intractable dorso-lumbar pain </w:t>
            </w:r>
          </w:p>
        </w:tc>
        <w:tc>
          <w:tcPr>
            <w:tcW w:w="1605" w:type="dxa"/>
          </w:tcPr>
          <w:p w14:paraId="4DC455AF" w14:textId="77777777" w:rsidR="007E5782" w:rsidRPr="00285113" w:rsidRDefault="007E5782" w:rsidP="009007C2">
            <w:pPr>
              <w:rPr>
                <w:sz w:val="20"/>
                <w:szCs w:val="20"/>
                <w:lang w:val="en-GB"/>
              </w:rPr>
            </w:pPr>
            <w:r w:rsidRPr="00285113">
              <w:rPr>
                <w:sz w:val="20"/>
                <w:szCs w:val="20"/>
                <w:lang w:val="en-GB"/>
              </w:rPr>
              <w:t>Quadripolar Medtronic electrode</w:t>
            </w:r>
          </w:p>
        </w:tc>
        <w:tc>
          <w:tcPr>
            <w:tcW w:w="1552" w:type="dxa"/>
          </w:tcPr>
          <w:p w14:paraId="0017FD55" w14:textId="77777777" w:rsidR="007E5782" w:rsidRPr="00285113" w:rsidRDefault="007E5782" w:rsidP="009007C2">
            <w:pPr>
              <w:rPr>
                <w:sz w:val="20"/>
                <w:szCs w:val="20"/>
                <w:lang w:val="en-GB"/>
              </w:rPr>
            </w:pPr>
            <w:r w:rsidRPr="00285113">
              <w:rPr>
                <w:sz w:val="20"/>
                <w:szCs w:val="20"/>
                <w:lang w:val="en-GB"/>
              </w:rPr>
              <w:t>High cervical epidural space</w:t>
            </w:r>
          </w:p>
        </w:tc>
        <w:tc>
          <w:tcPr>
            <w:tcW w:w="1443" w:type="dxa"/>
          </w:tcPr>
          <w:p w14:paraId="335E68CA" w14:textId="77777777" w:rsidR="007E5782" w:rsidRPr="00285113" w:rsidRDefault="007E5782" w:rsidP="009007C2">
            <w:pPr>
              <w:rPr>
                <w:sz w:val="20"/>
                <w:szCs w:val="20"/>
                <w:lang w:val="en-GB"/>
              </w:rPr>
            </w:pPr>
            <w:r w:rsidRPr="00285113">
              <w:rPr>
                <w:sz w:val="20"/>
                <w:szCs w:val="20"/>
                <w:lang w:val="en-GB"/>
              </w:rPr>
              <w:t>Not connected to IPG</w:t>
            </w:r>
          </w:p>
        </w:tc>
        <w:tc>
          <w:tcPr>
            <w:tcW w:w="1713" w:type="dxa"/>
          </w:tcPr>
          <w:p w14:paraId="47E6EF17" w14:textId="77777777" w:rsidR="007E5782" w:rsidRPr="00285113" w:rsidRDefault="007E5782" w:rsidP="009007C2">
            <w:pPr>
              <w:rPr>
                <w:sz w:val="20"/>
                <w:szCs w:val="20"/>
                <w:lang w:val="en-GB"/>
              </w:rPr>
            </w:pPr>
            <w:r w:rsidRPr="00285113">
              <w:rPr>
                <w:sz w:val="20"/>
                <w:szCs w:val="20"/>
                <w:lang w:val="en-US"/>
              </w:rPr>
              <w:t>No stimulation</w:t>
            </w:r>
          </w:p>
        </w:tc>
        <w:tc>
          <w:tcPr>
            <w:tcW w:w="1719" w:type="dxa"/>
            <w:gridSpan w:val="2"/>
          </w:tcPr>
          <w:p w14:paraId="016F2771" w14:textId="77777777" w:rsidR="007E5782" w:rsidRPr="00285113" w:rsidRDefault="007E5782" w:rsidP="009007C2">
            <w:pPr>
              <w:rPr>
                <w:sz w:val="20"/>
                <w:szCs w:val="20"/>
                <w:lang w:val="en-GB"/>
              </w:rPr>
            </w:pPr>
            <w:r w:rsidRPr="00285113">
              <w:rPr>
                <w:sz w:val="20"/>
                <w:szCs w:val="20"/>
                <w:lang w:val="en-GB"/>
              </w:rPr>
              <w:t>rTMS: repetitive paired pulse stim. Focal single pulse TMS</w:t>
            </w:r>
          </w:p>
        </w:tc>
      </w:tr>
      <w:tr w:rsidR="007E5782" w:rsidRPr="000327F7" w14:paraId="106C7306" w14:textId="77777777" w:rsidTr="007E5782">
        <w:trPr>
          <w:gridAfter w:val="1"/>
          <w:wAfter w:w="2315" w:type="dxa"/>
        </w:trPr>
        <w:tc>
          <w:tcPr>
            <w:tcW w:w="1161" w:type="dxa"/>
          </w:tcPr>
          <w:p w14:paraId="22AB751C" w14:textId="77777777" w:rsidR="007E5782" w:rsidRPr="00285113" w:rsidRDefault="007E5782" w:rsidP="009007C2">
            <w:pPr>
              <w:rPr>
                <w:sz w:val="20"/>
                <w:szCs w:val="20"/>
                <w:lang w:val="en-GB"/>
              </w:rPr>
            </w:pPr>
            <w:r w:rsidRPr="00285113">
              <w:rPr>
                <w:sz w:val="20"/>
                <w:szCs w:val="20"/>
                <w:lang w:val="en-GB"/>
              </w:rPr>
              <w:t>Di Lazzaro et al</w:t>
            </w:r>
          </w:p>
        </w:tc>
        <w:tc>
          <w:tcPr>
            <w:tcW w:w="722" w:type="dxa"/>
          </w:tcPr>
          <w:p w14:paraId="26B86962" w14:textId="77777777" w:rsidR="007E5782" w:rsidRPr="00285113" w:rsidRDefault="007E5782" w:rsidP="009007C2">
            <w:pPr>
              <w:rPr>
                <w:sz w:val="20"/>
                <w:szCs w:val="20"/>
                <w:lang w:val="en-GB"/>
              </w:rPr>
            </w:pPr>
            <w:r w:rsidRPr="00285113">
              <w:rPr>
                <w:sz w:val="20"/>
                <w:szCs w:val="20"/>
                <w:lang w:val="en-GB"/>
              </w:rPr>
              <w:t>2009</w:t>
            </w:r>
          </w:p>
        </w:tc>
        <w:tc>
          <w:tcPr>
            <w:tcW w:w="1699" w:type="dxa"/>
          </w:tcPr>
          <w:p w14:paraId="0BAFAB42" w14:textId="77777777" w:rsidR="007E5782" w:rsidRPr="00285113" w:rsidRDefault="007E5782" w:rsidP="009007C2">
            <w:pPr>
              <w:rPr>
                <w:sz w:val="20"/>
                <w:szCs w:val="20"/>
                <w:lang w:val="en-GB"/>
              </w:rPr>
            </w:pPr>
            <w:r w:rsidRPr="00285113">
              <w:rPr>
                <w:sz w:val="20"/>
                <w:szCs w:val="20"/>
                <w:lang w:val="en-GB"/>
              </w:rPr>
              <w:t>4 patients with intractable dorso-lumbar pain</w:t>
            </w:r>
          </w:p>
        </w:tc>
        <w:tc>
          <w:tcPr>
            <w:tcW w:w="1605" w:type="dxa"/>
          </w:tcPr>
          <w:p w14:paraId="6D49CC37" w14:textId="77777777" w:rsidR="007E5782" w:rsidRPr="00285113" w:rsidRDefault="007E5782" w:rsidP="009007C2">
            <w:pPr>
              <w:rPr>
                <w:sz w:val="20"/>
                <w:szCs w:val="20"/>
                <w:lang w:val="en-GB"/>
              </w:rPr>
            </w:pPr>
            <w:r w:rsidRPr="00285113">
              <w:rPr>
                <w:sz w:val="20"/>
                <w:szCs w:val="20"/>
                <w:lang w:val="en-GB"/>
              </w:rPr>
              <w:t>Quadripolar Medtronic electrode</w:t>
            </w:r>
          </w:p>
        </w:tc>
        <w:tc>
          <w:tcPr>
            <w:tcW w:w="1552" w:type="dxa"/>
          </w:tcPr>
          <w:p w14:paraId="432C5C3E" w14:textId="77777777" w:rsidR="007E5782" w:rsidRPr="00285113" w:rsidRDefault="007E5782" w:rsidP="009007C2">
            <w:pPr>
              <w:rPr>
                <w:sz w:val="20"/>
                <w:szCs w:val="20"/>
                <w:lang w:val="en-GB"/>
              </w:rPr>
            </w:pPr>
            <w:r w:rsidRPr="00285113">
              <w:rPr>
                <w:sz w:val="20"/>
                <w:szCs w:val="20"/>
                <w:lang w:val="en-GB"/>
              </w:rPr>
              <w:t>High cervical epidural space</w:t>
            </w:r>
          </w:p>
        </w:tc>
        <w:tc>
          <w:tcPr>
            <w:tcW w:w="1443" w:type="dxa"/>
          </w:tcPr>
          <w:p w14:paraId="17DB9B4E" w14:textId="77777777" w:rsidR="007E5782" w:rsidRPr="00285113" w:rsidRDefault="007E5782" w:rsidP="009007C2">
            <w:pPr>
              <w:rPr>
                <w:sz w:val="20"/>
                <w:szCs w:val="20"/>
                <w:lang w:val="en-GB"/>
              </w:rPr>
            </w:pPr>
            <w:r w:rsidRPr="00285113">
              <w:rPr>
                <w:sz w:val="20"/>
                <w:szCs w:val="20"/>
                <w:lang w:val="en-GB"/>
              </w:rPr>
              <w:t>Not connected to IPG</w:t>
            </w:r>
          </w:p>
        </w:tc>
        <w:tc>
          <w:tcPr>
            <w:tcW w:w="1713" w:type="dxa"/>
          </w:tcPr>
          <w:p w14:paraId="5EE1BE93" w14:textId="77777777" w:rsidR="007E5782" w:rsidRPr="00285113" w:rsidRDefault="007E5782" w:rsidP="009007C2">
            <w:pPr>
              <w:rPr>
                <w:sz w:val="20"/>
                <w:szCs w:val="20"/>
                <w:lang w:val="en-GB"/>
              </w:rPr>
            </w:pPr>
            <w:r w:rsidRPr="00285113">
              <w:rPr>
                <w:sz w:val="20"/>
                <w:szCs w:val="20"/>
                <w:lang w:val="en-US"/>
              </w:rPr>
              <w:t>No stimulation</w:t>
            </w:r>
          </w:p>
        </w:tc>
        <w:tc>
          <w:tcPr>
            <w:tcW w:w="1719" w:type="dxa"/>
            <w:gridSpan w:val="2"/>
          </w:tcPr>
          <w:p w14:paraId="1558F2EF" w14:textId="77777777" w:rsidR="007E5782" w:rsidRPr="00285113" w:rsidRDefault="007E5782" w:rsidP="009007C2">
            <w:pPr>
              <w:rPr>
                <w:sz w:val="20"/>
                <w:szCs w:val="20"/>
                <w:lang w:val="en-GB"/>
              </w:rPr>
            </w:pPr>
            <w:r w:rsidRPr="00285113">
              <w:rPr>
                <w:sz w:val="20"/>
                <w:szCs w:val="20"/>
                <w:lang w:val="en-GB"/>
              </w:rPr>
              <w:t>Repetitive focal TMS paired with peripheral stimulation</w:t>
            </w:r>
          </w:p>
        </w:tc>
      </w:tr>
      <w:tr w:rsidR="007E5782" w:rsidRPr="00984EA3" w14:paraId="07008A6E" w14:textId="77777777" w:rsidTr="007E5782">
        <w:trPr>
          <w:gridAfter w:val="1"/>
          <w:wAfter w:w="2315" w:type="dxa"/>
        </w:trPr>
        <w:tc>
          <w:tcPr>
            <w:tcW w:w="1161" w:type="dxa"/>
          </w:tcPr>
          <w:p w14:paraId="2B856980" w14:textId="77777777" w:rsidR="007E5782" w:rsidRPr="00285113" w:rsidRDefault="007E5782" w:rsidP="00D90BFB">
            <w:pPr>
              <w:rPr>
                <w:sz w:val="20"/>
                <w:szCs w:val="20"/>
                <w:lang w:val="en-GB"/>
              </w:rPr>
            </w:pPr>
            <w:r>
              <w:rPr>
                <w:sz w:val="20"/>
                <w:szCs w:val="20"/>
                <w:lang w:val="en-GB"/>
              </w:rPr>
              <w:t xml:space="preserve">Lefaucheur </w:t>
            </w:r>
            <w:r w:rsidRPr="00285113">
              <w:rPr>
                <w:sz w:val="20"/>
                <w:szCs w:val="20"/>
                <w:lang w:val="en-GB"/>
              </w:rPr>
              <w:t>et al</w:t>
            </w:r>
          </w:p>
        </w:tc>
        <w:tc>
          <w:tcPr>
            <w:tcW w:w="722" w:type="dxa"/>
          </w:tcPr>
          <w:p w14:paraId="382D0F72" w14:textId="77777777" w:rsidR="007E5782" w:rsidRPr="00285113" w:rsidRDefault="007E5782" w:rsidP="00D90BFB">
            <w:pPr>
              <w:rPr>
                <w:sz w:val="20"/>
                <w:szCs w:val="20"/>
                <w:lang w:val="en-GB"/>
              </w:rPr>
            </w:pPr>
            <w:r w:rsidRPr="00285113">
              <w:rPr>
                <w:sz w:val="20"/>
                <w:szCs w:val="20"/>
                <w:lang w:val="en-GB"/>
              </w:rPr>
              <w:t>201</w:t>
            </w:r>
            <w:r>
              <w:rPr>
                <w:sz w:val="20"/>
                <w:szCs w:val="20"/>
                <w:lang w:val="en-GB"/>
              </w:rPr>
              <w:t>0</w:t>
            </w:r>
          </w:p>
        </w:tc>
        <w:tc>
          <w:tcPr>
            <w:tcW w:w="1699" w:type="dxa"/>
          </w:tcPr>
          <w:p w14:paraId="33B647E1" w14:textId="77777777" w:rsidR="007E5782" w:rsidRPr="00285113" w:rsidRDefault="007E5782" w:rsidP="00D90BFB">
            <w:pPr>
              <w:rPr>
                <w:sz w:val="20"/>
                <w:szCs w:val="20"/>
                <w:lang w:val="en-GB"/>
              </w:rPr>
            </w:pPr>
            <w:r w:rsidRPr="00285113">
              <w:rPr>
                <w:sz w:val="20"/>
                <w:szCs w:val="20"/>
                <w:lang w:val="en-GB"/>
              </w:rPr>
              <w:t>2 patients with intractable pain</w:t>
            </w:r>
          </w:p>
        </w:tc>
        <w:tc>
          <w:tcPr>
            <w:tcW w:w="1605" w:type="dxa"/>
          </w:tcPr>
          <w:p w14:paraId="72F056CE" w14:textId="77777777" w:rsidR="007E5782" w:rsidRPr="00A530F9" w:rsidRDefault="007E5782" w:rsidP="00D90BFB">
            <w:pPr>
              <w:rPr>
                <w:sz w:val="20"/>
                <w:szCs w:val="20"/>
              </w:rPr>
            </w:pPr>
            <w:r w:rsidRPr="00A530F9">
              <w:rPr>
                <w:sz w:val="20"/>
                <w:szCs w:val="20"/>
              </w:rPr>
              <w:t>Quadripolar Pisces Quad Lead Model 3487A Medtronic+ 2 quadripolar Resume II Lead Model 3587A Medtronic</w:t>
            </w:r>
          </w:p>
        </w:tc>
        <w:tc>
          <w:tcPr>
            <w:tcW w:w="1552" w:type="dxa"/>
          </w:tcPr>
          <w:p w14:paraId="093F1566" w14:textId="77777777" w:rsidR="007E5782" w:rsidRPr="00285113" w:rsidRDefault="007E5782" w:rsidP="00D90BFB">
            <w:pPr>
              <w:rPr>
                <w:sz w:val="20"/>
                <w:szCs w:val="20"/>
                <w:lang w:val="en-GB"/>
              </w:rPr>
            </w:pPr>
            <w:r>
              <w:rPr>
                <w:sz w:val="20"/>
                <w:szCs w:val="20"/>
                <w:lang w:val="en-GB"/>
              </w:rPr>
              <w:t>C</w:t>
            </w:r>
            <w:r w:rsidRPr="00285113">
              <w:rPr>
                <w:sz w:val="20"/>
                <w:szCs w:val="20"/>
                <w:lang w:val="en-GB"/>
              </w:rPr>
              <w:t>ervical</w:t>
            </w:r>
            <w:r>
              <w:rPr>
                <w:sz w:val="20"/>
                <w:szCs w:val="20"/>
                <w:lang w:val="en-GB"/>
              </w:rPr>
              <w:t xml:space="preserve"> spine</w:t>
            </w:r>
            <w:r w:rsidRPr="00285113">
              <w:rPr>
                <w:sz w:val="20"/>
                <w:szCs w:val="20"/>
                <w:lang w:val="en-GB"/>
              </w:rPr>
              <w:t xml:space="preserve"> epidural space</w:t>
            </w:r>
            <w:r>
              <w:rPr>
                <w:sz w:val="20"/>
                <w:szCs w:val="20"/>
                <w:lang w:val="en-GB"/>
              </w:rPr>
              <w:t xml:space="preserve"> (Pisces Quad electrode) + motor cortical epidural space (Resume electrodes)</w:t>
            </w:r>
          </w:p>
        </w:tc>
        <w:tc>
          <w:tcPr>
            <w:tcW w:w="1443" w:type="dxa"/>
          </w:tcPr>
          <w:p w14:paraId="5424A792" w14:textId="77777777" w:rsidR="007E5782" w:rsidRPr="00285113" w:rsidRDefault="007E5782" w:rsidP="00D90BFB">
            <w:pPr>
              <w:rPr>
                <w:sz w:val="20"/>
                <w:szCs w:val="20"/>
                <w:lang w:val="en-GB"/>
              </w:rPr>
            </w:pPr>
            <w:r w:rsidRPr="00285113">
              <w:rPr>
                <w:sz w:val="20"/>
                <w:szCs w:val="20"/>
                <w:lang w:val="en-GB"/>
              </w:rPr>
              <w:t>Not connected to IPG</w:t>
            </w:r>
          </w:p>
        </w:tc>
        <w:tc>
          <w:tcPr>
            <w:tcW w:w="1713" w:type="dxa"/>
          </w:tcPr>
          <w:p w14:paraId="1D3D6AC0" w14:textId="77777777" w:rsidR="007E5782" w:rsidRPr="00285113" w:rsidRDefault="007E5782" w:rsidP="00D90BFB">
            <w:pPr>
              <w:rPr>
                <w:sz w:val="20"/>
                <w:szCs w:val="20"/>
                <w:lang w:val="en-GB"/>
              </w:rPr>
            </w:pPr>
            <w:r w:rsidRPr="00285113">
              <w:rPr>
                <w:sz w:val="20"/>
                <w:szCs w:val="20"/>
                <w:lang w:val="en-US"/>
              </w:rPr>
              <w:t>No stimulation</w:t>
            </w:r>
          </w:p>
        </w:tc>
        <w:tc>
          <w:tcPr>
            <w:tcW w:w="1719" w:type="dxa"/>
            <w:gridSpan w:val="2"/>
          </w:tcPr>
          <w:p w14:paraId="58351201" w14:textId="77777777" w:rsidR="007E5782" w:rsidRPr="00285113" w:rsidRDefault="007E5782" w:rsidP="00D90BFB">
            <w:pPr>
              <w:rPr>
                <w:sz w:val="20"/>
                <w:szCs w:val="20"/>
                <w:lang w:val="en-GB"/>
              </w:rPr>
            </w:pPr>
            <w:r>
              <w:rPr>
                <w:sz w:val="20"/>
                <w:szCs w:val="20"/>
                <w:lang w:val="en-GB"/>
              </w:rPr>
              <w:t>Focal single-</w:t>
            </w:r>
            <w:r w:rsidRPr="00285113">
              <w:rPr>
                <w:sz w:val="20"/>
                <w:szCs w:val="20"/>
                <w:lang w:val="en-GB"/>
              </w:rPr>
              <w:t>pulse TMS</w:t>
            </w:r>
          </w:p>
        </w:tc>
      </w:tr>
      <w:tr w:rsidR="007E5782" w:rsidRPr="000327F7" w14:paraId="0242F55E" w14:textId="77777777" w:rsidTr="007E5782">
        <w:trPr>
          <w:gridAfter w:val="1"/>
          <w:wAfter w:w="2315" w:type="dxa"/>
        </w:trPr>
        <w:tc>
          <w:tcPr>
            <w:tcW w:w="1161" w:type="dxa"/>
          </w:tcPr>
          <w:p w14:paraId="3ACB5E2D" w14:textId="77777777" w:rsidR="007E5782" w:rsidRPr="00285113" w:rsidRDefault="007E5782" w:rsidP="009007C2">
            <w:pPr>
              <w:rPr>
                <w:sz w:val="20"/>
                <w:szCs w:val="20"/>
                <w:lang w:val="en-GB"/>
              </w:rPr>
            </w:pPr>
            <w:r w:rsidRPr="00285113">
              <w:rPr>
                <w:sz w:val="20"/>
                <w:szCs w:val="20"/>
                <w:lang w:val="en-GB"/>
              </w:rPr>
              <w:t>Ni et al</w:t>
            </w:r>
          </w:p>
        </w:tc>
        <w:tc>
          <w:tcPr>
            <w:tcW w:w="722" w:type="dxa"/>
          </w:tcPr>
          <w:p w14:paraId="26E8B160" w14:textId="77777777" w:rsidR="007E5782" w:rsidRPr="00285113" w:rsidRDefault="007E5782" w:rsidP="009007C2">
            <w:pPr>
              <w:rPr>
                <w:sz w:val="20"/>
                <w:szCs w:val="20"/>
                <w:lang w:val="en-GB"/>
              </w:rPr>
            </w:pPr>
            <w:r w:rsidRPr="00285113">
              <w:rPr>
                <w:sz w:val="20"/>
                <w:szCs w:val="20"/>
                <w:lang w:val="en-GB"/>
              </w:rPr>
              <w:t>2011</w:t>
            </w:r>
          </w:p>
        </w:tc>
        <w:tc>
          <w:tcPr>
            <w:tcW w:w="1699" w:type="dxa"/>
          </w:tcPr>
          <w:p w14:paraId="47E97F39" w14:textId="77777777" w:rsidR="007E5782" w:rsidRPr="00285113" w:rsidRDefault="007E5782" w:rsidP="009007C2">
            <w:pPr>
              <w:rPr>
                <w:sz w:val="20"/>
                <w:szCs w:val="20"/>
                <w:lang w:val="en-GB"/>
              </w:rPr>
            </w:pPr>
            <w:r w:rsidRPr="00285113">
              <w:rPr>
                <w:sz w:val="20"/>
                <w:szCs w:val="20"/>
                <w:lang w:val="en-GB"/>
              </w:rPr>
              <w:t>2 patients with intractable pain</w:t>
            </w:r>
          </w:p>
        </w:tc>
        <w:tc>
          <w:tcPr>
            <w:tcW w:w="1605" w:type="dxa"/>
          </w:tcPr>
          <w:p w14:paraId="63C29542" w14:textId="77777777" w:rsidR="007E5782" w:rsidRPr="00285113" w:rsidRDefault="007E5782" w:rsidP="009007C2">
            <w:pPr>
              <w:rPr>
                <w:sz w:val="20"/>
                <w:szCs w:val="20"/>
                <w:lang w:val="en-GB"/>
              </w:rPr>
            </w:pPr>
            <w:r w:rsidRPr="00285113">
              <w:rPr>
                <w:sz w:val="20"/>
                <w:szCs w:val="20"/>
                <w:lang w:val="en-GB"/>
              </w:rPr>
              <w:t xml:space="preserve">Resume Lead Model 3587A Medtronic, </w:t>
            </w:r>
          </w:p>
        </w:tc>
        <w:tc>
          <w:tcPr>
            <w:tcW w:w="1552" w:type="dxa"/>
          </w:tcPr>
          <w:p w14:paraId="3AE4DFDD" w14:textId="77777777" w:rsidR="007E5782" w:rsidRPr="00285113" w:rsidRDefault="007E5782" w:rsidP="009007C2">
            <w:pPr>
              <w:rPr>
                <w:sz w:val="20"/>
                <w:szCs w:val="20"/>
                <w:lang w:val="en-GB"/>
              </w:rPr>
            </w:pPr>
            <w:r w:rsidRPr="00285113">
              <w:rPr>
                <w:sz w:val="20"/>
                <w:szCs w:val="20"/>
                <w:lang w:val="en-GB"/>
              </w:rPr>
              <w:t>High cervical epidural space</w:t>
            </w:r>
          </w:p>
        </w:tc>
        <w:tc>
          <w:tcPr>
            <w:tcW w:w="1443" w:type="dxa"/>
          </w:tcPr>
          <w:p w14:paraId="796D07C9" w14:textId="77777777" w:rsidR="007E5782" w:rsidRPr="00285113" w:rsidRDefault="007E5782" w:rsidP="009007C2">
            <w:pPr>
              <w:rPr>
                <w:sz w:val="20"/>
                <w:szCs w:val="20"/>
                <w:lang w:val="en-GB"/>
              </w:rPr>
            </w:pPr>
            <w:r w:rsidRPr="00285113">
              <w:rPr>
                <w:sz w:val="20"/>
                <w:szCs w:val="20"/>
                <w:lang w:val="en-GB"/>
              </w:rPr>
              <w:t>Not connected to IPG</w:t>
            </w:r>
          </w:p>
        </w:tc>
        <w:tc>
          <w:tcPr>
            <w:tcW w:w="1713" w:type="dxa"/>
          </w:tcPr>
          <w:p w14:paraId="66D09670" w14:textId="77777777" w:rsidR="007E5782" w:rsidRPr="00285113" w:rsidRDefault="007E5782" w:rsidP="009007C2">
            <w:pPr>
              <w:rPr>
                <w:sz w:val="20"/>
                <w:szCs w:val="20"/>
                <w:lang w:val="en-GB"/>
              </w:rPr>
            </w:pPr>
            <w:r w:rsidRPr="00285113">
              <w:rPr>
                <w:sz w:val="20"/>
                <w:szCs w:val="20"/>
                <w:lang w:val="en-US"/>
              </w:rPr>
              <w:t>No stimulation</w:t>
            </w:r>
          </w:p>
        </w:tc>
        <w:tc>
          <w:tcPr>
            <w:tcW w:w="1719" w:type="dxa"/>
            <w:gridSpan w:val="2"/>
          </w:tcPr>
          <w:p w14:paraId="6B284098" w14:textId="77777777" w:rsidR="007E5782" w:rsidRPr="00285113" w:rsidRDefault="007E5782" w:rsidP="009007C2">
            <w:pPr>
              <w:rPr>
                <w:sz w:val="20"/>
                <w:szCs w:val="20"/>
                <w:lang w:val="en-GB"/>
              </w:rPr>
            </w:pPr>
            <w:r w:rsidRPr="00285113">
              <w:rPr>
                <w:sz w:val="20"/>
                <w:szCs w:val="20"/>
                <w:lang w:val="en-GB"/>
              </w:rPr>
              <w:t>Focal single and paired pulse TMS</w:t>
            </w:r>
          </w:p>
        </w:tc>
      </w:tr>
      <w:tr w:rsidR="007E5782" w:rsidRPr="000327F7" w14:paraId="74ADFA10" w14:textId="77777777" w:rsidTr="007E5782">
        <w:trPr>
          <w:gridAfter w:val="1"/>
          <w:wAfter w:w="2315" w:type="dxa"/>
        </w:trPr>
        <w:tc>
          <w:tcPr>
            <w:tcW w:w="1161" w:type="dxa"/>
          </w:tcPr>
          <w:p w14:paraId="5DCBCB39" w14:textId="77777777" w:rsidR="007E5782" w:rsidRPr="00285113" w:rsidRDefault="007E5782" w:rsidP="009007C2">
            <w:pPr>
              <w:rPr>
                <w:sz w:val="20"/>
                <w:szCs w:val="20"/>
                <w:lang w:val="en-GB"/>
              </w:rPr>
            </w:pPr>
            <w:r w:rsidRPr="00285113">
              <w:rPr>
                <w:sz w:val="20"/>
                <w:szCs w:val="20"/>
                <w:lang w:val="en-GB"/>
              </w:rPr>
              <w:t>Weise et al</w:t>
            </w:r>
          </w:p>
        </w:tc>
        <w:tc>
          <w:tcPr>
            <w:tcW w:w="722" w:type="dxa"/>
          </w:tcPr>
          <w:p w14:paraId="6E402CC3" w14:textId="77777777" w:rsidR="007E5782" w:rsidRPr="00285113" w:rsidRDefault="007E5782" w:rsidP="009007C2">
            <w:pPr>
              <w:rPr>
                <w:sz w:val="20"/>
                <w:szCs w:val="20"/>
                <w:lang w:val="en-GB"/>
              </w:rPr>
            </w:pPr>
            <w:r w:rsidRPr="00285113">
              <w:rPr>
                <w:sz w:val="20"/>
                <w:szCs w:val="20"/>
                <w:lang w:val="en-GB"/>
              </w:rPr>
              <w:t>2013</w:t>
            </w:r>
          </w:p>
        </w:tc>
        <w:tc>
          <w:tcPr>
            <w:tcW w:w="1699" w:type="dxa"/>
          </w:tcPr>
          <w:p w14:paraId="2F022AA1" w14:textId="77777777" w:rsidR="007E5782" w:rsidRPr="00285113" w:rsidRDefault="007E5782" w:rsidP="009007C2">
            <w:pPr>
              <w:rPr>
                <w:sz w:val="20"/>
                <w:szCs w:val="20"/>
                <w:lang w:val="en-GB"/>
              </w:rPr>
            </w:pPr>
            <w:r w:rsidRPr="00285113">
              <w:rPr>
                <w:sz w:val="20"/>
                <w:szCs w:val="20"/>
                <w:lang w:val="en-GB"/>
              </w:rPr>
              <w:t xml:space="preserve">1 patient with </w:t>
            </w:r>
            <w:r w:rsidRPr="00285113">
              <w:rPr>
                <w:sz w:val="20"/>
                <w:szCs w:val="20"/>
                <w:lang w:val="en-GB"/>
              </w:rPr>
              <w:lastRenderedPageBreak/>
              <w:t>intractable dorso-lumbar pain</w:t>
            </w:r>
          </w:p>
        </w:tc>
        <w:tc>
          <w:tcPr>
            <w:tcW w:w="1605" w:type="dxa"/>
          </w:tcPr>
          <w:p w14:paraId="012A2AA6" w14:textId="77777777" w:rsidR="007E5782" w:rsidRPr="00285113" w:rsidRDefault="007E5782" w:rsidP="009007C2">
            <w:pPr>
              <w:rPr>
                <w:sz w:val="20"/>
                <w:szCs w:val="20"/>
                <w:lang w:val="en-GB"/>
              </w:rPr>
            </w:pPr>
            <w:r w:rsidRPr="00285113">
              <w:rPr>
                <w:sz w:val="20"/>
                <w:szCs w:val="20"/>
                <w:lang w:val="en-GB"/>
              </w:rPr>
              <w:lastRenderedPageBreak/>
              <w:t xml:space="preserve">Quadripolar </w:t>
            </w:r>
            <w:r w:rsidRPr="00285113">
              <w:rPr>
                <w:sz w:val="20"/>
                <w:szCs w:val="20"/>
                <w:lang w:val="en-GB"/>
              </w:rPr>
              <w:lastRenderedPageBreak/>
              <w:t>Medtronic electrode</w:t>
            </w:r>
          </w:p>
        </w:tc>
        <w:tc>
          <w:tcPr>
            <w:tcW w:w="1552" w:type="dxa"/>
          </w:tcPr>
          <w:p w14:paraId="49B2D2B5" w14:textId="77777777" w:rsidR="007E5782" w:rsidRPr="00285113" w:rsidRDefault="007E5782" w:rsidP="009007C2">
            <w:pPr>
              <w:rPr>
                <w:sz w:val="20"/>
                <w:szCs w:val="20"/>
                <w:lang w:val="en-GB"/>
              </w:rPr>
            </w:pPr>
            <w:r w:rsidRPr="00285113">
              <w:rPr>
                <w:sz w:val="20"/>
                <w:szCs w:val="20"/>
                <w:lang w:val="en-GB"/>
              </w:rPr>
              <w:lastRenderedPageBreak/>
              <w:t xml:space="preserve">High cervical </w:t>
            </w:r>
            <w:r w:rsidRPr="00285113">
              <w:rPr>
                <w:sz w:val="20"/>
                <w:szCs w:val="20"/>
                <w:lang w:val="en-GB"/>
              </w:rPr>
              <w:lastRenderedPageBreak/>
              <w:t>epidural space</w:t>
            </w:r>
          </w:p>
        </w:tc>
        <w:tc>
          <w:tcPr>
            <w:tcW w:w="1443" w:type="dxa"/>
          </w:tcPr>
          <w:p w14:paraId="6C4A50A1" w14:textId="77777777" w:rsidR="007E5782" w:rsidRPr="00285113" w:rsidRDefault="007E5782" w:rsidP="009007C2">
            <w:pPr>
              <w:rPr>
                <w:sz w:val="20"/>
                <w:szCs w:val="20"/>
                <w:lang w:val="en-GB"/>
              </w:rPr>
            </w:pPr>
            <w:r w:rsidRPr="00285113">
              <w:rPr>
                <w:sz w:val="20"/>
                <w:szCs w:val="20"/>
                <w:lang w:val="en-GB"/>
              </w:rPr>
              <w:lastRenderedPageBreak/>
              <w:t xml:space="preserve">Not connected </w:t>
            </w:r>
            <w:r w:rsidRPr="00285113">
              <w:rPr>
                <w:sz w:val="20"/>
                <w:szCs w:val="20"/>
                <w:lang w:val="en-GB"/>
              </w:rPr>
              <w:lastRenderedPageBreak/>
              <w:t>to IPG</w:t>
            </w:r>
          </w:p>
        </w:tc>
        <w:tc>
          <w:tcPr>
            <w:tcW w:w="1713" w:type="dxa"/>
          </w:tcPr>
          <w:p w14:paraId="7A0424D9" w14:textId="77777777" w:rsidR="007E5782" w:rsidRPr="00285113" w:rsidRDefault="007E5782" w:rsidP="009007C2">
            <w:pPr>
              <w:rPr>
                <w:sz w:val="20"/>
                <w:szCs w:val="20"/>
                <w:lang w:val="en-GB"/>
              </w:rPr>
            </w:pPr>
            <w:r w:rsidRPr="00285113">
              <w:rPr>
                <w:sz w:val="20"/>
                <w:szCs w:val="20"/>
                <w:lang w:val="en-US"/>
              </w:rPr>
              <w:lastRenderedPageBreak/>
              <w:t>No stimulation</w:t>
            </w:r>
          </w:p>
        </w:tc>
        <w:tc>
          <w:tcPr>
            <w:tcW w:w="1719" w:type="dxa"/>
            <w:gridSpan w:val="2"/>
          </w:tcPr>
          <w:p w14:paraId="0C069C7C" w14:textId="77777777" w:rsidR="007E5782" w:rsidRPr="00285113" w:rsidRDefault="007E5782" w:rsidP="009007C2">
            <w:pPr>
              <w:rPr>
                <w:sz w:val="20"/>
                <w:szCs w:val="20"/>
                <w:lang w:val="en-GB"/>
              </w:rPr>
            </w:pPr>
            <w:r w:rsidRPr="00285113">
              <w:rPr>
                <w:sz w:val="20"/>
                <w:szCs w:val="20"/>
                <w:lang w:val="en-GB"/>
              </w:rPr>
              <w:t xml:space="preserve">Focal single and </w:t>
            </w:r>
            <w:r w:rsidRPr="00285113">
              <w:rPr>
                <w:sz w:val="20"/>
                <w:szCs w:val="20"/>
                <w:lang w:val="en-GB"/>
              </w:rPr>
              <w:lastRenderedPageBreak/>
              <w:t>paired pulse TMS</w:t>
            </w:r>
          </w:p>
        </w:tc>
      </w:tr>
      <w:tr w:rsidR="007E5782" w:rsidRPr="000327F7" w14:paraId="0A09654A" w14:textId="77777777" w:rsidTr="007E5782">
        <w:trPr>
          <w:gridAfter w:val="1"/>
          <w:wAfter w:w="2315" w:type="dxa"/>
        </w:trPr>
        <w:tc>
          <w:tcPr>
            <w:tcW w:w="1161" w:type="dxa"/>
          </w:tcPr>
          <w:p w14:paraId="515F40C8" w14:textId="77777777" w:rsidR="007E5782" w:rsidRPr="00285113" w:rsidRDefault="007E5782" w:rsidP="009007C2">
            <w:pPr>
              <w:rPr>
                <w:sz w:val="20"/>
                <w:szCs w:val="20"/>
                <w:lang w:val="en-GB"/>
              </w:rPr>
            </w:pPr>
            <w:r w:rsidRPr="00285113">
              <w:rPr>
                <w:sz w:val="20"/>
                <w:szCs w:val="20"/>
                <w:lang w:val="en-GB"/>
              </w:rPr>
              <w:lastRenderedPageBreak/>
              <w:t>Hamada et al</w:t>
            </w:r>
          </w:p>
        </w:tc>
        <w:tc>
          <w:tcPr>
            <w:tcW w:w="722" w:type="dxa"/>
          </w:tcPr>
          <w:p w14:paraId="4E4513FE" w14:textId="77777777" w:rsidR="007E5782" w:rsidRPr="00285113" w:rsidRDefault="007E5782" w:rsidP="009007C2">
            <w:pPr>
              <w:rPr>
                <w:sz w:val="20"/>
                <w:szCs w:val="20"/>
                <w:lang w:val="en-GB"/>
              </w:rPr>
            </w:pPr>
            <w:r w:rsidRPr="00285113">
              <w:rPr>
                <w:sz w:val="20"/>
                <w:szCs w:val="20"/>
                <w:lang w:val="en-GB"/>
              </w:rPr>
              <w:t>2014</w:t>
            </w:r>
          </w:p>
        </w:tc>
        <w:tc>
          <w:tcPr>
            <w:tcW w:w="1699" w:type="dxa"/>
          </w:tcPr>
          <w:p w14:paraId="4B1CE139" w14:textId="77777777" w:rsidR="007E5782" w:rsidRPr="00285113" w:rsidRDefault="007E5782" w:rsidP="009007C2">
            <w:pPr>
              <w:rPr>
                <w:sz w:val="20"/>
                <w:szCs w:val="20"/>
                <w:lang w:val="en-GB"/>
              </w:rPr>
            </w:pPr>
            <w:r w:rsidRPr="00285113">
              <w:rPr>
                <w:sz w:val="20"/>
                <w:szCs w:val="20"/>
                <w:lang w:val="en-GB"/>
              </w:rPr>
              <w:t>1 patient with intractable dorso-lumbar pain</w:t>
            </w:r>
          </w:p>
        </w:tc>
        <w:tc>
          <w:tcPr>
            <w:tcW w:w="1605" w:type="dxa"/>
          </w:tcPr>
          <w:p w14:paraId="2DF91B67" w14:textId="77777777" w:rsidR="007E5782" w:rsidRPr="00285113" w:rsidRDefault="007E5782" w:rsidP="009007C2">
            <w:pPr>
              <w:rPr>
                <w:sz w:val="20"/>
                <w:szCs w:val="20"/>
                <w:lang w:val="en-GB"/>
              </w:rPr>
            </w:pPr>
            <w:r w:rsidRPr="00285113">
              <w:rPr>
                <w:sz w:val="20"/>
                <w:szCs w:val="20"/>
                <w:lang w:val="en-GB"/>
              </w:rPr>
              <w:t>Quadripolar Medtronic electrode</w:t>
            </w:r>
          </w:p>
        </w:tc>
        <w:tc>
          <w:tcPr>
            <w:tcW w:w="1552" w:type="dxa"/>
          </w:tcPr>
          <w:p w14:paraId="489D1423" w14:textId="77777777" w:rsidR="007E5782" w:rsidRPr="00285113" w:rsidRDefault="007E5782" w:rsidP="009007C2">
            <w:pPr>
              <w:rPr>
                <w:sz w:val="20"/>
                <w:szCs w:val="20"/>
                <w:lang w:val="en-GB"/>
              </w:rPr>
            </w:pPr>
            <w:r w:rsidRPr="00285113">
              <w:rPr>
                <w:sz w:val="20"/>
                <w:szCs w:val="20"/>
                <w:lang w:val="en-GB"/>
              </w:rPr>
              <w:t>High cervical epidural space</w:t>
            </w:r>
          </w:p>
        </w:tc>
        <w:tc>
          <w:tcPr>
            <w:tcW w:w="1443" w:type="dxa"/>
          </w:tcPr>
          <w:p w14:paraId="4D1A54C3" w14:textId="77777777" w:rsidR="007E5782" w:rsidRPr="00285113" w:rsidRDefault="007E5782" w:rsidP="009007C2">
            <w:pPr>
              <w:rPr>
                <w:sz w:val="20"/>
                <w:szCs w:val="20"/>
                <w:lang w:val="en-GB"/>
              </w:rPr>
            </w:pPr>
            <w:r w:rsidRPr="00285113">
              <w:rPr>
                <w:sz w:val="20"/>
                <w:szCs w:val="20"/>
                <w:lang w:val="en-GB"/>
              </w:rPr>
              <w:t>Not connected to IPG</w:t>
            </w:r>
          </w:p>
        </w:tc>
        <w:tc>
          <w:tcPr>
            <w:tcW w:w="1713" w:type="dxa"/>
          </w:tcPr>
          <w:p w14:paraId="063292B6" w14:textId="77777777" w:rsidR="007E5782" w:rsidRPr="00285113" w:rsidRDefault="007E5782" w:rsidP="009007C2">
            <w:pPr>
              <w:rPr>
                <w:sz w:val="20"/>
                <w:szCs w:val="20"/>
                <w:lang w:val="en-GB"/>
              </w:rPr>
            </w:pPr>
            <w:r w:rsidRPr="00285113">
              <w:rPr>
                <w:sz w:val="20"/>
                <w:szCs w:val="20"/>
                <w:lang w:val="en-US"/>
              </w:rPr>
              <w:t>No stimulation</w:t>
            </w:r>
          </w:p>
        </w:tc>
        <w:tc>
          <w:tcPr>
            <w:tcW w:w="1719" w:type="dxa"/>
            <w:gridSpan w:val="2"/>
          </w:tcPr>
          <w:p w14:paraId="5D3309BC" w14:textId="77777777" w:rsidR="007E5782" w:rsidRPr="00285113" w:rsidRDefault="007E5782" w:rsidP="009007C2">
            <w:pPr>
              <w:rPr>
                <w:sz w:val="20"/>
                <w:szCs w:val="20"/>
                <w:lang w:val="en-GB"/>
              </w:rPr>
            </w:pPr>
            <w:r w:rsidRPr="00285113">
              <w:rPr>
                <w:sz w:val="20"/>
                <w:szCs w:val="20"/>
                <w:lang w:val="en-GB"/>
              </w:rPr>
              <w:t>Repetitive focal TMS paired with peripheral stimulation</w:t>
            </w:r>
          </w:p>
        </w:tc>
      </w:tr>
      <w:tr w:rsidR="007E5782" w:rsidRPr="00285113" w14:paraId="27B4BE33" w14:textId="77777777" w:rsidTr="007E5782">
        <w:trPr>
          <w:gridAfter w:val="1"/>
          <w:wAfter w:w="2315" w:type="dxa"/>
        </w:trPr>
        <w:tc>
          <w:tcPr>
            <w:tcW w:w="11614" w:type="dxa"/>
            <w:gridSpan w:val="9"/>
          </w:tcPr>
          <w:p w14:paraId="257F8241" w14:textId="77777777" w:rsidR="007E5782" w:rsidRPr="00285113" w:rsidRDefault="007E5782" w:rsidP="009007C2">
            <w:pPr>
              <w:jc w:val="center"/>
              <w:rPr>
                <w:sz w:val="20"/>
                <w:szCs w:val="20"/>
                <w:lang w:val="en-GB"/>
              </w:rPr>
            </w:pPr>
            <w:r w:rsidRPr="00285113">
              <w:rPr>
                <w:sz w:val="20"/>
                <w:szCs w:val="20"/>
                <w:lang w:val="en-GB"/>
              </w:rPr>
              <w:t>Deep Brain Stimulation Electrodes</w:t>
            </w:r>
          </w:p>
        </w:tc>
      </w:tr>
      <w:tr w:rsidR="007E5782" w:rsidRPr="000327F7" w14:paraId="3D92CC35" w14:textId="77777777" w:rsidTr="007E5782">
        <w:trPr>
          <w:gridAfter w:val="1"/>
          <w:wAfter w:w="2315" w:type="dxa"/>
        </w:trPr>
        <w:tc>
          <w:tcPr>
            <w:tcW w:w="1161" w:type="dxa"/>
          </w:tcPr>
          <w:p w14:paraId="5BF1620C" w14:textId="77777777" w:rsidR="007E5782" w:rsidRPr="00285113" w:rsidRDefault="007E5782" w:rsidP="009007C2">
            <w:pPr>
              <w:rPr>
                <w:sz w:val="20"/>
                <w:szCs w:val="20"/>
                <w:lang w:val="en-GB"/>
              </w:rPr>
            </w:pPr>
            <w:r w:rsidRPr="00285113">
              <w:rPr>
                <w:sz w:val="20"/>
                <w:szCs w:val="20"/>
                <w:lang w:val="en-GB"/>
              </w:rPr>
              <w:t>Chen et al</w:t>
            </w:r>
          </w:p>
        </w:tc>
        <w:tc>
          <w:tcPr>
            <w:tcW w:w="722" w:type="dxa"/>
          </w:tcPr>
          <w:p w14:paraId="564B570D" w14:textId="77777777" w:rsidR="007E5782" w:rsidRPr="00285113" w:rsidRDefault="007E5782" w:rsidP="009007C2">
            <w:pPr>
              <w:rPr>
                <w:sz w:val="20"/>
                <w:szCs w:val="20"/>
                <w:lang w:val="en-GB"/>
              </w:rPr>
            </w:pPr>
            <w:r w:rsidRPr="00285113">
              <w:rPr>
                <w:sz w:val="20"/>
                <w:szCs w:val="20"/>
                <w:lang w:val="en-GB"/>
              </w:rPr>
              <w:t>2001</w:t>
            </w:r>
          </w:p>
        </w:tc>
        <w:tc>
          <w:tcPr>
            <w:tcW w:w="1699" w:type="dxa"/>
          </w:tcPr>
          <w:p w14:paraId="23576EC2" w14:textId="77777777" w:rsidR="007E5782" w:rsidRPr="00285113" w:rsidRDefault="007E5782" w:rsidP="009007C2">
            <w:pPr>
              <w:rPr>
                <w:sz w:val="20"/>
                <w:szCs w:val="20"/>
                <w:lang w:val="en-GB"/>
              </w:rPr>
            </w:pPr>
            <w:r w:rsidRPr="00285113">
              <w:rPr>
                <w:sz w:val="20"/>
                <w:szCs w:val="20"/>
                <w:lang w:val="en-GB"/>
              </w:rPr>
              <w:t>7 PD</w:t>
            </w:r>
            <w:r>
              <w:rPr>
                <w:sz w:val="20"/>
                <w:szCs w:val="20"/>
                <w:lang w:val="en-GB"/>
              </w:rPr>
              <w:t xml:space="preserve"> patients</w:t>
            </w:r>
          </w:p>
        </w:tc>
        <w:tc>
          <w:tcPr>
            <w:tcW w:w="1605" w:type="dxa"/>
          </w:tcPr>
          <w:p w14:paraId="6C40C491" w14:textId="77777777" w:rsidR="007E5782" w:rsidRPr="00285113" w:rsidRDefault="007E5782" w:rsidP="009007C2">
            <w:pPr>
              <w:rPr>
                <w:sz w:val="20"/>
                <w:szCs w:val="20"/>
                <w:lang w:val="en-GB"/>
              </w:rPr>
            </w:pPr>
            <w:r w:rsidRPr="00285113">
              <w:rPr>
                <w:sz w:val="20"/>
                <w:szCs w:val="20"/>
                <w:lang w:val="en-GB"/>
              </w:rPr>
              <w:t>Model</w:t>
            </w:r>
          </w:p>
          <w:p w14:paraId="0BC1E272" w14:textId="77777777" w:rsidR="007E5782" w:rsidRPr="00285113" w:rsidRDefault="007E5782" w:rsidP="009007C2">
            <w:pPr>
              <w:rPr>
                <w:sz w:val="20"/>
                <w:szCs w:val="20"/>
                <w:lang w:val="en-GB"/>
              </w:rPr>
            </w:pPr>
            <w:r w:rsidRPr="00285113">
              <w:rPr>
                <w:sz w:val="20"/>
                <w:szCs w:val="20"/>
                <w:lang w:val="en-GB"/>
              </w:rPr>
              <w:t>3387, Medtronic</w:t>
            </w:r>
          </w:p>
        </w:tc>
        <w:tc>
          <w:tcPr>
            <w:tcW w:w="1552" w:type="dxa"/>
          </w:tcPr>
          <w:p w14:paraId="2818D4F4" w14:textId="77777777" w:rsidR="007E5782" w:rsidRPr="00285113" w:rsidRDefault="007E5782" w:rsidP="009007C2">
            <w:pPr>
              <w:rPr>
                <w:sz w:val="20"/>
                <w:szCs w:val="20"/>
                <w:lang w:val="en-GB"/>
              </w:rPr>
            </w:pPr>
            <w:r w:rsidRPr="00285113">
              <w:rPr>
                <w:sz w:val="20"/>
                <w:szCs w:val="20"/>
                <w:lang w:val="en-GB"/>
              </w:rPr>
              <w:t>Globus pallidus int.</w:t>
            </w:r>
          </w:p>
        </w:tc>
        <w:tc>
          <w:tcPr>
            <w:tcW w:w="1443" w:type="dxa"/>
          </w:tcPr>
          <w:p w14:paraId="5BAE6E8E" w14:textId="77777777" w:rsidR="007E5782" w:rsidRPr="00285113" w:rsidRDefault="007E5782" w:rsidP="009007C2">
            <w:pPr>
              <w:rPr>
                <w:sz w:val="20"/>
                <w:szCs w:val="20"/>
                <w:lang w:val="en-GB"/>
              </w:rPr>
            </w:pPr>
            <w:r w:rsidRPr="00285113">
              <w:rPr>
                <w:sz w:val="20"/>
                <w:szCs w:val="20"/>
                <w:lang w:val="en-GB"/>
              </w:rPr>
              <w:t>Connected to IPG</w:t>
            </w:r>
          </w:p>
        </w:tc>
        <w:tc>
          <w:tcPr>
            <w:tcW w:w="1713" w:type="dxa"/>
          </w:tcPr>
          <w:p w14:paraId="4DD4163A" w14:textId="77777777" w:rsidR="007E5782" w:rsidRPr="00285113" w:rsidRDefault="007E5782" w:rsidP="009007C2">
            <w:pPr>
              <w:rPr>
                <w:sz w:val="20"/>
                <w:szCs w:val="20"/>
                <w:lang w:val="en-GB"/>
              </w:rPr>
            </w:pPr>
            <w:r w:rsidRPr="00285113">
              <w:rPr>
                <w:sz w:val="20"/>
                <w:szCs w:val="20"/>
                <w:lang w:val="en-GB"/>
              </w:rPr>
              <w:t>Optimal parameters, half amplitude, off</w:t>
            </w:r>
          </w:p>
        </w:tc>
        <w:tc>
          <w:tcPr>
            <w:tcW w:w="1719" w:type="dxa"/>
            <w:gridSpan w:val="2"/>
          </w:tcPr>
          <w:p w14:paraId="5C658456" w14:textId="77777777" w:rsidR="007E5782" w:rsidRPr="00285113" w:rsidRDefault="007E5782" w:rsidP="009007C2">
            <w:pPr>
              <w:rPr>
                <w:sz w:val="20"/>
                <w:szCs w:val="20"/>
                <w:lang w:val="en-GB"/>
              </w:rPr>
            </w:pPr>
            <w:r w:rsidRPr="00285113">
              <w:rPr>
                <w:sz w:val="20"/>
                <w:szCs w:val="20"/>
                <w:lang w:val="en-GB"/>
              </w:rPr>
              <w:t>Focal single and paired pulse TMS</w:t>
            </w:r>
          </w:p>
        </w:tc>
      </w:tr>
      <w:tr w:rsidR="007E5782" w:rsidRPr="000327F7" w14:paraId="3CBEA540" w14:textId="77777777" w:rsidTr="007E5782">
        <w:trPr>
          <w:gridAfter w:val="1"/>
          <w:wAfter w:w="2315" w:type="dxa"/>
        </w:trPr>
        <w:tc>
          <w:tcPr>
            <w:tcW w:w="1161" w:type="dxa"/>
          </w:tcPr>
          <w:p w14:paraId="43B0D57C" w14:textId="77777777" w:rsidR="007E5782" w:rsidRPr="00285113" w:rsidRDefault="007E5782" w:rsidP="009007C2">
            <w:pPr>
              <w:rPr>
                <w:sz w:val="20"/>
                <w:szCs w:val="20"/>
                <w:lang w:val="en-GB"/>
              </w:rPr>
            </w:pPr>
            <w:r w:rsidRPr="00285113">
              <w:rPr>
                <w:sz w:val="20"/>
                <w:szCs w:val="20"/>
                <w:lang w:val="en-GB"/>
              </w:rPr>
              <w:t>Cunic et al</w:t>
            </w:r>
          </w:p>
        </w:tc>
        <w:tc>
          <w:tcPr>
            <w:tcW w:w="722" w:type="dxa"/>
          </w:tcPr>
          <w:p w14:paraId="71FAD3C8" w14:textId="77777777" w:rsidR="007E5782" w:rsidRPr="00285113" w:rsidRDefault="007E5782" w:rsidP="009007C2">
            <w:pPr>
              <w:rPr>
                <w:sz w:val="20"/>
                <w:szCs w:val="20"/>
                <w:lang w:val="en-GB"/>
              </w:rPr>
            </w:pPr>
            <w:r w:rsidRPr="00285113">
              <w:rPr>
                <w:sz w:val="20"/>
                <w:szCs w:val="20"/>
                <w:lang w:val="en-GB"/>
              </w:rPr>
              <w:t>2002</w:t>
            </w:r>
          </w:p>
        </w:tc>
        <w:tc>
          <w:tcPr>
            <w:tcW w:w="1699" w:type="dxa"/>
          </w:tcPr>
          <w:p w14:paraId="3E9B826A" w14:textId="77777777" w:rsidR="007E5782" w:rsidRPr="00285113" w:rsidRDefault="007E5782" w:rsidP="009007C2">
            <w:pPr>
              <w:rPr>
                <w:sz w:val="20"/>
                <w:szCs w:val="20"/>
                <w:lang w:val="en-GB"/>
              </w:rPr>
            </w:pPr>
            <w:r w:rsidRPr="00285113">
              <w:rPr>
                <w:sz w:val="20"/>
                <w:szCs w:val="20"/>
                <w:lang w:val="en-GB"/>
              </w:rPr>
              <w:t>12 PD</w:t>
            </w:r>
            <w:r>
              <w:rPr>
                <w:sz w:val="20"/>
                <w:szCs w:val="20"/>
                <w:lang w:val="en-GB"/>
              </w:rPr>
              <w:t xml:space="preserve"> patients</w:t>
            </w:r>
          </w:p>
        </w:tc>
        <w:tc>
          <w:tcPr>
            <w:tcW w:w="1605" w:type="dxa"/>
          </w:tcPr>
          <w:p w14:paraId="6EE6DF91" w14:textId="77777777" w:rsidR="007E5782" w:rsidRPr="00285113" w:rsidRDefault="007E5782" w:rsidP="009007C2">
            <w:pPr>
              <w:rPr>
                <w:sz w:val="20"/>
                <w:szCs w:val="20"/>
                <w:lang w:val="en-GB"/>
              </w:rPr>
            </w:pPr>
            <w:r w:rsidRPr="00285113">
              <w:rPr>
                <w:sz w:val="20"/>
                <w:szCs w:val="20"/>
                <w:lang w:val="en-GB"/>
              </w:rPr>
              <w:t>Model 3387,</w:t>
            </w:r>
            <w:r>
              <w:rPr>
                <w:sz w:val="20"/>
                <w:szCs w:val="20"/>
                <w:lang w:val="en-GB"/>
              </w:rPr>
              <w:t xml:space="preserve"> </w:t>
            </w:r>
            <w:r w:rsidRPr="00285113">
              <w:rPr>
                <w:sz w:val="20"/>
                <w:szCs w:val="20"/>
                <w:lang w:val="en-GB"/>
              </w:rPr>
              <w:t xml:space="preserve">Medtronic </w:t>
            </w:r>
          </w:p>
        </w:tc>
        <w:tc>
          <w:tcPr>
            <w:tcW w:w="1552" w:type="dxa"/>
          </w:tcPr>
          <w:p w14:paraId="2A1BAD52" w14:textId="77777777" w:rsidR="007E5782" w:rsidRPr="00285113" w:rsidRDefault="007E5782" w:rsidP="009007C2">
            <w:pPr>
              <w:rPr>
                <w:sz w:val="20"/>
                <w:szCs w:val="20"/>
                <w:lang w:val="en-GB"/>
              </w:rPr>
            </w:pPr>
            <w:r w:rsidRPr="00285113">
              <w:rPr>
                <w:sz w:val="20"/>
                <w:szCs w:val="20"/>
                <w:lang w:val="en-GB"/>
              </w:rPr>
              <w:t>Subthalamic nucleus</w:t>
            </w:r>
          </w:p>
        </w:tc>
        <w:tc>
          <w:tcPr>
            <w:tcW w:w="1443" w:type="dxa"/>
          </w:tcPr>
          <w:p w14:paraId="02D4EF25" w14:textId="77777777" w:rsidR="007E5782" w:rsidRPr="00285113" w:rsidRDefault="007E5782" w:rsidP="009007C2">
            <w:pPr>
              <w:rPr>
                <w:sz w:val="20"/>
                <w:szCs w:val="20"/>
                <w:lang w:val="en-GB"/>
              </w:rPr>
            </w:pPr>
            <w:r w:rsidRPr="00285113">
              <w:rPr>
                <w:sz w:val="20"/>
                <w:szCs w:val="20"/>
                <w:lang w:val="en-GB"/>
              </w:rPr>
              <w:t>Connected to IPG</w:t>
            </w:r>
          </w:p>
        </w:tc>
        <w:tc>
          <w:tcPr>
            <w:tcW w:w="1713" w:type="dxa"/>
          </w:tcPr>
          <w:p w14:paraId="3DE71570" w14:textId="77777777" w:rsidR="007E5782" w:rsidRPr="00285113" w:rsidRDefault="007E5782" w:rsidP="009007C2">
            <w:pPr>
              <w:rPr>
                <w:sz w:val="20"/>
                <w:szCs w:val="20"/>
                <w:lang w:val="en-GB"/>
              </w:rPr>
            </w:pPr>
            <w:r w:rsidRPr="00285113">
              <w:rPr>
                <w:sz w:val="20"/>
                <w:szCs w:val="20"/>
                <w:lang w:val="en-GB"/>
              </w:rPr>
              <w:t>Optimal parameters, half amplitude, off</w:t>
            </w:r>
          </w:p>
        </w:tc>
        <w:tc>
          <w:tcPr>
            <w:tcW w:w="1719" w:type="dxa"/>
            <w:gridSpan w:val="2"/>
          </w:tcPr>
          <w:p w14:paraId="652E4FF7" w14:textId="77777777" w:rsidR="007E5782" w:rsidRPr="00285113" w:rsidRDefault="007E5782" w:rsidP="009007C2">
            <w:pPr>
              <w:rPr>
                <w:sz w:val="20"/>
                <w:szCs w:val="20"/>
                <w:lang w:val="en-GB"/>
              </w:rPr>
            </w:pPr>
            <w:r w:rsidRPr="00285113">
              <w:rPr>
                <w:sz w:val="20"/>
                <w:szCs w:val="20"/>
                <w:lang w:val="en-GB"/>
              </w:rPr>
              <w:t>Focal single and paired pulse TMS</w:t>
            </w:r>
          </w:p>
        </w:tc>
      </w:tr>
      <w:tr w:rsidR="007E5782" w:rsidRPr="000327F7" w14:paraId="46D4CF55" w14:textId="77777777" w:rsidTr="007E5782">
        <w:trPr>
          <w:gridAfter w:val="1"/>
          <w:wAfter w:w="2315" w:type="dxa"/>
        </w:trPr>
        <w:tc>
          <w:tcPr>
            <w:tcW w:w="1161" w:type="dxa"/>
          </w:tcPr>
          <w:p w14:paraId="78D65F04" w14:textId="77777777" w:rsidR="007E5782" w:rsidRPr="00285113" w:rsidRDefault="007E5782" w:rsidP="009007C2">
            <w:pPr>
              <w:rPr>
                <w:sz w:val="20"/>
                <w:szCs w:val="20"/>
                <w:lang w:val="en-GB"/>
              </w:rPr>
            </w:pPr>
            <w:r w:rsidRPr="00285113">
              <w:rPr>
                <w:sz w:val="20"/>
                <w:szCs w:val="20"/>
                <w:lang w:val="en-GB"/>
              </w:rPr>
              <w:t>Dauper et al</w:t>
            </w:r>
          </w:p>
        </w:tc>
        <w:tc>
          <w:tcPr>
            <w:tcW w:w="722" w:type="dxa"/>
          </w:tcPr>
          <w:p w14:paraId="53080354" w14:textId="77777777" w:rsidR="007E5782" w:rsidRPr="00285113" w:rsidRDefault="007E5782" w:rsidP="009007C2">
            <w:pPr>
              <w:rPr>
                <w:sz w:val="20"/>
                <w:szCs w:val="20"/>
                <w:lang w:val="en-GB"/>
              </w:rPr>
            </w:pPr>
            <w:r w:rsidRPr="00285113">
              <w:rPr>
                <w:sz w:val="20"/>
                <w:szCs w:val="20"/>
                <w:lang w:val="en-GB"/>
              </w:rPr>
              <w:t>2002</w:t>
            </w:r>
          </w:p>
        </w:tc>
        <w:tc>
          <w:tcPr>
            <w:tcW w:w="1699" w:type="dxa"/>
          </w:tcPr>
          <w:p w14:paraId="7574967D" w14:textId="77777777" w:rsidR="007E5782" w:rsidRPr="00285113" w:rsidRDefault="007E5782" w:rsidP="009007C2">
            <w:pPr>
              <w:rPr>
                <w:sz w:val="20"/>
                <w:szCs w:val="20"/>
                <w:lang w:val="en-GB"/>
              </w:rPr>
            </w:pPr>
            <w:r w:rsidRPr="00285113">
              <w:rPr>
                <w:sz w:val="20"/>
                <w:szCs w:val="20"/>
                <w:lang w:val="en-GB"/>
              </w:rPr>
              <w:t>8 PD patients</w:t>
            </w:r>
          </w:p>
        </w:tc>
        <w:tc>
          <w:tcPr>
            <w:tcW w:w="1605" w:type="dxa"/>
          </w:tcPr>
          <w:p w14:paraId="14BE259C" w14:textId="77777777" w:rsidR="007E5782" w:rsidRPr="00285113" w:rsidRDefault="007E5782" w:rsidP="009007C2">
            <w:pPr>
              <w:rPr>
                <w:sz w:val="20"/>
                <w:szCs w:val="20"/>
                <w:lang w:val="en-GB"/>
              </w:rPr>
            </w:pPr>
            <w:r>
              <w:rPr>
                <w:sz w:val="20"/>
                <w:szCs w:val="20"/>
                <w:lang w:val="en-GB"/>
              </w:rPr>
              <w:t>Medtronic</w:t>
            </w:r>
          </w:p>
        </w:tc>
        <w:tc>
          <w:tcPr>
            <w:tcW w:w="1552" w:type="dxa"/>
          </w:tcPr>
          <w:p w14:paraId="5DB5903C" w14:textId="77777777" w:rsidR="007E5782" w:rsidRPr="00285113" w:rsidRDefault="007E5782" w:rsidP="009007C2">
            <w:pPr>
              <w:rPr>
                <w:sz w:val="20"/>
                <w:szCs w:val="20"/>
                <w:lang w:val="en-GB"/>
              </w:rPr>
            </w:pPr>
            <w:r w:rsidRPr="00285113">
              <w:rPr>
                <w:sz w:val="20"/>
                <w:szCs w:val="20"/>
                <w:lang w:val="en-GB"/>
              </w:rPr>
              <w:t>Subthalamic nucleus</w:t>
            </w:r>
          </w:p>
        </w:tc>
        <w:tc>
          <w:tcPr>
            <w:tcW w:w="1443" w:type="dxa"/>
          </w:tcPr>
          <w:p w14:paraId="196B4157" w14:textId="77777777" w:rsidR="007E5782" w:rsidRPr="00285113" w:rsidRDefault="007E5782" w:rsidP="009007C2">
            <w:pPr>
              <w:rPr>
                <w:sz w:val="20"/>
                <w:szCs w:val="20"/>
                <w:lang w:val="en-GB"/>
              </w:rPr>
            </w:pPr>
            <w:r w:rsidRPr="00285113">
              <w:rPr>
                <w:sz w:val="20"/>
                <w:szCs w:val="20"/>
                <w:lang w:val="en-GB"/>
              </w:rPr>
              <w:t>Connected to IPG</w:t>
            </w:r>
          </w:p>
        </w:tc>
        <w:tc>
          <w:tcPr>
            <w:tcW w:w="1713" w:type="dxa"/>
          </w:tcPr>
          <w:p w14:paraId="42B65D87" w14:textId="77777777" w:rsidR="007E5782" w:rsidRPr="00285113" w:rsidRDefault="007E5782" w:rsidP="009007C2">
            <w:pPr>
              <w:rPr>
                <w:sz w:val="20"/>
                <w:szCs w:val="20"/>
                <w:lang w:val="en-GB"/>
              </w:rPr>
            </w:pPr>
            <w:r w:rsidRPr="00285113">
              <w:rPr>
                <w:sz w:val="20"/>
                <w:szCs w:val="20"/>
                <w:lang w:val="en-GB"/>
              </w:rPr>
              <w:t>On at 2.8 V, 60 µs, 130 Hz and off</w:t>
            </w:r>
          </w:p>
        </w:tc>
        <w:tc>
          <w:tcPr>
            <w:tcW w:w="1719" w:type="dxa"/>
            <w:gridSpan w:val="2"/>
          </w:tcPr>
          <w:p w14:paraId="692EE359" w14:textId="77777777" w:rsidR="007E5782" w:rsidRPr="00285113" w:rsidRDefault="007E5782" w:rsidP="009007C2">
            <w:pPr>
              <w:rPr>
                <w:sz w:val="20"/>
                <w:szCs w:val="20"/>
                <w:lang w:val="en-GB"/>
              </w:rPr>
            </w:pPr>
            <w:r w:rsidRPr="00285113">
              <w:rPr>
                <w:sz w:val="20"/>
                <w:szCs w:val="20"/>
                <w:lang w:val="en-GB"/>
              </w:rPr>
              <w:t>Focal single and paired pulse TMS</w:t>
            </w:r>
          </w:p>
        </w:tc>
      </w:tr>
      <w:tr w:rsidR="007E5782" w:rsidRPr="00285113" w14:paraId="291280CE" w14:textId="77777777" w:rsidTr="007E5782">
        <w:trPr>
          <w:gridAfter w:val="1"/>
          <w:wAfter w:w="2315" w:type="dxa"/>
        </w:trPr>
        <w:tc>
          <w:tcPr>
            <w:tcW w:w="1161" w:type="dxa"/>
          </w:tcPr>
          <w:p w14:paraId="6D22CF56" w14:textId="77777777" w:rsidR="007E5782" w:rsidRPr="00285113" w:rsidRDefault="007E5782" w:rsidP="009007C2">
            <w:pPr>
              <w:rPr>
                <w:sz w:val="20"/>
                <w:szCs w:val="20"/>
                <w:lang w:val="en-GB"/>
              </w:rPr>
            </w:pPr>
            <w:r w:rsidRPr="00285113">
              <w:rPr>
                <w:sz w:val="20"/>
                <w:szCs w:val="20"/>
                <w:lang w:val="en-GB"/>
              </w:rPr>
              <w:t>Kühn et al</w:t>
            </w:r>
          </w:p>
        </w:tc>
        <w:tc>
          <w:tcPr>
            <w:tcW w:w="722" w:type="dxa"/>
          </w:tcPr>
          <w:p w14:paraId="6B78FFD0" w14:textId="77777777" w:rsidR="007E5782" w:rsidRPr="00285113" w:rsidRDefault="007E5782" w:rsidP="009007C2">
            <w:pPr>
              <w:rPr>
                <w:sz w:val="20"/>
                <w:szCs w:val="20"/>
                <w:lang w:val="en-GB"/>
              </w:rPr>
            </w:pPr>
            <w:r w:rsidRPr="00285113">
              <w:rPr>
                <w:sz w:val="20"/>
                <w:szCs w:val="20"/>
                <w:lang w:val="en-GB"/>
              </w:rPr>
              <w:t>2002</w:t>
            </w:r>
          </w:p>
        </w:tc>
        <w:tc>
          <w:tcPr>
            <w:tcW w:w="1699" w:type="dxa"/>
          </w:tcPr>
          <w:p w14:paraId="1BFACC38" w14:textId="77777777" w:rsidR="007E5782" w:rsidRPr="00285113" w:rsidRDefault="007E5782" w:rsidP="009007C2">
            <w:pPr>
              <w:rPr>
                <w:sz w:val="20"/>
                <w:szCs w:val="20"/>
                <w:lang w:val="en-GB"/>
              </w:rPr>
            </w:pPr>
            <w:r w:rsidRPr="00285113">
              <w:rPr>
                <w:sz w:val="20"/>
                <w:szCs w:val="20"/>
                <w:lang w:val="en-GB"/>
              </w:rPr>
              <w:t>5 dystonia</w:t>
            </w:r>
            <w:r>
              <w:rPr>
                <w:sz w:val="20"/>
                <w:szCs w:val="20"/>
                <w:lang w:val="en-GB"/>
              </w:rPr>
              <w:t xml:space="preserve"> patients</w:t>
            </w:r>
          </w:p>
        </w:tc>
        <w:tc>
          <w:tcPr>
            <w:tcW w:w="1605" w:type="dxa"/>
          </w:tcPr>
          <w:p w14:paraId="7F794B58" w14:textId="77777777" w:rsidR="007E5782" w:rsidRPr="00285113" w:rsidRDefault="007E5782" w:rsidP="009007C2">
            <w:pPr>
              <w:rPr>
                <w:sz w:val="20"/>
                <w:szCs w:val="20"/>
                <w:lang w:val="en-GB"/>
              </w:rPr>
            </w:pPr>
            <w:r w:rsidRPr="00285113">
              <w:rPr>
                <w:sz w:val="20"/>
                <w:szCs w:val="20"/>
                <w:lang w:val="en-GB"/>
              </w:rPr>
              <w:t>Medtronic</w:t>
            </w:r>
          </w:p>
        </w:tc>
        <w:tc>
          <w:tcPr>
            <w:tcW w:w="1552" w:type="dxa"/>
          </w:tcPr>
          <w:p w14:paraId="6B4C685A" w14:textId="77777777" w:rsidR="007E5782" w:rsidRPr="00285113" w:rsidRDefault="007E5782" w:rsidP="009007C2">
            <w:pPr>
              <w:rPr>
                <w:sz w:val="20"/>
                <w:szCs w:val="20"/>
                <w:lang w:val="en-GB"/>
              </w:rPr>
            </w:pPr>
            <w:r w:rsidRPr="00285113">
              <w:rPr>
                <w:sz w:val="20"/>
                <w:szCs w:val="20"/>
                <w:lang w:val="en-GB"/>
              </w:rPr>
              <w:t>Globus pallidus internus</w:t>
            </w:r>
            <w:r>
              <w:rPr>
                <w:sz w:val="20"/>
                <w:szCs w:val="20"/>
                <w:lang w:val="en-GB"/>
              </w:rPr>
              <w:t>, ventral intermedius (VIM) nucles of thalamus</w:t>
            </w:r>
          </w:p>
        </w:tc>
        <w:tc>
          <w:tcPr>
            <w:tcW w:w="1443" w:type="dxa"/>
          </w:tcPr>
          <w:p w14:paraId="6D4C286C" w14:textId="77777777" w:rsidR="007E5782" w:rsidRPr="00285113" w:rsidRDefault="007E5782" w:rsidP="009007C2">
            <w:pPr>
              <w:rPr>
                <w:sz w:val="20"/>
                <w:szCs w:val="20"/>
                <w:lang w:val="en-GB"/>
              </w:rPr>
            </w:pPr>
            <w:r w:rsidRPr="00285113">
              <w:rPr>
                <w:sz w:val="20"/>
                <w:szCs w:val="20"/>
                <w:lang w:val="en-GB"/>
              </w:rPr>
              <w:t>Connected to IPG Kinetra</w:t>
            </w:r>
          </w:p>
        </w:tc>
        <w:tc>
          <w:tcPr>
            <w:tcW w:w="1713" w:type="dxa"/>
          </w:tcPr>
          <w:p w14:paraId="1DB7AE73" w14:textId="77777777" w:rsidR="007E5782" w:rsidRPr="00285113" w:rsidRDefault="007E5782" w:rsidP="009007C2">
            <w:pPr>
              <w:rPr>
                <w:sz w:val="20"/>
                <w:szCs w:val="20"/>
                <w:lang w:val="en-GB"/>
              </w:rPr>
            </w:pPr>
            <w:r w:rsidRPr="00285113">
              <w:rPr>
                <w:sz w:val="20"/>
                <w:szCs w:val="20"/>
                <w:lang w:val="en-GB"/>
              </w:rPr>
              <w:t>Stimulator off</w:t>
            </w:r>
          </w:p>
        </w:tc>
        <w:tc>
          <w:tcPr>
            <w:tcW w:w="1719" w:type="dxa"/>
            <w:gridSpan w:val="2"/>
          </w:tcPr>
          <w:p w14:paraId="2AAC24F4" w14:textId="77777777" w:rsidR="007E5782" w:rsidRPr="00285113" w:rsidRDefault="007E5782" w:rsidP="009007C2">
            <w:pPr>
              <w:rPr>
                <w:sz w:val="20"/>
                <w:szCs w:val="20"/>
                <w:lang w:val="en-GB"/>
              </w:rPr>
            </w:pPr>
            <w:r w:rsidRPr="00285113">
              <w:rPr>
                <w:sz w:val="20"/>
                <w:szCs w:val="20"/>
                <w:lang w:val="en-GB"/>
              </w:rPr>
              <w:t>Focal single pulse TMS</w:t>
            </w:r>
          </w:p>
        </w:tc>
      </w:tr>
      <w:tr w:rsidR="007E5782" w:rsidRPr="000327F7" w14:paraId="3C3A4A4E" w14:textId="77777777" w:rsidTr="007E5782">
        <w:trPr>
          <w:gridAfter w:val="1"/>
          <w:wAfter w:w="2315" w:type="dxa"/>
        </w:trPr>
        <w:tc>
          <w:tcPr>
            <w:tcW w:w="1161" w:type="dxa"/>
          </w:tcPr>
          <w:p w14:paraId="45E42259" w14:textId="77777777" w:rsidR="007E5782" w:rsidRPr="00285113" w:rsidRDefault="007E5782" w:rsidP="009007C2">
            <w:pPr>
              <w:rPr>
                <w:sz w:val="20"/>
                <w:szCs w:val="20"/>
                <w:lang w:val="en-GB"/>
              </w:rPr>
            </w:pPr>
            <w:r w:rsidRPr="00285113">
              <w:rPr>
                <w:sz w:val="20"/>
                <w:szCs w:val="20"/>
                <w:lang w:val="en-GB"/>
              </w:rPr>
              <w:t>Pierantozzi et al.</w:t>
            </w:r>
          </w:p>
        </w:tc>
        <w:tc>
          <w:tcPr>
            <w:tcW w:w="722" w:type="dxa"/>
          </w:tcPr>
          <w:p w14:paraId="5C067D0F" w14:textId="77777777" w:rsidR="007E5782" w:rsidRPr="00285113" w:rsidRDefault="007E5782" w:rsidP="009007C2">
            <w:pPr>
              <w:rPr>
                <w:sz w:val="20"/>
                <w:szCs w:val="20"/>
                <w:lang w:val="en-GB"/>
              </w:rPr>
            </w:pPr>
            <w:r w:rsidRPr="00285113">
              <w:rPr>
                <w:sz w:val="20"/>
                <w:szCs w:val="20"/>
                <w:lang w:val="en-GB"/>
              </w:rPr>
              <w:t>2002</w:t>
            </w:r>
          </w:p>
        </w:tc>
        <w:tc>
          <w:tcPr>
            <w:tcW w:w="1699" w:type="dxa"/>
          </w:tcPr>
          <w:p w14:paraId="7FF88249" w14:textId="77777777" w:rsidR="007E5782" w:rsidRPr="00285113" w:rsidRDefault="007E5782" w:rsidP="009007C2">
            <w:pPr>
              <w:rPr>
                <w:sz w:val="20"/>
                <w:szCs w:val="20"/>
                <w:lang w:val="en-GB"/>
              </w:rPr>
            </w:pPr>
            <w:r w:rsidRPr="00285113">
              <w:rPr>
                <w:sz w:val="20"/>
                <w:szCs w:val="20"/>
                <w:lang w:val="en-GB"/>
              </w:rPr>
              <w:t>4 PD patients</w:t>
            </w:r>
          </w:p>
        </w:tc>
        <w:tc>
          <w:tcPr>
            <w:tcW w:w="1605" w:type="dxa"/>
          </w:tcPr>
          <w:p w14:paraId="7BAB228D" w14:textId="77777777" w:rsidR="007E5782" w:rsidRPr="00285113" w:rsidRDefault="007E5782" w:rsidP="009007C2">
            <w:pPr>
              <w:rPr>
                <w:sz w:val="20"/>
                <w:szCs w:val="20"/>
                <w:lang w:val="en-GB"/>
              </w:rPr>
            </w:pPr>
            <w:r w:rsidRPr="00285113">
              <w:rPr>
                <w:sz w:val="20"/>
                <w:szCs w:val="20"/>
                <w:lang w:val="en-GB"/>
              </w:rPr>
              <w:t>Model 3389 for STN  Model 3387 for GP1</w:t>
            </w:r>
          </w:p>
        </w:tc>
        <w:tc>
          <w:tcPr>
            <w:tcW w:w="1552" w:type="dxa"/>
          </w:tcPr>
          <w:p w14:paraId="6F597B1F" w14:textId="77777777" w:rsidR="007E5782" w:rsidRPr="00285113" w:rsidRDefault="007E5782" w:rsidP="009007C2">
            <w:pPr>
              <w:rPr>
                <w:sz w:val="20"/>
                <w:szCs w:val="20"/>
                <w:lang w:val="en-GB"/>
              </w:rPr>
            </w:pPr>
            <w:r w:rsidRPr="00285113">
              <w:rPr>
                <w:sz w:val="20"/>
                <w:szCs w:val="20"/>
                <w:lang w:val="en-GB"/>
              </w:rPr>
              <w:t>Subthalamic nucleus and globus pallidus internus</w:t>
            </w:r>
          </w:p>
        </w:tc>
        <w:tc>
          <w:tcPr>
            <w:tcW w:w="1443" w:type="dxa"/>
          </w:tcPr>
          <w:p w14:paraId="56D556DC" w14:textId="77777777" w:rsidR="007E5782" w:rsidRPr="00285113" w:rsidRDefault="007E5782" w:rsidP="009007C2">
            <w:pPr>
              <w:rPr>
                <w:sz w:val="20"/>
                <w:szCs w:val="20"/>
                <w:lang w:val="en-GB"/>
              </w:rPr>
            </w:pPr>
            <w:r w:rsidRPr="00285113">
              <w:rPr>
                <w:sz w:val="20"/>
                <w:szCs w:val="20"/>
                <w:lang w:val="en-GB"/>
              </w:rPr>
              <w:t>Connected to an external stimulator</w:t>
            </w:r>
          </w:p>
        </w:tc>
        <w:tc>
          <w:tcPr>
            <w:tcW w:w="1713" w:type="dxa"/>
          </w:tcPr>
          <w:p w14:paraId="517226D7" w14:textId="77777777" w:rsidR="007E5782" w:rsidRPr="00285113" w:rsidRDefault="007E5782" w:rsidP="009007C2">
            <w:pPr>
              <w:rPr>
                <w:sz w:val="20"/>
                <w:szCs w:val="20"/>
                <w:lang w:val="en-GB"/>
              </w:rPr>
            </w:pPr>
            <w:r w:rsidRPr="00285113">
              <w:rPr>
                <w:sz w:val="20"/>
                <w:szCs w:val="20"/>
                <w:lang w:val="en-GB"/>
              </w:rPr>
              <w:t>STN 2-3.5 V, 90 µs, 165 Hz; gpi 2-5 V, 210 µs, 185 Hz; Stimulator on and off</w:t>
            </w:r>
          </w:p>
        </w:tc>
        <w:tc>
          <w:tcPr>
            <w:tcW w:w="1719" w:type="dxa"/>
            <w:gridSpan w:val="2"/>
          </w:tcPr>
          <w:p w14:paraId="2348D5AE" w14:textId="77777777" w:rsidR="007E5782" w:rsidRPr="00285113" w:rsidRDefault="007E5782" w:rsidP="009007C2">
            <w:pPr>
              <w:rPr>
                <w:sz w:val="20"/>
                <w:szCs w:val="20"/>
                <w:lang w:val="en-GB"/>
              </w:rPr>
            </w:pPr>
            <w:r w:rsidRPr="00285113">
              <w:rPr>
                <w:sz w:val="20"/>
                <w:szCs w:val="20"/>
                <w:lang w:val="en-GB"/>
              </w:rPr>
              <w:t>Focal single and paired pulse TMS</w:t>
            </w:r>
          </w:p>
        </w:tc>
      </w:tr>
      <w:tr w:rsidR="007E5782" w:rsidRPr="000327F7" w14:paraId="7D4F3940" w14:textId="77777777" w:rsidTr="007E5782">
        <w:trPr>
          <w:gridAfter w:val="1"/>
          <w:wAfter w:w="2315" w:type="dxa"/>
        </w:trPr>
        <w:tc>
          <w:tcPr>
            <w:tcW w:w="1161" w:type="dxa"/>
          </w:tcPr>
          <w:p w14:paraId="234160DD" w14:textId="77777777" w:rsidR="007E5782" w:rsidRPr="00285113" w:rsidRDefault="007E5782" w:rsidP="009007C2">
            <w:pPr>
              <w:rPr>
                <w:sz w:val="20"/>
                <w:szCs w:val="20"/>
                <w:lang w:val="en-GB"/>
              </w:rPr>
            </w:pPr>
            <w:r w:rsidRPr="00285113">
              <w:rPr>
                <w:sz w:val="20"/>
                <w:szCs w:val="20"/>
                <w:lang w:val="en-GB"/>
              </w:rPr>
              <w:t>Kühn et al</w:t>
            </w:r>
          </w:p>
        </w:tc>
        <w:tc>
          <w:tcPr>
            <w:tcW w:w="722" w:type="dxa"/>
          </w:tcPr>
          <w:p w14:paraId="1E2DBF8D" w14:textId="77777777" w:rsidR="007E5782" w:rsidRPr="00285113" w:rsidRDefault="007E5782" w:rsidP="009007C2">
            <w:pPr>
              <w:rPr>
                <w:sz w:val="20"/>
                <w:szCs w:val="20"/>
                <w:lang w:val="en-GB"/>
              </w:rPr>
            </w:pPr>
            <w:r w:rsidRPr="00285113">
              <w:rPr>
                <w:sz w:val="20"/>
                <w:szCs w:val="20"/>
                <w:lang w:val="en-GB"/>
              </w:rPr>
              <w:t>2003</w:t>
            </w:r>
          </w:p>
        </w:tc>
        <w:tc>
          <w:tcPr>
            <w:tcW w:w="1699" w:type="dxa"/>
          </w:tcPr>
          <w:p w14:paraId="5C1A3FB7" w14:textId="77777777" w:rsidR="007E5782" w:rsidRPr="00285113" w:rsidRDefault="007E5782" w:rsidP="009007C2">
            <w:pPr>
              <w:rPr>
                <w:sz w:val="20"/>
                <w:szCs w:val="20"/>
                <w:lang w:val="en-GB"/>
              </w:rPr>
            </w:pPr>
            <w:r w:rsidRPr="00285113">
              <w:rPr>
                <w:sz w:val="20"/>
                <w:szCs w:val="20"/>
                <w:lang w:val="en-GB"/>
              </w:rPr>
              <w:t>9 dystonia</w:t>
            </w:r>
            <w:r>
              <w:rPr>
                <w:sz w:val="20"/>
                <w:szCs w:val="20"/>
                <w:lang w:val="en-GB"/>
              </w:rPr>
              <w:t xml:space="preserve"> patients</w:t>
            </w:r>
          </w:p>
        </w:tc>
        <w:tc>
          <w:tcPr>
            <w:tcW w:w="1605" w:type="dxa"/>
          </w:tcPr>
          <w:p w14:paraId="760B31DC" w14:textId="77777777" w:rsidR="007E5782" w:rsidRPr="00285113" w:rsidRDefault="007E5782" w:rsidP="009007C2">
            <w:pPr>
              <w:rPr>
                <w:sz w:val="20"/>
                <w:szCs w:val="20"/>
                <w:lang w:val="en-GB"/>
              </w:rPr>
            </w:pPr>
            <w:r w:rsidRPr="00285113">
              <w:rPr>
                <w:sz w:val="20"/>
                <w:szCs w:val="20"/>
                <w:lang w:val="en-GB"/>
              </w:rPr>
              <w:t>Medtronic</w:t>
            </w:r>
          </w:p>
        </w:tc>
        <w:tc>
          <w:tcPr>
            <w:tcW w:w="1552" w:type="dxa"/>
          </w:tcPr>
          <w:p w14:paraId="2684B1B8" w14:textId="77777777" w:rsidR="007E5782" w:rsidRPr="00285113" w:rsidRDefault="007E5782" w:rsidP="009007C2">
            <w:pPr>
              <w:rPr>
                <w:sz w:val="20"/>
                <w:szCs w:val="20"/>
                <w:lang w:val="en-GB"/>
              </w:rPr>
            </w:pPr>
            <w:r w:rsidRPr="00285113">
              <w:rPr>
                <w:sz w:val="20"/>
                <w:szCs w:val="20"/>
                <w:lang w:val="en-GB"/>
              </w:rPr>
              <w:t>Globus pallidus int</w:t>
            </w:r>
          </w:p>
        </w:tc>
        <w:tc>
          <w:tcPr>
            <w:tcW w:w="1443" w:type="dxa"/>
          </w:tcPr>
          <w:p w14:paraId="4BA2AFCB" w14:textId="77777777" w:rsidR="007E5782" w:rsidRPr="00285113" w:rsidRDefault="007E5782" w:rsidP="009007C2">
            <w:pPr>
              <w:rPr>
                <w:sz w:val="20"/>
                <w:szCs w:val="20"/>
                <w:lang w:val="en-GB"/>
              </w:rPr>
            </w:pPr>
            <w:r w:rsidRPr="00285113">
              <w:rPr>
                <w:sz w:val="20"/>
                <w:szCs w:val="20"/>
                <w:lang w:val="en-GB"/>
              </w:rPr>
              <w:t>Connected to IPG Kinetra;</w:t>
            </w:r>
          </w:p>
        </w:tc>
        <w:tc>
          <w:tcPr>
            <w:tcW w:w="1713" w:type="dxa"/>
          </w:tcPr>
          <w:p w14:paraId="3B3ED151" w14:textId="77777777" w:rsidR="007E5782" w:rsidRPr="00285113" w:rsidRDefault="007E5782" w:rsidP="009007C2">
            <w:pPr>
              <w:rPr>
                <w:sz w:val="20"/>
                <w:szCs w:val="20"/>
                <w:lang w:val="en-GB"/>
              </w:rPr>
            </w:pPr>
            <w:r w:rsidRPr="00285113">
              <w:rPr>
                <w:sz w:val="20"/>
                <w:szCs w:val="20"/>
                <w:lang w:val="en-GB"/>
              </w:rPr>
              <w:t>130 Hz, 1.2-5.5 V; 210 μs</w:t>
            </w:r>
          </w:p>
        </w:tc>
        <w:tc>
          <w:tcPr>
            <w:tcW w:w="1719" w:type="dxa"/>
            <w:gridSpan w:val="2"/>
          </w:tcPr>
          <w:p w14:paraId="73F0F0B5" w14:textId="77777777" w:rsidR="007E5782" w:rsidRPr="00285113" w:rsidRDefault="007E5782" w:rsidP="009007C2">
            <w:pPr>
              <w:rPr>
                <w:sz w:val="20"/>
                <w:szCs w:val="20"/>
                <w:lang w:val="en-GB"/>
              </w:rPr>
            </w:pPr>
            <w:r w:rsidRPr="00285113">
              <w:rPr>
                <w:sz w:val="20"/>
                <w:szCs w:val="20"/>
                <w:lang w:val="en-GB"/>
              </w:rPr>
              <w:t>Focal single and paired pulse TMS</w:t>
            </w:r>
          </w:p>
        </w:tc>
      </w:tr>
      <w:tr w:rsidR="007E5782" w:rsidRPr="000327F7" w14:paraId="31CAC9F1" w14:textId="77777777" w:rsidTr="007E5782">
        <w:trPr>
          <w:gridAfter w:val="1"/>
          <w:wAfter w:w="2315" w:type="dxa"/>
        </w:trPr>
        <w:tc>
          <w:tcPr>
            <w:tcW w:w="1161" w:type="dxa"/>
          </w:tcPr>
          <w:p w14:paraId="635442DC" w14:textId="77777777" w:rsidR="007E5782" w:rsidRPr="00285113" w:rsidRDefault="007E5782" w:rsidP="009007C2">
            <w:pPr>
              <w:rPr>
                <w:sz w:val="20"/>
                <w:szCs w:val="20"/>
                <w:lang w:val="en-GB"/>
              </w:rPr>
            </w:pPr>
            <w:r w:rsidRPr="00285113">
              <w:rPr>
                <w:sz w:val="20"/>
                <w:szCs w:val="20"/>
                <w:lang w:val="en-GB"/>
              </w:rPr>
              <w:t>Kühn et al</w:t>
            </w:r>
          </w:p>
        </w:tc>
        <w:tc>
          <w:tcPr>
            <w:tcW w:w="722" w:type="dxa"/>
          </w:tcPr>
          <w:p w14:paraId="3295E071" w14:textId="77777777" w:rsidR="007E5782" w:rsidRPr="00285113" w:rsidRDefault="007E5782" w:rsidP="009007C2">
            <w:pPr>
              <w:rPr>
                <w:sz w:val="20"/>
                <w:szCs w:val="20"/>
                <w:lang w:val="en-GB"/>
              </w:rPr>
            </w:pPr>
            <w:r w:rsidRPr="00285113">
              <w:rPr>
                <w:sz w:val="20"/>
                <w:szCs w:val="20"/>
                <w:lang w:val="en-GB"/>
              </w:rPr>
              <w:t>2004</w:t>
            </w:r>
          </w:p>
        </w:tc>
        <w:tc>
          <w:tcPr>
            <w:tcW w:w="1699" w:type="dxa"/>
          </w:tcPr>
          <w:p w14:paraId="3AD025D2" w14:textId="77777777" w:rsidR="007E5782" w:rsidRPr="00285113" w:rsidRDefault="007E5782" w:rsidP="009007C2">
            <w:pPr>
              <w:rPr>
                <w:sz w:val="20"/>
                <w:szCs w:val="20"/>
                <w:lang w:val="en-GB"/>
              </w:rPr>
            </w:pPr>
            <w:r w:rsidRPr="00285113">
              <w:rPr>
                <w:sz w:val="20"/>
                <w:szCs w:val="20"/>
                <w:lang w:val="en-GB"/>
              </w:rPr>
              <w:t>10 dystonia</w:t>
            </w:r>
            <w:r>
              <w:rPr>
                <w:sz w:val="20"/>
                <w:szCs w:val="20"/>
                <w:lang w:val="en-GB"/>
              </w:rPr>
              <w:t xml:space="preserve"> patients</w:t>
            </w:r>
          </w:p>
        </w:tc>
        <w:tc>
          <w:tcPr>
            <w:tcW w:w="1605" w:type="dxa"/>
          </w:tcPr>
          <w:p w14:paraId="5E47A9CD" w14:textId="77777777" w:rsidR="007E5782" w:rsidRPr="00285113" w:rsidRDefault="007E5782" w:rsidP="009007C2">
            <w:pPr>
              <w:rPr>
                <w:sz w:val="20"/>
                <w:szCs w:val="20"/>
                <w:lang w:val="en-GB"/>
              </w:rPr>
            </w:pPr>
            <w:r w:rsidRPr="00285113">
              <w:rPr>
                <w:sz w:val="20"/>
                <w:szCs w:val="20"/>
                <w:lang w:val="en-GB"/>
              </w:rPr>
              <w:t>Medtronic</w:t>
            </w:r>
          </w:p>
        </w:tc>
        <w:tc>
          <w:tcPr>
            <w:tcW w:w="1552" w:type="dxa"/>
          </w:tcPr>
          <w:p w14:paraId="7E4A065E" w14:textId="77777777" w:rsidR="007E5782" w:rsidRPr="00285113" w:rsidRDefault="007E5782" w:rsidP="009007C2">
            <w:pPr>
              <w:rPr>
                <w:sz w:val="20"/>
                <w:szCs w:val="20"/>
                <w:lang w:val="en-GB"/>
              </w:rPr>
            </w:pPr>
            <w:r w:rsidRPr="00285113">
              <w:rPr>
                <w:sz w:val="20"/>
                <w:szCs w:val="20"/>
                <w:lang w:val="en-GB"/>
              </w:rPr>
              <w:t>Globus pallidus int</w:t>
            </w:r>
          </w:p>
        </w:tc>
        <w:tc>
          <w:tcPr>
            <w:tcW w:w="1443" w:type="dxa"/>
          </w:tcPr>
          <w:p w14:paraId="78E34FBD" w14:textId="77777777" w:rsidR="007E5782" w:rsidRPr="00285113" w:rsidRDefault="007E5782" w:rsidP="009007C2">
            <w:pPr>
              <w:rPr>
                <w:sz w:val="20"/>
                <w:szCs w:val="20"/>
                <w:lang w:val="en-GB"/>
              </w:rPr>
            </w:pPr>
            <w:r w:rsidRPr="00285113">
              <w:rPr>
                <w:sz w:val="20"/>
                <w:szCs w:val="20"/>
                <w:lang w:val="en-GB"/>
              </w:rPr>
              <w:t>Connected to IPG Kinetra</w:t>
            </w:r>
          </w:p>
        </w:tc>
        <w:tc>
          <w:tcPr>
            <w:tcW w:w="1713" w:type="dxa"/>
          </w:tcPr>
          <w:p w14:paraId="4376EEC9" w14:textId="77777777" w:rsidR="007E5782" w:rsidRPr="00285113" w:rsidRDefault="007E5782" w:rsidP="009007C2">
            <w:pPr>
              <w:rPr>
                <w:sz w:val="20"/>
                <w:szCs w:val="20"/>
                <w:lang w:val="en-GB"/>
              </w:rPr>
            </w:pPr>
            <w:r w:rsidRPr="00285113">
              <w:rPr>
                <w:sz w:val="20"/>
                <w:szCs w:val="20"/>
                <w:lang w:val="en-GB"/>
              </w:rPr>
              <w:t>Frequency 5 Hz, pulse width 450 μs</w:t>
            </w:r>
          </w:p>
        </w:tc>
        <w:tc>
          <w:tcPr>
            <w:tcW w:w="1719" w:type="dxa"/>
            <w:gridSpan w:val="2"/>
          </w:tcPr>
          <w:p w14:paraId="44B368DD" w14:textId="77777777" w:rsidR="007E5782" w:rsidRPr="00285113" w:rsidRDefault="007E5782" w:rsidP="009007C2">
            <w:pPr>
              <w:rPr>
                <w:sz w:val="20"/>
                <w:szCs w:val="20"/>
                <w:lang w:val="en-GB"/>
              </w:rPr>
            </w:pPr>
            <w:r w:rsidRPr="00285113">
              <w:rPr>
                <w:sz w:val="20"/>
                <w:szCs w:val="20"/>
                <w:lang w:val="en-GB"/>
              </w:rPr>
              <w:t>Focal single and paired pulse TMS</w:t>
            </w:r>
          </w:p>
        </w:tc>
      </w:tr>
      <w:tr w:rsidR="007E5782" w:rsidRPr="000327F7" w14:paraId="330AC695" w14:textId="77777777" w:rsidTr="007E5782">
        <w:trPr>
          <w:gridAfter w:val="1"/>
          <w:wAfter w:w="2315" w:type="dxa"/>
        </w:trPr>
        <w:tc>
          <w:tcPr>
            <w:tcW w:w="1161" w:type="dxa"/>
          </w:tcPr>
          <w:p w14:paraId="4BB1EC5B" w14:textId="77777777" w:rsidR="007E5782" w:rsidRPr="00285113" w:rsidRDefault="007E5782" w:rsidP="009007C2">
            <w:pPr>
              <w:rPr>
                <w:sz w:val="20"/>
                <w:szCs w:val="20"/>
                <w:lang w:val="en-GB"/>
              </w:rPr>
            </w:pPr>
            <w:r w:rsidRPr="00285113">
              <w:rPr>
                <w:sz w:val="20"/>
                <w:szCs w:val="20"/>
                <w:lang w:val="en-GB"/>
              </w:rPr>
              <w:t>Molnar et al</w:t>
            </w:r>
          </w:p>
        </w:tc>
        <w:tc>
          <w:tcPr>
            <w:tcW w:w="722" w:type="dxa"/>
          </w:tcPr>
          <w:p w14:paraId="03C535AE" w14:textId="77777777" w:rsidR="007E5782" w:rsidRPr="00285113" w:rsidRDefault="007E5782" w:rsidP="009007C2">
            <w:pPr>
              <w:rPr>
                <w:sz w:val="20"/>
                <w:szCs w:val="20"/>
                <w:lang w:val="en-GB"/>
              </w:rPr>
            </w:pPr>
            <w:r w:rsidRPr="00285113">
              <w:rPr>
                <w:sz w:val="20"/>
                <w:szCs w:val="20"/>
                <w:lang w:val="en-GB"/>
              </w:rPr>
              <w:t>2004</w:t>
            </w:r>
          </w:p>
        </w:tc>
        <w:tc>
          <w:tcPr>
            <w:tcW w:w="1699" w:type="dxa"/>
          </w:tcPr>
          <w:p w14:paraId="3FA906CA" w14:textId="77777777" w:rsidR="007E5782" w:rsidRPr="00285113" w:rsidRDefault="007E5782" w:rsidP="009007C2">
            <w:pPr>
              <w:rPr>
                <w:sz w:val="20"/>
                <w:szCs w:val="20"/>
                <w:lang w:val="en-GB"/>
              </w:rPr>
            </w:pPr>
            <w:r w:rsidRPr="00285113">
              <w:rPr>
                <w:sz w:val="20"/>
                <w:szCs w:val="20"/>
                <w:lang w:val="en-GB"/>
              </w:rPr>
              <w:t xml:space="preserve">6 patients with essential tremor </w:t>
            </w:r>
          </w:p>
        </w:tc>
        <w:tc>
          <w:tcPr>
            <w:tcW w:w="1605" w:type="dxa"/>
          </w:tcPr>
          <w:p w14:paraId="52763E29" w14:textId="77777777" w:rsidR="007E5782" w:rsidRPr="00285113" w:rsidRDefault="007E5782" w:rsidP="009007C2">
            <w:pPr>
              <w:rPr>
                <w:sz w:val="20"/>
                <w:szCs w:val="20"/>
                <w:lang w:val="en-GB"/>
              </w:rPr>
            </w:pPr>
            <w:r w:rsidRPr="00285113">
              <w:rPr>
                <w:sz w:val="20"/>
                <w:szCs w:val="20"/>
                <w:lang w:val="en-GB"/>
              </w:rPr>
              <w:t>Model 3387,</w:t>
            </w:r>
            <w:r>
              <w:rPr>
                <w:sz w:val="20"/>
                <w:szCs w:val="20"/>
                <w:lang w:val="en-GB"/>
              </w:rPr>
              <w:t xml:space="preserve"> </w:t>
            </w:r>
            <w:r w:rsidRPr="00285113">
              <w:rPr>
                <w:sz w:val="20"/>
                <w:szCs w:val="20"/>
                <w:lang w:val="en-GB"/>
              </w:rPr>
              <w:t xml:space="preserve">Medtronic, </w:t>
            </w:r>
          </w:p>
        </w:tc>
        <w:tc>
          <w:tcPr>
            <w:tcW w:w="1552" w:type="dxa"/>
          </w:tcPr>
          <w:p w14:paraId="1D3B8F60" w14:textId="77777777" w:rsidR="007E5782" w:rsidRPr="00285113" w:rsidRDefault="007E5782" w:rsidP="009007C2">
            <w:pPr>
              <w:rPr>
                <w:sz w:val="20"/>
                <w:szCs w:val="20"/>
                <w:lang w:val="en-GB"/>
              </w:rPr>
            </w:pPr>
            <w:r w:rsidRPr="00285113">
              <w:rPr>
                <w:sz w:val="20"/>
                <w:szCs w:val="20"/>
                <w:lang w:val="en-GB"/>
              </w:rPr>
              <w:t>Unilateral ventralis intermedius (VIM) nucleus of  thalamus</w:t>
            </w:r>
          </w:p>
        </w:tc>
        <w:tc>
          <w:tcPr>
            <w:tcW w:w="1443" w:type="dxa"/>
          </w:tcPr>
          <w:p w14:paraId="10F81F9C" w14:textId="77777777" w:rsidR="007E5782" w:rsidRPr="00285113" w:rsidRDefault="007E5782" w:rsidP="009007C2">
            <w:pPr>
              <w:rPr>
                <w:sz w:val="20"/>
                <w:szCs w:val="20"/>
                <w:lang w:val="en-GB"/>
              </w:rPr>
            </w:pPr>
            <w:r w:rsidRPr="00285113">
              <w:rPr>
                <w:sz w:val="20"/>
                <w:szCs w:val="20"/>
                <w:lang w:val="en-GB"/>
              </w:rPr>
              <w:t>Connected to IPG</w:t>
            </w:r>
          </w:p>
        </w:tc>
        <w:tc>
          <w:tcPr>
            <w:tcW w:w="1713" w:type="dxa"/>
          </w:tcPr>
          <w:p w14:paraId="19E14CF6" w14:textId="77777777" w:rsidR="007E5782" w:rsidRPr="00285113" w:rsidRDefault="007E5782" w:rsidP="009007C2">
            <w:pPr>
              <w:rPr>
                <w:sz w:val="20"/>
                <w:szCs w:val="20"/>
                <w:lang w:val="en-GB"/>
              </w:rPr>
            </w:pPr>
            <w:r w:rsidRPr="00285113">
              <w:rPr>
                <w:sz w:val="20"/>
                <w:szCs w:val="20"/>
                <w:lang w:val="en-GB"/>
              </w:rPr>
              <w:t>Optimal therapeutic setting, half optimal frequency, off</w:t>
            </w:r>
          </w:p>
        </w:tc>
        <w:tc>
          <w:tcPr>
            <w:tcW w:w="1719" w:type="dxa"/>
            <w:gridSpan w:val="2"/>
          </w:tcPr>
          <w:p w14:paraId="73523010" w14:textId="77777777" w:rsidR="007E5782" w:rsidRPr="00285113" w:rsidRDefault="007E5782" w:rsidP="009007C2">
            <w:pPr>
              <w:rPr>
                <w:sz w:val="20"/>
                <w:szCs w:val="20"/>
                <w:lang w:val="en-GB"/>
              </w:rPr>
            </w:pPr>
            <w:r w:rsidRPr="00285113">
              <w:rPr>
                <w:sz w:val="20"/>
                <w:szCs w:val="20"/>
                <w:lang w:val="en-GB"/>
              </w:rPr>
              <w:t>Focal single and paired pulse TMS over the motor cortex and cerebellum</w:t>
            </w:r>
          </w:p>
        </w:tc>
      </w:tr>
      <w:tr w:rsidR="007E5782" w:rsidRPr="000327F7" w14:paraId="2F248ACF" w14:textId="77777777" w:rsidTr="007E5782">
        <w:trPr>
          <w:gridAfter w:val="1"/>
          <w:wAfter w:w="2315" w:type="dxa"/>
        </w:trPr>
        <w:tc>
          <w:tcPr>
            <w:tcW w:w="1161" w:type="dxa"/>
          </w:tcPr>
          <w:p w14:paraId="3F7103D7" w14:textId="77777777" w:rsidR="007E5782" w:rsidRPr="00285113" w:rsidRDefault="007E5782" w:rsidP="009007C2">
            <w:pPr>
              <w:rPr>
                <w:sz w:val="20"/>
                <w:szCs w:val="20"/>
                <w:lang w:val="en-GB"/>
              </w:rPr>
            </w:pPr>
            <w:r w:rsidRPr="00285113">
              <w:rPr>
                <w:sz w:val="20"/>
                <w:szCs w:val="20"/>
                <w:lang w:val="en-GB"/>
              </w:rPr>
              <w:t>Hanajima et al</w:t>
            </w:r>
          </w:p>
        </w:tc>
        <w:tc>
          <w:tcPr>
            <w:tcW w:w="722" w:type="dxa"/>
          </w:tcPr>
          <w:p w14:paraId="6DAD3468" w14:textId="77777777" w:rsidR="007E5782" w:rsidRPr="00285113" w:rsidRDefault="007E5782" w:rsidP="009007C2">
            <w:pPr>
              <w:rPr>
                <w:sz w:val="20"/>
                <w:szCs w:val="20"/>
                <w:lang w:val="en-GB"/>
              </w:rPr>
            </w:pPr>
            <w:r w:rsidRPr="00285113">
              <w:rPr>
                <w:sz w:val="20"/>
                <w:szCs w:val="20"/>
                <w:lang w:val="en-GB"/>
              </w:rPr>
              <w:t>2004</w:t>
            </w:r>
          </w:p>
        </w:tc>
        <w:tc>
          <w:tcPr>
            <w:tcW w:w="1699" w:type="dxa"/>
          </w:tcPr>
          <w:p w14:paraId="28C069CD" w14:textId="77777777" w:rsidR="007E5782" w:rsidRPr="00285113" w:rsidRDefault="007E5782" w:rsidP="009007C2">
            <w:pPr>
              <w:rPr>
                <w:sz w:val="20"/>
                <w:szCs w:val="20"/>
                <w:lang w:val="en-GB"/>
              </w:rPr>
            </w:pPr>
            <w:r w:rsidRPr="00285113">
              <w:rPr>
                <w:sz w:val="20"/>
                <w:szCs w:val="20"/>
                <w:lang w:val="en-GB"/>
              </w:rPr>
              <w:t>14 PD</w:t>
            </w:r>
            <w:r>
              <w:rPr>
                <w:sz w:val="20"/>
                <w:szCs w:val="20"/>
                <w:lang w:val="en-GB"/>
              </w:rPr>
              <w:t xml:space="preserve">, </w:t>
            </w:r>
            <w:r w:rsidRPr="00285113">
              <w:rPr>
                <w:sz w:val="20"/>
                <w:szCs w:val="20"/>
                <w:lang w:val="en-GB"/>
              </w:rPr>
              <w:t>1 pain</w:t>
            </w:r>
            <w:r>
              <w:rPr>
                <w:sz w:val="20"/>
                <w:szCs w:val="20"/>
                <w:lang w:val="en-GB"/>
              </w:rPr>
              <w:t xml:space="preserve">, </w:t>
            </w:r>
            <w:r w:rsidRPr="00285113">
              <w:rPr>
                <w:sz w:val="20"/>
                <w:szCs w:val="20"/>
                <w:lang w:val="en-GB"/>
              </w:rPr>
              <w:t>2 dystonia</w:t>
            </w:r>
            <w:r>
              <w:rPr>
                <w:sz w:val="20"/>
                <w:szCs w:val="20"/>
                <w:lang w:val="en-GB"/>
              </w:rPr>
              <w:t xml:space="preserve"> patients</w:t>
            </w:r>
          </w:p>
        </w:tc>
        <w:tc>
          <w:tcPr>
            <w:tcW w:w="1605" w:type="dxa"/>
          </w:tcPr>
          <w:p w14:paraId="78A7A63A" w14:textId="77777777" w:rsidR="007E5782" w:rsidRPr="00285113" w:rsidRDefault="007E5782" w:rsidP="009007C2">
            <w:pPr>
              <w:rPr>
                <w:sz w:val="20"/>
                <w:szCs w:val="20"/>
                <w:lang w:val="en-GB"/>
              </w:rPr>
            </w:pPr>
            <w:r w:rsidRPr="00285113">
              <w:rPr>
                <w:sz w:val="20"/>
                <w:szCs w:val="20"/>
                <w:lang w:val="en-GB"/>
              </w:rPr>
              <w:t>Model</w:t>
            </w:r>
            <w:r>
              <w:rPr>
                <w:sz w:val="20"/>
                <w:szCs w:val="20"/>
                <w:lang w:val="en-GB"/>
              </w:rPr>
              <w:t xml:space="preserve"> </w:t>
            </w:r>
            <w:r w:rsidRPr="00285113">
              <w:rPr>
                <w:sz w:val="20"/>
                <w:szCs w:val="20"/>
                <w:lang w:val="en-GB"/>
              </w:rPr>
              <w:t xml:space="preserve">3387, Medtronic, 3-7 days after implantation with leads </w:t>
            </w:r>
            <w:r w:rsidRPr="00285113">
              <w:rPr>
                <w:sz w:val="20"/>
                <w:szCs w:val="20"/>
                <w:lang w:val="en-GB"/>
              </w:rPr>
              <w:lastRenderedPageBreak/>
              <w:t>externalized</w:t>
            </w:r>
          </w:p>
        </w:tc>
        <w:tc>
          <w:tcPr>
            <w:tcW w:w="1552" w:type="dxa"/>
          </w:tcPr>
          <w:p w14:paraId="52A0E738" w14:textId="77777777" w:rsidR="007E5782" w:rsidRPr="00285113" w:rsidRDefault="007E5782" w:rsidP="009007C2">
            <w:pPr>
              <w:rPr>
                <w:sz w:val="20"/>
                <w:szCs w:val="20"/>
                <w:lang w:val="en-GB"/>
              </w:rPr>
            </w:pPr>
            <w:r w:rsidRPr="00285113">
              <w:rPr>
                <w:sz w:val="20"/>
                <w:szCs w:val="20"/>
                <w:lang w:val="en-GB"/>
              </w:rPr>
              <w:lastRenderedPageBreak/>
              <w:t>Subthalamic nucleus</w:t>
            </w:r>
            <w:r>
              <w:rPr>
                <w:sz w:val="20"/>
                <w:szCs w:val="20"/>
                <w:lang w:val="en-GB"/>
              </w:rPr>
              <w:t xml:space="preserve">, </w:t>
            </w:r>
            <w:r w:rsidRPr="00285113">
              <w:rPr>
                <w:sz w:val="20"/>
                <w:szCs w:val="20"/>
                <w:lang w:val="en-GB"/>
              </w:rPr>
              <w:t>Sensory thalamus</w:t>
            </w:r>
            <w:r>
              <w:rPr>
                <w:sz w:val="20"/>
                <w:szCs w:val="20"/>
                <w:lang w:val="en-GB"/>
              </w:rPr>
              <w:t xml:space="preserve">, </w:t>
            </w:r>
            <w:r w:rsidRPr="00285113">
              <w:rPr>
                <w:sz w:val="20"/>
                <w:szCs w:val="20"/>
                <w:lang w:val="en-GB"/>
              </w:rPr>
              <w:t xml:space="preserve">Globus pallidus </w:t>
            </w:r>
            <w:r w:rsidRPr="00285113">
              <w:rPr>
                <w:sz w:val="20"/>
                <w:szCs w:val="20"/>
                <w:lang w:val="en-GB"/>
              </w:rPr>
              <w:lastRenderedPageBreak/>
              <w:t>int</w:t>
            </w:r>
          </w:p>
        </w:tc>
        <w:tc>
          <w:tcPr>
            <w:tcW w:w="1443" w:type="dxa"/>
          </w:tcPr>
          <w:p w14:paraId="01D33BC5" w14:textId="77777777" w:rsidR="007E5782" w:rsidRPr="00285113" w:rsidRDefault="007E5782" w:rsidP="009007C2">
            <w:pPr>
              <w:rPr>
                <w:sz w:val="20"/>
                <w:szCs w:val="20"/>
                <w:lang w:val="en-GB"/>
              </w:rPr>
            </w:pPr>
            <w:r w:rsidRPr="00285113">
              <w:rPr>
                <w:sz w:val="20"/>
                <w:szCs w:val="20"/>
                <w:lang w:val="en-GB"/>
              </w:rPr>
              <w:lastRenderedPageBreak/>
              <w:t xml:space="preserve">Connected to an external stimulator (model A360D-B, </w:t>
            </w:r>
            <w:r w:rsidRPr="00285113">
              <w:rPr>
                <w:sz w:val="20"/>
                <w:szCs w:val="20"/>
                <w:lang w:val="en-GB"/>
              </w:rPr>
              <w:lastRenderedPageBreak/>
              <w:t xml:space="preserve">World Precision Instruments,) </w:t>
            </w:r>
          </w:p>
        </w:tc>
        <w:tc>
          <w:tcPr>
            <w:tcW w:w="1713" w:type="dxa"/>
          </w:tcPr>
          <w:p w14:paraId="1FA8A1AD" w14:textId="77777777" w:rsidR="007E5782" w:rsidRPr="00285113" w:rsidRDefault="007E5782" w:rsidP="009007C2">
            <w:pPr>
              <w:rPr>
                <w:sz w:val="20"/>
                <w:szCs w:val="20"/>
                <w:lang w:val="en-GB"/>
              </w:rPr>
            </w:pPr>
            <w:r w:rsidRPr="00285113">
              <w:rPr>
                <w:sz w:val="20"/>
                <w:szCs w:val="20"/>
                <w:lang w:val="en-GB"/>
              </w:rPr>
              <w:lastRenderedPageBreak/>
              <w:t xml:space="preserve">Single stimuli just below the threshold for current spread to the corticospinal </w:t>
            </w:r>
            <w:r w:rsidRPr="00285113">
              <w:rPr>
                <w:sz w:val="20"/>
                <w:szCs w:val="20"/>
                <w:lang w:val="en-GB"/>
              </w:rPr>
              <w:lastRenderedPageBreak/>
              <w:t>pathway</w:t>
            </w:r>
          </w:p>
        </w:tc>
        <w:tc>
          <w:tcPr>
            <w:tcW w:w="1719" w:type="dxa"/>
            <w:gridSpan w:val="2"/>
          </w:tcPr>
          <w:p w14:paraId="234F2AAA" w14:textId="77777777" w:rsidR="007E5782" w:rsidRPr="00285113" w:rsidRDefault="007E5782" w:rsidP="009007C2">
            <w:pPr>
              <w:rPr>
                <w:sz w:val="20"/>
                <w:szCs w:val="20"/>
                <w:lang w:val="en-GB"/>
              </w:rPr>
            </w:pPr>
            <w:r w:rsidRPr="00285113">
              <w:rPr>
                <w:sz w:val="20"/>
                <w:szCs w:val="20"/>
                <w:lang w:val="en-GB"/>
              </w:rPr>
              <w:lastRenderedPageBreak/>
              <w:t>Focal single and paired pulse TMS</w:t>
            </w:r>
          </w:p>
        </w:tc>
      </w:tr>
      <w:tr w:rsidR="007E5782" w:rsidRPr="00285113" w14:paraId="7B6B5B7E" w14:textId="77777777" w:rsidTr="007E5782">
        <w:trPr>
          <w:gridAfter w:val="1"/>
          <w:wAfter w:w="2315" w:type="dxa"/>
        </w:trPr>
        <w:tc>
          <w:tcPr>
            <w:tcW w:w="1161" w:type="dxa"/>
          </w:tcPr>
          <w:p w14:paraId="27EDF2E1" w14:textId="77777777" w:rsidR="007E5782" w:rsidRPr="00285113" w:rsidRDefault="007E5782" w:rsidP="009007C2">
            <w:pPr>
              <w:rPr>
                <w:sz w:val="20"/>
                <w:szCs w:val="20"/>
                <w:lang w:val="en-GB"/>
              </w:rPr>
            </w:pPr>
            <w:r w:rsidRPr="00285113">
              <w:rPr>
                <w:sz w:val="20"/>
                <w:szCs w:val="20"/>
                <w:lang w:val="en-GB"/>
              </w:rPr>
              <w:t>Wagner et al</w:t>
            </w:r>
          </w:p>
        </w:tc>
        <w:tc>
          <w:tcPr>
            <w:tcW w:w="722" w:type="dxa"/>
          </w:tcPr>
          <w:p w14:paraId="6E8B66BF" w14:textId="77777777" w:rsidR="007E5782" w:rsidRPr="00285113" w:rsidRDefault="007E5782" w:rsidP="009007C2">
            <w:pPr>
              <w:rPr>
                <w:sz w:val="20"/>
                <w:szCs w:val="20"/>
                <w:lang w:val="en-GB"/>
              </w:rPr>
            </w:pPr>
            <w:r w:rsidRPr="00285113">
              <w:rPr>
                <w:sz w:val="20"/>
                <w:szCs w:val="20"/>
                <w:lang w:val="en-GB"/>
              </w:rPr>
              <w:t>2004</w:t>
            </w:r>
          </w:p>
        </w:tc>
        <w:tc>
          <w:tcPr>
            <w:tcW w:w="1699" w:type="dxa"/>
          </w:tcPr>
          <w:p w14:paraId="74F19263" w14:textId="77777777" w:rsidR="007E5782" w:rsidRPr="00285113" w:rsidRDefault="007E5782" w:rsidP="009007C2">
            <w:pPr>
              <w:rPr>
                <w:sz w:val="20"/>
                <w:szCs w:val="20"/>
                <w:lang w:val="en-GB"/>
              </w:rPr>
            </w:pPr>
            <w:r w:rsidRPr="00285113">
              <w:rPr>
                <w:sz w:val="20"/>
                <w:szCs w:val="20"/>
                <w:lang w:val="en-GB"/>
              </w:rPr>
              <w:t>1 epileptic patient</w:t>
            </w:r>
          </w:p>
        </w:tc>
        <w:tc>
          <w:tcPr>
            <w:tcW w:w="1605" w:type="dxa"/>
          </w:tcPr>
          <w:p w14:paraId="7289DA78" w14:textId="77777777" w:rsidR="007E5782" w:rsidRPr="00285113" w:rsidRDefault="007E5782" w:rsidP="00365668">
            <w:pPr>
              <w:rPr>
                <w:sz w:val="20"/>
                <w:szCs w:val="20"/>
                <w:lang w:val="en-GB"/>
              </w:rPr>
            </w:pPr>
            <w:r w:rsidRPr="00285113">
              <w:rPr>
                <w:sz w:val="20"/>
                <w:szCs w:val="20"/>
                <w:lang w:val="en-GB"/>
              </w:rPr>
              <w:t>Eight depth</w:t>
            </w:r>
            <w:r>
              <w:rPr>
                <w:sz w:val="20"/>
                <w:szCs w:val="20"/>
                <w:lang w:val="en-GB"/>
              </w:rPr>
              <w:t xml:space="preserve"> </w:t>
            </w:r>
            <w:r w:rsidRPr="00285113">
              <w:rPr>
                <w:sz w:val="20"/>
                <w:szCs w:val="20"/>
                <w:lang w:val="en-GB"/>
              </w:rPr>
              <w:t>electrodes</w:t>
            </w:r>
          </w:p>
        </w:tc>
        <w:tc>
          <w:tcPr>
            <w:tcW w:w="1552" w:type="dxa"/>
          </w:tcPr>
          <w:p w14:paraId="2D8F2D33" w14:textId="77777777" w:rsidR="007E5782" w:rsidRPr="00285113" w:rsidRDefault="007E5782" w:rsidP="00365668">
            <w:pPr>
              <w:rPr>
                <w:sz w:val="20"/>
                <w:szCs w:val="20"/>
                <w:lang w:val="en-GB"/>
              </w:rPr>
            </w:pPr>
            <w:r>
              <w:rPr>
                <w:sz w:val="20"/>
                <w:szCs w:val="20"/>
                <w:lang w:val="en-GB"/>
              </w:rPr>
              <w:t>B</w:t>
            </w:r>
            <w:r w:rsidRPr="00285113">
              <w:rPr>
                <w:sz w:val="20"/>
                <w:szCs w:val="20"/>
                <w:lang w:val="en-GB"/>
              </w:rPr>
              <w:t>ilaterally within the cingulum, orbital frontal cortex, amygdala, and hippocampus</w:t>
            </w:r>
          </w:p>
        </w:tc>
        <w:tc>
          <w:tcPr>
            <w:tcW w:w="1443" w:type="dxa"/>
          </w:tcPr>
          <w:p w14:paraId="68C5BDE3" w14:textId="77777777" w:rsidR="007E5782" w:rsidRPr="00285113" w:rsidRDefault="007E5782" w:rsidP="009007C2">
            <w:pPr>
              <w:rPr>
                <w:sz w:val="20"/>
                <w:szCs w:val="20"/>
                <w:lang w:val="en-GB"/>
              </w:rPr>
            </w:pPr>
            <w:r w:rsidRPr="00285113">
              <w:rPr>
                <w:sz w:val="20"/>
                <w:szCs w:val="20"/>
                <w:lang w:val="en-GB"/>
              </w:rPr>
              <w:t>Connected to IPG</w:t>
            </w:r>
          </w:p>
        </w:tc>
        <w:tc>
          <w:tcPr>
            <w:tcW w:w="1713" w:type="dxa"/>
          </w:tcPr>
          <w:p w14:paraId="0512AECC" w14:textId="77777777" w:rsidR="007E5782" w:rsidRPr="00285113" w:rsidRDefault="007E5782" w:rsidP="009007C2">
            <w:pPr>
              <w:rPr>
                <w:sz w:val="20"/>
                <w:szCs w:val="20"/>
                <w:lang w:val="en-GB"/>
              </w:rPr>
            </w:pPr>
            <w:r w:rsidRPr="00285113">
              <w:rPr>
                <w:sz w:val="20"/>
                <w:szCs w:val="20"/>
                <w:lang w:val="en-GB"/>
              </w:rPr>
              <w:t>No stimulation</w:t>
            </w:r>
          </w:p>
        </w:tc>
        <w:tc>
          <w:tcPr>
            <w:tcW w:w="1719" w:type="dxa"/>
            <w:gridSpan w:val="2"/>
          </w:tcPr>
          <w:p w14:paraId="38C868DB" w14:textId="77777777" w:rsidR="007E5782" w:rsidRPr="00285113" w:rsidRDefault="007E5782" w:rsidP="009007C2">
            <w:pPr>
              <w:rPr>
                <w:sz w:val="20"/>
                <w:szCs w:val="20"/>
                <w:lang w:val="en-GB"/>
              </w:rPr>
            </w:pPr>
            <w:r w:rsidRPr="00285113">
              <w:rPr>
                <w:sz w:val="20"/>
                <w:szCs w:val="20"/>
                <w:lang w:val="en-GB"/>
              </w:rPr>
              <w:t>Focal single pulse TMS</w:t>
            </w:r>
          </w:p>
        </w:tc>
      </w:tr>
      <w:tr w:rsidR="007E5782" w:rsidRPr="000327F7" w14:paraId="1C154652" w14:textId="77777777" w:rsidTr="007E5782">
        <w:trPr>
          <w:gridAfter w:val="1"/>
          <w:wAfter w:w="2315" w:type="dxa"/>
        </w:trPr>
        <w:tc>
          <w:tcPr>
            <w:tcW w:w="1161" w:type="dxa"/>
          </w:tcPr>
          <w:p w14:paraId="60A1EAFB" w14:textId="77777777" w:rsidR="007E5782" w:rsidRPr="00285113" w:rsidRDefault="007E5782" w:rsidP="009007C2">
            <w:pPr>
              <w:rPr>
                <w:sz w:val="20"/>
                <w:szCs w:val="20"/>
                <w:lang w:val="en-GB"/>
              </w:rPr>
            </w:pPr>
            <w:r>
              <w:rPr>
                <w:sz w:val="20"/>
                <w:szCs w:val="20"/>
                <w:lang w:val="en-GB"/>
              </w:rPr>
              <w:t xml:space="preserve">Strafella et al </w:t>
            </w:r>
          </w:p>
        </w:tc>
        <w:tc>
          <w:tcPr>
            <w:tcW w:w="722" w:type="dxa"/>
          </w:tcPr>
          <w:p w14:paraId="3EC082EA" w14:textId="77777777" w:rsidR="007E5782" w:rsidRPr="00285113" w:rsidRDefault="007E5782" w:rsidP="009007C2">
            <w:pPr>
              <w:rPr>
                <w:sz w:val="20"/>
                <w:szCs w:val="20"/>
                <w:lang w:val="en-GB"/>
              </w:rPr>
            </w:pPr>
            <w:r>
              <w:rPr>
                <w:sz w:val="20"/>
                <w:szCs w:val="20"/>
                <w:lang w:val="en-GB"/>
              </w:rPr>
              <w:t>2004</w:t>
            </w:r>
          </w:p>
        </w:tc>
        <w:tc>
          <w:tcPr>
            <w:tcW w:w="1699" w:type="dxa"/>
          </w:tcPr>
          <w:p w14:paraId="7A6B1BC7" w14:textId="77777777" w:rsidR="007E5782" w:rsidRPr="00285113" w:rsidRDefault="007E5782" w:rsidP="009007C2">
            <w:pPr>
              <w:rPr>
                <w:sz w:val="20"/>
                <w:szCs w:val="20"/>
                <w:lang w:val="en-GB"/>
              </w:rPr>
            </w:pPr>
            <w:r>
              <w:rPr>
                <w:sz w:val="20"/>
                <w:szCs w:val="20"/>
                <w:lang w:val="en-GB"/>
              </w:rPr>
              <w:t>6 PD patients  undergoing DBS surgery</w:t>
            </w:r>
          </w:p>
        </w:tc>
        <w:tc>
          <w:tcPr>
            <w:tcW w:w="1605" w:type="dxa"/>
          </w:tcPr>
          <w:p w14:paraId="7A159A26" w14:textId="77777777" w:rsidR="007E5782" w:rsidRPr="00285113" w:rsidRDefault="007E5782" w:rsidP="000D0CC7">
            <w:pPr>
              <w:rPr>
                <w:sz w:val="20"/>
                <w:szCs w:val="20"/>
                <w:lang w:val="en-GB"/>
              </w:rPr>
            </w:pPr>
            <w:r>
              <w:rPr>
                <w:sz w:val="20"/>
                <w:szCs w:val="20"/>
                <w:lang w:val="en-GB"/>
              </w:rPr>
              <w:t>5 tungsten bipolar microelectrodes</w:t>
            </w:r>
          </w:p>
        </w:tc>
        <w:tc>
          <w:tcPr>
            <w:tcW w:w="1552" w:type="dxa"/>
          </w:tcPr>
          <w:p w14:paraId="29C7A38F" w14:textId="77777777" w:rsidR="007E5782" w:rsidRPr="00285113" w:rsidRDefault="007E5782" w:rsidP="009007C2">
            <w:pPr>
              <w:rPr>
                <w:sz w:val="20"/>
                <w:szCs w:val="20"/>
                <w:lang w:val="en-GB"/>
              </w:rPr>
            </w:pPr>
            <w:r>
              <w:rPr>
                <w:sz w:val="20"/>
                <w:szCs w:val="20"/>
                <w:lang w:val="en-GB"/>
              </w:rPr>
              <w:t>Subthalamic nucleus</w:t>
            </w:r>
          </w:p>
        </w:tc>
        <w:tc>
          <w:tcPr>
            <w:tcW w:w="1443" w:type="dxa"/>
          </w:tcPr>
          <w:p w14:paraId="6ADA733F" w14:textId="77777777" w:rsidR="007E5782" w:rsidRPr="00285113" w:rsidRDefault="007E5782" w:rsidP="009007C2">
            <w:pPr>
              <w:rPr>
                <w:sz w:val="20"/>
                <w:szCs w:val="20"/>
                <w:lang w:val="en-GB"/>
              </w:rPr>
            </w:pPr>
            <w:r>
              <w:rPr>
                <w:sz w:val="20"/>
                <w:szCs w:val="20"/>
                <w:lang w:val="en-GB"/>
              </w:rPr>
              <w:t>Connected to electrophysiological recording system, not connected to IPG</w:t>
            </w:r>
          </w:p>
        </w:tc>
        <w:tc>
          <w:tcPr>
            <w:tcW w:w="1713" w:type="dxa"/>
          </w:tcPr>
          <w:p w14:paraId="598430F8" w14:textId="77777777" w:rsidR="007E5782" w:rsidRPr="00285113" w:rsidRDefault="007E5782" w:rsidP="009007C2">
            <w:pPr>
              <w:rPr>
                <w:sz w:val="20"/>
                <w:szCs w:val="20"/>
                <w:lang w:val="en-GB"/>
              </w:rPr>
            </w:pPr>
            <w:r>
              <w:rPr>
                <w:sz w:val="20"/>
                <w:szCs w:val="20"/>
                <w:lang w:val="en-GB"/>
              </w:rPr>
              <w:t>No stimulation</w:t>
            </w:r>
          </w:p>
        </w:tc>
        <w:tc>
          <w:tcPr>
            <w:tcW w:w="1719" w:type="dxa"/>
            <w:gridSpan w:val="2"/>
          </w:tcPr>
          <w:p w14:paraId="3F578850" w14:textId="77777777" w:rsidR="007E5782" w:rsidRPr="00285113" w:rsidRDefault="007E5782" w:rsidP="009007C2">
            <w:pPr>
              <w:rPr>
                <w:sz w:val="20"/>
                <w:szCs w:val="20"/>
                <w:lang w:val="en-GB"/>
              </w:rPr>
            </w:pPr>
            <w:r>
              <w:rPr>
                <w:sz w:val="20"/>
                <w:szCs w:val="20"/>
                <w:lang w:val="en-GB"/>
              </w:rPr>
              <w:t>Single pulse TMS, 9 cm circular coil</w:t>
            </w:r>
          </w:p>
        </w:tc>
      </w:tr>
      <w:tr w:rsidR="007E5782" w:rsidRPr="000327F7" w14:paraId="3D45F546" w14:textId="77777777" w:rsidTr="007E5782">
        <w:trPr>
          <w:gridAfter w:val="1"/>
          <w:wAfter w:w="2315" w:type="dxa"/>
        </w:trPr>
        <w:tc>
          <w:tcPr>
            <w:tcW w:w="1161" w:type="dxa"/>
          </w:tcPr>
          <w:p w14:paraId="773788C9" w14:textId="77777777" w:rsidR="007E5782" w:rsidRPr="00285113" w:rsidRDefault="007E5782" w:rsidP="009007C2">
            <w:pPr>
              <w:rPr>
                <w:sz w:val="20"/>
                <w:szCs w:val="20"/>
                <w:lang w:val="en-GB"/>
              </w:rPr>
            </w:pPr>
            <w:r w:rsidRPr="00285113">
              <w:rPr>
                <w:sz w:val="20"/>
                <w:szCs w:val="20"/>
                <w:lang w:val="en-GB"/>
              </w:rPr>
              <w:t>Molnar et al</w:t>
            </w:r>
          </w:p>
        </w:tc>
        <w:tc>
          <w:tcPr>
            <w:tcW w:w="722" w:type="dxa"/>
          </w:tcPr>
          <w:p w14:paraId="28876E6C" w14:textId="77777777" w:rsidR="007E5782" w:rsidRPr="00285113" w:rsidRDefault="007E5782" w:rsidP="009007C2">
            <w:pPr>
              <w:rPr>
                <w:sz w:val="20"/>
                <w:szCs w:val="20"/>
                <w:lang w:val="en-GB"/>
              </w:rPr>
            </w:pPr>
            <w:r w:rsidRPr="00285113">
              <w:rPr>
                <w:sz w:val="20"/>
                <w:szCs w:val="20"/>
                <w:lang w:val="en-GB"/>
              </w:rPr>
              <w:t>2005</w:t>
            </w:r>
          </w:p>
        </w:tc>
        <w:tc>
          <w:tcPr>
            <w:tcW w:w="1699" w:type="dxa"/>
          </w:tcPr>
          <w:p w14:paraId="6EA3F22F" w14:textId="77777777" w:rsidR="007E5782" w:rsidRPr="00285113" w:rsidRDefault="007E5782" w:rsidP="009007C2">
            <w:pPr>
              <w:rPr>
                <w:sz w:val="20"/>
                <w:szCs w:val="20"/>
                <w:lang w:val="en-GB"/>
              </w:rPr>
            </w:pPr>
            <w:r w:rsidRPr="00285113">
              <w:rPr>
                <w:sz w:val="20"/>
                <w:szCs w:val="20"/>
                <w:lang w:val="en-GB"/>
              </w:rPr>
              <w:t>7 patients with essential tremor</w:t>
            </w:r>
          </w:p>
        </w:tc>
        <w:tc>
          <w:tcPr>
            <w:tcW w:w="1605" w:type="dxa"/>
          </w:tcPr>
          <w:p w14:paraId="228EE3D2" w14:textId="77777777" w:rsidR="007E5782" w:rsidRPr="00285113" w:rsidRDefault="007E5782" w:rsidP="009007C2">
            <w:pPr>
              <w:rPr>
                <w:sz w:val="20"/>
                <w:szCs w:val="20"/>
                <w:lang w:val="en-GB"/>
              </w:rPr>
            </w:pPr>
            <w:r w:rsidRPr="00285113">
              <w:rPr>
                <w:sz w:val="20"/>
                <w:szCs w:val="20"/>
                <w:lang w:val="en-GB"/>
              </w:rPr>
              <w:t>Model 3387,</w:t>
            </w:r>
            <w:r>
              <w:rPr>
                <w:sz w:val="20"/>
                <w:szCs w:val="20"/>
                <w:lang w:val="en-GB"/>
              </w:rPr>
              <w:t xml:space="preserve"> </w:t>
            </w:r>
            <w:r w:rsidRPr="00285113">
              <w:rPr>
                <w:sz w:val="20"/>
                <w:szCs w:val="20"/>
                <w:lang w:val="en-GB"/>
              </w:rPr>
              <w:t xml:space="preserve">Medtronic </w:t>
            </w:r>
          </w:p>
        </w:tc>
        <w:tc>
          <w:tcPr>
            <w:tcW w:w="1552" w:type="dxa"/>
          </w:tcPr>
          <w:p w14:paraId="5EC6B4BF" w14:textId="77777777" w:rsidR="007E5782" w:rsidRPr="00285113" w:rsidRDefault="007E5782" w:rsidP="009007C2">
            <w:pPr>
              <w:rPr>
                <w:sz w:val="20"/>
                <w:szCs w:val="20"/>
                <w:lang w:val="en-GB"/>
              </w:rPr>
            </w:pPr>
            <w:r w:rsidRPr="00285113">
              <w:rPr>
                <w:sz w:val="20"/>
                <w:szCs w:val="20"/>
                <w:lang w:val="en-GB"/>
              </w:rPr>
              <w:t>Ventralis intermedius (VIM) nucleus of thalamus</w:t>
            </w:r>
          </w:p>
        </w:tc>
        <w:tc>
          <w:tcPr>
            <w:tcW w:w="1443" w:type="dxa"/>
          </w:tcPr>
          <w:p w14:paraId="0810EBD7" w14:textId="77777777" w:rsidR="007E5782" w:rsidRPr="00285113" w:rsidRDefault="007E5782" w:rsidP="00336790">
            <w:pPr>
              <w:rPr>
                <w:sz w:val="20"/>
                <w:szCs w:val="20"/>
                <w:lang w:val="en-GB"/>
              </w:rPr>
            </w:pPr>
            <w:r w:rsidRPr="00285113">
              <w:rPr>
                <w:sz w:val="20"/>
                <w:szCs w:val="20"/>
                <w:lang w:val="en-GB"/>
              </w:rPr>
              <w:t>Connected to Xtrel or Itrel II</w:t>
            </w:r>
            <w:r>
              <w:rPr>
                <w:sz w:val="20"/>
                <w:szCs w:val="20"/>
                <w:lang w:val="en-GB"/>
              </w:rPr>
              <w:t xml:space="preserve"> IPG</w:t>
            </w:r>
            <w:r w:rsidRPr="00285113">
              <w:rPr>
                <w:sz w:val="20"/>
                <w:szCs w:val="20"/>
                <w:lang w:val="en-GB"/>
              </w:rPr>
              <w:t>, Medtronic</w:t>
            </w:r>
          </w:p>
        </w:tc>
        <w:tc>
          <w:tcPr>
            <w:tcW w:w="1713" w:type="dxa"/>
          </w:tcPr>
          <w:p w14:paraId="0C345287" w14:textId="77777777" w:rsidR="007E5782" w:rsidRPr="00285113" w:rsidRDefault="007E5782" w:rsidP="009007C2">
            <w:pPr>
              <w:rPr>
                <w:sz w:val="20"/>
                <w:szCs w:val="20"/>
                <w:lang w:val="en-GB"/>
              </w:rPr>
            </w:pPr>
            <w:r w:rsidRPr="00285113">
              <w:rPr>
                <w:sz w:val="20"/>
                <w:szCs w:val="20"/>
                <w:lang w:val="en-GB"/>
              </w:rPr>
              <w:t>Optimal parameters, half optimal amplitude, off</w:t>
            </w:r>
          </w:p>
        </w:tc>
        <w:tc>
          <w:tcPr>
            <w:tcW w:w="1719" w:type="dxa"/>
            <w:gridSpan w:val="2"/>
          </w:tcPr>
          <w:p w14:paraId="4E4EBA17" w14:textId="77777777" w:rsidR="007E5782" w:rsidRPr="00285113" w:rsidRDefault="007E5782" w:rsidP="009007C2">
            <w:pPr>
              <w:rPr>
                <w:sz w:val="20"/>
                <w:szCs w:val="20"/>
                <w:lang w:val="en-GB"/>
              </w:rPr>
            </w:pPr>
            <w:r w:rsidRPr="00285113">
              <w:rPr>
                <w:sz w:val="20"/>
                <w:szCs w:val="20"/>
                <w:lang w:val="en-GB"/>
              </w:rPr>
              <w:t>Focal single and paired pulse TMS</w:t>
            </w:r>
          </w:p>
        </w:tc>
      </w:tr>
      <w:tr w:rsidR="007E5782" w:rsidRPr="000327F7" w14:paraId="0D418585" w14:textId="77777777" w:rsidTr="007E5782">
        <w:trPr>
          <w:gridAfter w:val="1"/>
          <w:wAfter w:w="2315" w:type="dxa"/>
        </w:trPr>
        <w:tc>
          <w:tcPr>
            <w:tcW w:w="1161" w:type="dxa"/>
          </w:tcPr>
          <w:p w14:paraId="3FDF4E01" w14:textId="77777777" w:rsidR="007E5782" w:rsidRPr="00285113" w:rsidRDefault="007E5782" w:rsidP="009007C2">
            <w:pPr>
              <w:rPr>
                <w:sz w:val="20"/>
                <w:szCs w:val="20"/>
                <w:lang w:val="en-GB"/>
              </w:rPr>
            </w:pPr>
            <w:r w:rsidRPr="00285113">
              <w:rPr>
                <w:sz w:val="20"/>
                <w:szCs w:val="20"/>
                <w:lang w:val="en-GB"/>
              </w:rPr>
              <w:t xml:space="preserve">Hidding et al </w:t>
            </w:r>
          </w:p>
        </w:tc>
        <w:tc>
          <w:tcPr>
            <w:tcW w:w="722" w:type="dxa"/>
          </w:tcPr>
          <w:p w14:paraId="74C05274" w14:textId="77777777" w:rsidR="007E5782" w:rsidRPr="00285113" w:rsidRDefault="007E5782" w:rsidP="009007C2">
            <w:pPr>
              <w:rPr>
                <w:sz w:val="20"/>
                <w:szCs w:val="20"/>
                <w:lang w:val="en-GB"/>
              </w:rPr>
            </w:pPr>
            <w:r w:rsidRPr="00285113">
              <w:rPr>
                <w:sz w:val="20"/>
                <w:szCs w:val="20"/>
                <w:lang w:val="en-GB"/>
              </w:rPr>
              <w:t>2006</w:t>
            </w:r>
          </w:p>
        </w:tc>
        <w:tc>
          <w:tcPr>
            <w:tcW w:w="1699" w:type="dxa"/>
          </w:tcPr>
          <w:p w14:paraId="11282108" w14:textId="77777777" w:rsidR="007E5782" w:rsidRPr="00285113" w:rsidRDefault="007E5782" w:rsidP="009007C2">
            <w:pPr>
              <w:rPr>
                <w:sz w:val="20"/>
                <w:szCs w:val="20"/>
                <w:lang w:val="en-GB"/>
              </w:rPr>
            </w:pPr>
            <w:r w:rsidRPr="00285113">
              <w:rPr>
                <w:sz w:val="20"/>
                <w:szCs w:val="20"/>
                <w:lang w:val="en-GB"/>
              </w:rPr>
              <w:t>8 PD patients</w:t>
            </w:r>
          </w:p>
        </w:tc>
        <w:tc>
          <w:tcPr>
            <w:tcW w:w="1605" w:type="dxa"/>
          </w:tcPr>
          <w:p w14:paraId="4B87F12B" w14:textId="77777777" w:rsidR="007E5782" w:rsidRPr="00285113" w:rsidRDefault="007E5782" w:rsidP="009007C2">
            <w:pPr>
              <w:rPr>
                <w:sz w:val="20"/>
                <w:szCs w:val="20"/>
                <w:lang w:val="en-GB"/>
              </w:rPr>
            </w:pPr>
            <w:r w:rsidRPr="00285113">
              <w:rPr>
                <w:sz w:val="20"/>
                <w:szCs w:val="20"/>
                <w:lang w:val="en-GB"/>
              </w:rPr>
              <w:t>Model 3389, Medtronic</w:t>
            </w:r>
          </w:p>
        </w:tc>
        <w:tc>
          <w:tcPr>
            <w:tcW w:w="1552" w:type="dxa"/>
          </w:tcPr>
          <w:p w14:paraId="393BE07A" w14:textId="77777777" w:rsidR="007E5782" w:rsidRPr="00285113" w:rsidRDefault="007E5782" w:rsidP="009007C2">
            <w:pPr>
              <w:rPr>
                <w:sz w:val="20"/>
                <w:szCs w:val="20"/>
                <w:lang w:val="en-GB"/>
              </w:rPr>
            </w:pPr>
            <w:r w:rsidRPr="00285113">
              <w:rPr>
                <w:sz w:val="20"/>
                <w:szCs w:val="20"/>
                <w:lang w:val="en-GB"/>
              </w:rPr>
              <w:t>Subthalamic nucleus</w:t>
            </w:r>
          </w:p>
        </w:tc>
        <w:tc>
          <w:tcPr>
            <w:tcW w:w="1443" w:type="dxa"/>
          </w:tcPr>
          <w:p w14:paraId="491F8AB3" w14:textId="77777777" w:rsidR="007E5782" w:rsidRPr="00285113" w:rsidRDefault="007E5782" w:rsidP="009007C2">
            <w:pPr>
              <w:rPr>
                <w:sz w:val="20"/>
                <w:szCs w:val="20"/>
                <w:lang w:val="en-GB"/>
              </w:rPr>
            </w:pPr>
            <w:r w:rsidRPr="00285113">
              <w:rPr>
                <w:sz w:val="20"/>
                <w:szCs w:val="20"/>
                <w:lang w:val="en-GB"/>
              </w:rPr>
              <w:t>Connected to Kinetra IPG</w:t>
            </w:r>
            <w:r>
              <w:rPr>
                <w:sz w:val="20"/>
                <w:szCs w:val="20"/>
                <w:lang w:val="en-GB"/>
              </w:rPr>
              <w:t xml:space="preserve">, </w:t>
            </w:r>
            <w:r w:rsidRPr="00285113">
              <w:rPr>
                <w:sz w:val="20"/>
                <w:szCs w:val="20"/>
                <w:lang w:val="en-GB"/>
              </w:rPr>
              <w:t>Medtronic</w:t>
            </w:r>
          </w:p>
        </w:tc>
        <w:tc>
          <w:tcPr>
            <w:tcW w:w="1713" w:type="dxa"/>
          </w:tcPr>
          <w:p w14:paraId="5A18E1D2" w14:textId="77777777" w:rsidR="007E5782" w:rsidRPr="00285113" w:rsidRDefault="007E5782" w:rsidP="009007C2">
            <w:pPr>
              <w:rPr>
                <w:sz w:val="20"/>
                <w:szCs w:val="20"/>
                <w:lang w:val="en-GB"/>
              </w:rPr>
            </w:pPr>
            <w:r w:rsidRPr="00285113">
              <w:rPr>
                <w:sz w:val="20"/>
                <w:szCs w:val="20"/>
                <w:lang w:val="en-GB"/>
              </w:rPr>
              <w:t>IPG OFF</w:t>
            </w:r>
          </w:p>
        </w:tc>
        <w:tc>
          <w:tcPr>
            <w:tcW w:w="1719" w:type="dxa"/>
            <w:gridSpan w:val="2"/>
          </w:tcPr>
          <w:p w14:paraId="079C2B9B" w14:textId="77777777" w:rsidR="007E5782" w:rsidRPr="00285113" w:rsidRDefault="007E5782" w:rsidP="009007C2">
            <w:pPr>
              <w:rPr>
                <w:sz w:val="20"/>
                <w:szCs w:val="20"/>
                <w:lang w:val="en-GB"/>
              </w:rPr>
            </w:pPr>
            <w:r w:rsidRPr="00285113">
              <w:rPr>
                <w:sz w:val="20"/>
                <w:szCs w:val="20"/>
                <w:lang w:val="en-GB"/>
              </w:rPr>
              <w:t>Focal single and paired pulse TMS</w:t>
            </w:r>
          </w:p>
        </w:tc>
      </w:tr>
      <w:tr w:rsidR="007E5782" w:rsidRPr="000327F7" w14:paraId="60D1F0B4" w14:textId="77777777" w:rsidTr="007E5782">
        <w:trPr>
          <w:gridAfter w:val="1"/>
          <w:wAfter w:w="2315" w:type="dxa"/>
        </w:trPr>
        <w:tc>
          <w:tcPr>
            <w:tcW w:w="1161" w:type="dxa"/>
          </w:tcPr>
          <w:p w14:paraId="25ABF93D" w14:textId="77777777" w:rsidR="007E5782" w:rsidRPr="00285113" w:rsidRDefault="007E5782" w:rsidP="009007C2">
            <w:pPr>
              <w:rPr>
                <w:sz w:val="20"/>
                <w:szCs w:val="20"/>
                <w:lang w:val="en-GB"/>
              </w:rPr>
            </w:pPr>
            <w:r w:rsidRPr="00285113">
              <w:rPr>
                <w:sz w:val="20"/>
                <w:szCs w:val="20"/>
                <w:lang w:val="en-GB"/>
              </w:rPr>
              <w:t>Molnar et al</w:t>
            </w:r>
          </w:p>
        </w:tc>
        <w:tc>
          <w:tcPr>
            <w:tcW w:w="722" w:type="dxa"/>
          </w:tcPr>
          <w:p w14:paraId="51855C4C" w14:textId="77777777" w:rsidR="007E5782" w:rsidRPr="00285113" w:rsidRDefault="007E5782" w:rsidP="009007C2">
            <w:pPr>
              <w:rPr>
                <w:sz w:val="20"/>
                <w:szCs w:val="20"/>
                <w:lang w:val="en-GB"/>
              </w:rPr>
            </w:pPr>
            <w:r w:rsidRPr="00285113">
              <w:rPr>
                <w:sz w:val="20"/>
                <w:szCs w:val="20"/>
                <w:lang w:val="en-GB"/>
              </w:rPr>
              <w:t>2006</w:t>
            </w:r>
          </w:p>
        </w:tc>
        <w:tc>
          <w:tcPr>
            <w:tcW w:w="1699" w:type="dxa"/>
          </w:tcPr>
          <w:p w14:paraId="04329FDD" w14:textId="77777777" w:rsidR="007E5782" w:rsidRPr="00285113" w:rsidRDefault="007E5782" w:rsidP="009007C2">
            <w:pPr>
              <w:rPr>
                <w:sz w:val="20"/>
                <w:szCs w:val="20"/>
                <w:lang w:val="en-GB"/>
              </w:rPr>
            </w:pPr>
            <w:r w:rsidRPr="00285113">
              <w:rPr>
                <w:sz w:val="20"/>
                <w:szCs w:val="20"/>
                <w:lang w:val="en-GB"/>
              </w:rPr>
              <w:t xml:space="preserve">5 epileptic patients </w:t>
            </w:r>
          </w:p>
        </w:tc>
        <w:tc>
          <w:tcPr>
            <w:tcW w:w="1605" w:type="dxa"/>
          </w:tcPr>
          <w:p w14:paraId="252B8301" w14:textId="77777777" w:rsidR="007E5782" w:rsidRPr="00285113" w:rsidRDefault="007E5782" w:rsidP="009007C2">
            <w:pPr>
              <w:rPr>
                <w:sz w:val="20"/>
                <w:szCs w:val="20"/>
                <w:lang w:val="en-GB"/>
              </w:rPr>
            </w:pPr>
            <w:r w:rsidRPr="00285113">
              <w:rPr>
                <w:sz w:val="20"/>
                <w:szCs w:val="20"/>
                <w:lang w:val="en-GB"/>
              </w:rPr>
              <w:t>Model 3387,</w:t>
            </w:r>
            <w:r>
              <w:rPr>
                <w:sz w:val="20"/>
                <w:szCs w:val="20"/>
                <w:lang w:val="en-GB"/>
              </w:rPr>
              <w:t xml:space="preserve"> </w:t>
            </w:r>
            <w:r w:rsidRPr="00285113">
              <w:rPr>
                <w:sz w:val="20"/>
                <w:szCs w:val="20"/>
                <w:lang w:val="en-GB"/>
              </w:rPr>
              <w:t>Medtronic</w:t>
            </w:r>
          </w:p>
        </w:tc>
        <w:tc>
          <w:tcPr>
            <w:tcW w:w="1552" w:type="dxa"/>
          </w:tcPr>
          <w:p w14:paraId="114D8D2A" w14:textId="77777777" w:rsidR="007E5782" w:rsidRPr="00285113" w:rsidRDefault="007E5782" w:rsidP="009007C2">
            <w:pPr>
              <w:rPr>
                <w:sz w:val="20"/>
                <w:szCs w:val="20"/>
                <w:lang w:val="en-GB"/>
              </w:rPr>
            </w:pPr>
            <w:r w:rsidRPr="00285113">
              <w:rPr>
                <w:sz w:val="20"/>
                <w:szCs w:val="20"/>
                <w:lang w:val="en-GB"/>
              </w:rPr>
              <w:t>Anterior nucleus of thalamus</w:t>
            </w:r>
          </w:p>
        </w:tc>
        <w:tc>
          <w:tcPr>
            <w:tcW w:w="1443" w:type="dxa"/>
          </w:tcPr>
          <w:p w14:paraId="672D48E4" w14:textId="77777777" w:rsidR="007E5782" w:rsidRPr="00285113" w:rsidRDefault="007E5782" w:rsidP="009007C2">
            <w:pPr>
              <w:rPr>
                <w:sz w:val="20"/>
                <w:szCs w:val="20"/>
                <w:lang w:val="en-GB"/>
              </w:rPr>
            </w:pPr>
            <w:r w:rsidRPr="00285113">
              <w:rPr>
                <w:sz w:val="20"/>
                <w:szCs w:val="20"/>
                <w:lang w:val="en-GB"/>
              </w:rPr>
              <w:t>Connected to IPG</w:t>
            </w:r>
          </w:p>
        </w:tc>
        <w:tc>
          <w:tcPr>
            <w:tcW w:w="1713" w:type="dxa"/>
          </w:tcPr>
          <w:p w14:paraId="4F523B5A" w14:textId="77777777" w:rsidR="007E5782" w:rsidRPr="00285113" w:rsidRDefault="007E5782" w:rsidP="009007C2">
            <w:pPr>
              <w:rPr>
                <w:sz w:val="20"/>
                <w:szCs w:val="20"/>
                <w:lang w:val="en-GB"/>
              </w:rPr>
            </w:pPr>
            <w:r w:rsidRPr="00285113">
              <w:rPr>
                <w:sz w:val="20"/>
                <w:szCs w:val="20"/>
                <w:lang w:val="en-GB"/>
              </w:rPr>
              <w:t>Contacts 1 and 2 -; case +, 4 V, 100 Hz, 90 μs, cycling mode (1 minute on, 5 minutes off) and continuous stimulation</w:t>
            </w:r>
          </w:p>
        </w:tc>
        <w:tc>
          <w:tcPr>
            <w:tcW w:w="1719" w:type="dxa"/>
            <w:gridSpan w:val="2"/>
          </w:tcPr>
          <w:p w14:paraId="20BBD473" w14:textId="77777777" w:rsidR="007E5782" w:rsidRPr="00285113" w:rsidRDefault="007E5782" w:rsidP="009007C2">
            <w:pPr>
              <w:rPr>
                <w:sz w:val="20"/>
                <w:szCs w:val="20"/>
                <w:lang w:val="en-GB"/>
              </w:rPr>
            </w:pPr>
            <w:r w:rsidRPr="00285113">
              <w:rPr>
                <w:sz w:val="20"/>
                <w:szCs w:val="20"/>
                <w:lang w:val="en-GB"/>
              </w:rPr>
              <w:t>Focal single and paired pulse TMS</w:t>
            </w:r>
          </w:p>
        </w:tc>
      </w:tr>
      <w:tr w:rsidR="007E5782" w:rsidRPr="000327F7" w14:paraId="7AE58E4F" w14:textId="77777777" w:rsidTr="007E5782">
        <w:trPr>
          <w:gridAfter w:val="1"/>
          <w:wAfter w:w="2315" w:type="dxa"/>
        </w:trPr>
        <w:tc>
          <w:tcPr>
            <w:tcW w:w="1161" w:type="dxa"/>
          </w:tcPr>
          <w:p w14:paraId="710C1AAE" w14:textId="77777777" w:rsidR="007E5782" w:rsidRPr="00285113" w:rsidRDefault="007E5782" w:rsidP="009007C2">
            <w:pPr>
              <w:rPr>
                <w:sz w:val="20"/>
                <w:szCs w:val="20"/>
                <w:lang w:val="en-GB"/>
              </w:rPr>
            </w:pPr>
            <w:r w:rsidRPr="00285113">
              <w:rPr>
                <w:sz w:val="20"/>
                <w:szCs w:val="20"/>
                <w:lang w:val="en-GB"/>
              </w:rPr>
              <w:t>Tisch et al</w:t>
            </w:r>
          </w:p>
        </w:tc>
        <w:tc>
          <w:tcPr>
            <w:tcW w:w="722" w:type="dxa"/>
          </w:tcPr>
          <w:p w14:paraId="786877A0" w14:textId="77777777" w:rsidR="007E5782" w:rsidRPr="00285113" w:rsidRDefault="007E5782" w:rsidP="009007C2">
            <w:pPr>
              <w:rPr>
                <w:sz w:val="20"/>
                <w:szCs w:val="20"/>
                <w:lang w:val="en-GB"/>
              </w:rPr>
            </w:pPr>
            <w:r w:rsidRPr="00285113">
              <w:rPr>
                <w:sz w:val="20"/>
                <w:szCs w:val="20"/>
                <w:lang w:val="en-GB"/>
              </w:rPr>
              <w:t>2007</w:t>
            </w:r>
          </w:p>
        </w:tc>
        <w:tc>
          <w:tcPr>
            <w:tcW w:w="1699" w:type="dxa"/>
          </w:tcPr>
          <w:p w14:paraId="5AC21D0D" w14:textId="77777777" w:rsidR="007E5782" w:rsidRPr="00285113" w:rsidRDefault="007E5782" w:rsidP="009007C2">
            <w:pPr>
              <w:rPr>
                <w:sz w:val="20"/>
                <w:szCs w:val="20"/>
                <w:lang w:val="en-GB"/>
              </w:rPr>
            </w:pPr>
            <w:r w:rsidRPr="00285113">
              <w:rPr>
                <w:sz w:val="20"/>
                <w:szCs w:val="20"/>
                <w:lang w:val="en-GB"/>
              </w:rPr>
              <w:t>10 patients with primary generalised dystonia</w:t>
            </w:r>
          </w:p>
        </w:tc>
        <w:tc>
          <w:tcPr>
            <w:tcW w:w="1605" w:type="dxa"/>
          </w:tcPr>
          <w:p w14:paraId="63E15329" w14:textId="77777777" w:rsidR="007E5782" w:rsidRPr="00285113" w:rsidRDefault="007E5782" w:rsidP="009007C2">
            <w:pPr>
              <w:rPr>
                <w:sz w:val="20"/>
                <w:szCs w:val="20"/>
                <w:lang w:val="en-GB"/>
              </w:rPr>
            </w:pPr>
            <w:r w:rsidRPr="00285113">
              <w:rPr>
                <w:sz w:val="20"/>
                <w:szCs w:val="20"/>
                <w:lang w:val="en-GB"/>
              </w:rPr>
              <w:t>Model 3389 Medtronic</w:t>
            </w:r>
          </w:p>
        </w:tc>
        <w:tc>
          <w:tcPr>
            <w:tcW w:w="1552" w:type="dxa"/>
          </w:tcPr>
          <w:p w14:paraId="56404B1F" w14:textId="77777777" w:rsidR="007E5782" w:rsidRPr="00285113" w:rsidRDefault="007E5782" w:rsidP="009007C2">
            <w:pPr>
              <w:rPr>
                <w:sz w:val="20"/>
                <w:szCs w:val="20"/>
                <w:lang w:val="en-GB"/>
              </w:rPr>
            </w:pPr>
            <w:r w:rsidRPr="00285113">
              <w:rPr>
                <w:sz w:val="20"/>
                <w:szCs w:val="20"/>
                <w:lang w:val="en-GB"/>
              </w:rPr>
              <w:t>Globus pallidus int.</w:t>
            </w:r>
          </w:p>
        </w:tc>
        <w:tc>
          <w:tcPr>
            <w:tcW w:w="1443" w:type="dxa"/>
          </w:tcPr>
          <w:p w14:paraId="7B8ECE6F" w14:textId="77777777" w:rsidR="007E5782" w:rsidRPr="00285113" w:rsidRDefault="007E5782" w:rsidP="009007C2">
            <w:pPr>
              <w:rPr>
                <w:sz w:val="20"/>
                <w:szCs w:val="20"/>
                <w:lang w:val="en-GB"/>
              </w:rPr>
            </w:pPr>
            <w:r w:rsidRPr="00285113">
              <w:rPr>
                <w:sz w:val="20"/>
                <w:szCs w:val="20"/>
                <w:lang w:val="en-GB"/>
              </w:rPr>
              <w:t>Connected to IPG Kinetra model 7428</w:t>
            </w:r>
            <w:r>
              <w:rPr>
                <w:sz w:val="20"/>
                <w:szCs w:val="20"/>
                <w:lang w:val="en-GB"/>
              </w:rPr>
              <w:t xml:space="preserve">, </w:t>
            </w:r>
            <w:r w:rsidRPr="00285113">
              <w:rPr>
                <w:sz w:val="20"/>
                <w:szCs w:val="20"/>
                <w:lang w:val="en-GB"/>
              </w:rPr>
              <w:t xml:space="preserve">Medtronic </w:t>
            </w:r>
          </w:p>
        </w:tc>
        <w:tc>
          <w:tcPr>
            <w:tcW w:w="1713" w:type="dxa"/>
          </w:tcPr>
          <w:p w14:paraId="309260ED" w14:textId="77777777" w:rsidR="007E5782" w:rsidRPr="00285113" w:rsidRDefault="007E5782" w:rsidP="009007C2">
            <w:pPr>
              <w:rPr>
                <w:sz w:val="20"/>
                <w:szCs w:val="20"/>
                <w:lang w:val="en-GB"/>
              </w:rPr>
            </w:pPr>
            <w:r w:rsidRPr="00285113">
              <w:rPr>
                <w:sz w:val="20"/>
                <w:szCs w:val="20"/>
                <w:lang w:val="en-GB"/>
              </w:rPr>
              <w:t>3.5-3.9 V, 90 μs, 130 Hz, DBS on and off in separate sessions</w:t>
            </w:r>
          </w:p>
        </w:tc>
        <w:tc>
          <w:tcPr>
            <w:tcW w:w="1719" w:type="dxa"/>
            <w:gridSpan w:val="2"/>
          </w:tcPr>
          <w:p w14:paraId="7A9D2D73" w14:textId="77777777" w:rsidR="007E5782" w:rsidRPr="00285113" w:rsidRDefault="007E5782" w:rsidP="009007C2">
            <w:pPr>
              <w:rPr>
                <w:sz w:val="20"/>
                <w:szCs w:val="20"/>
                <w:lang w:val="en-GB"/>
              </w:rPr>
            </w:pPr>
            <w:r w:rsidRPr="00285113">
              <w:rPr>
                <w:sz w:val="20"/>
                <w:szCs w:val="20"/>
                <w:lang w:val="en-GB"/>
              </w:rPr>
              <w:t>rTMS</w:t>
            </w:r>
            <w:r>
              <w:rPr>
                <w:sz w:val="20"/>
                <w:szCs w:val="20"/>
                <w:lang w:val="en-GB"/>
              </w:rPr>
              <w:t xml:space="preserve">, </w:t>
            </w:r>
            <w:r w:rsidRPr="00285113">
              <w:rPr>
                <w:sz w:val="20"/>
                <w:szCs w:val="20"/>
                <w:lang w:val="en-GB"/>
              </w:rPr>
              <w:t>PAS+</w:t>
            </w:r>
            <w:r>
              <w:rPr>
                <w:sz w:val="20"/>
                <w:szCs w:val="20"/>
                <w:lang w:val="en-GB"/>
              </w:rPr>
              <w:t>, a</w:t>
            </w:r>
            <w:r w:rsidRPr="00285113">
              <w:rPr>
                <w:sz w:val="20"/>
                <w:szCs w:val="20"/>
                <w:lang w:val="en-GB"/>
              </w:rPr>
              <w:t>nd single pulse TMS</w:t>
            </w:r>
          </w:p>
        </w:tc>
      </w:tr>
      <w:tr w:rsidR="007E5782" w:rsidRPr="000327F7" w14:paraId="0B1B3D30" w14:textId="77777777" w:rsidTr="007E5782">
        <w:trPr>
          <w:gridAfter w:val="1"/>
          <w:wAfter w:w="2315" w:type="dxa"/>
        </w:trPr>
        <w:tc>
          <w:tcPr>
            <w:tcW w:w="1161" w:type="dxa"/>
          </w:tcPr>
          <w:p w14:paraId="53915E84" w14:textId="77777777" w:rsidR="007E5782" w:rsidRPr="00285113" w:rsidRDefault="007E5782" w:rsidP="009007C2">
            <w:pPr>
              <w:rPr>
                <w:sz w:val="20"/>
                <w:szCs w:val="20"/>
                <w:lang w:val="en-GB"/>
              </w:rPr>
            </w:pPr>
            <w:r w:rsidRPr="00285113">
              <w:rPr>
                <w:sz w:val="20"/>
                <w:szCs w:val="20"/>
                <w:lang w:val="en-GB"/>
              </w:rPr>
              <w:t xml:space="preserve">Sailer et al </w:t>
            </w:r>
          </w:p>
        </w:tc>
        <w:tc>
          <w:tcPr>
            <w:tcW w:w="722" w:type="dxa"/>
          </w:tcPr>
          <w:p w14:paraId="0AE3C480" w14:textId="77777777" w:rsidR="007E5782" w:rsidRPr="00285113" w:rsidRDefault="007E5782" w:rsidP="009007C2">
            <w:pPr>
              <w:rPr>
                <w:sz w:val="20"/>
                <w:szCs w:val="20"/>
                <w:lang w:val="en-GB"/>
              </w:rPr>
            </w:pPr>
            <w:r w:rsidRPr="00285113">
              <w:rPr>
                <w:sz w:val="20"/>
                <w:szCs w:val="20"/>
                <w:lang w:val="en-GB"/>
              </w:rPr>
              <w:t>2007</w:t>
            </w:r>
          </w:p>
        </w:tc>
        <w:tc>
          <w:tcPr>
            <w:tcW w:w="1699" w:type="dxa"/>
          </w:tcPr>
          <w:p w14:paraId="5EF60E1B" w14:textId="77777777" w:rsidR="007E5782" w:rsidRPr="00285113" w:rsidRDefault="007E5782" w:rsidP="00C7548E">
            <w:pPr>
              <w:rPr>
                <w:sz w:val="20"/>
                <w:szCs w:val="20"/>
                <w:lang w:val="en-GB"/>
              </w:rPr>
            </w:pPr>
            <w:r w:rsidRPr="00285113">
              <w:rPr>
                <w:sz w:val="20"/>
                <w:szCs w:val="20"/>
                <w:lang w:val="en-GB"/>
              </w:rPr>
              <w:t>7 PD patients</w:t>
            </w:r>
          </w:p>
        </w:tc>
        <w:tc>
          <w:tcPr>
            <w:tcW w:w="1605" w:type="dxa"/>
          </w:tcPr>
          <w:p w14:paraId="20881713" w14:textId="77777777" w:rsidR="007E5782" w:rsidRPr="00285113" w:rsidRDefault="007E5782" w:rsidP="009007C2">
            <w:pPr>
              <w:rPr>
                <w:sz w:val="20"/>
                <w:szCs w:val="20"/>
              </w:rPr>
            </w:pPr>
            <w:r w:rsidRPr="00285113">
              <w:rPr>
                <w:sz w:val="20"/>
                <w:szCs w:val="20"/>
                <w:lang w:val="en-GB"/>
              </w:rPr>
              <w:t>Model 3387,</w:t>
            </w:r>
            <w:r>
              <w:rPr>
                <w:sz w:val="20"/>
                <w:szCs w:val="20"/>
                <w:lang w:val="en-GB"/>
              </w:rPr>
              <w:t xml:space="preserve"> </w:t>
            </w:r>
            <w:r w:rsidRPr="00285113">
              <w:rPr>
                <w:sz w:val="20"/>
                <w:szCs w:val="20"/>
                <w:lang w:val="en-GB"/>
              </w:rPr>
              <w:t>Medtronic</w:t>
            </w:r>
          </w:p>
        </w:tc>
        <w:tc>
          <w:tcPr>
            <w:tcW w:w="1552" w:type="dxa"/>
          </w:tcPr>
          <w:p w14:paraId="1FE9F1A5" w14:textId="77777777" w:rsidR="007E5782" w:rsidRPr="00285113" w:rsidRDefault="007E5782" w:rsidP="009007C2">
            <w:pPr>
              <w:rPr>
                <w:sz w:val="20"/>
                <w:szCs w:val="20"/>
                <w:lang w:val="en-GB"/>
              </w:rPr>
            </w:pPr>
            <w:r w:rsidRPr="00285113">
              <w:rPr>
                <w:sz w:val="20"/>
                <w:szCs w:val="20"/>
                <w:lang w:val="en-GB"/>
              </w:rPr>
              <w:t>Subthalamic nucleus</w:t>
            </w:r>
          </w:p>
        </w:tc>
        <w:tc>
          <w:tcPr>
            <w:tcW w:w="1443" w:type="dxa"/>
          </w:tcPr>
          <w:p w14:paraId="6CE81431" w14:textId="77777777" w:rsidR="007E5782" w:rsidRPr="00285113" w:rsidRDefault="007E5782" w:rsidP="009007C2">
            <w:pPr>
              <w:rPr>
                <w:sz w:val="20"/>
                <w:szCs w:val="20"/>
                <w:lang w:val="en-GB"/>
              </w:rPr>
            </w:pPr>
            <w:r w:rsidRPr="00285113">
              <w:rPr>
                <w:sz w:val="20"/>
                <w:szCs w:val="20"/>
                <w:lang w:val="en-GB"/>
              </w:rPr>
              <w:t>Connected to IPG</w:t>
            </w:r>
          </w:p>
        </w:tc>
        <w:tc>
          <w:tcPr>
            <w:tcW w:w="1713" w:type="dxa"/>
          </w:tcPr>
          <w:p w14:paraId="1E5B800F" w14:textId="77777777" w:rsidR="007E5782" w:rsidRPr="00285113" w:rsidRDefault="007E5782" w:rsidP="009007C2">
            <w:pPr>
              <w:rPr>
                <w:sz w:val="20"/>
                <w:szCs w:val="20"/>
                <w:lang w:val="en-GB"/>
              </w:rPr>
            </w:pPr>
            <w:r w:rsidRPr="00285113">
              <w:rPr>
                <w:sz w:val="20"/>
                <w:szCs w:val="20"/>
                <w:lang w:val="en-GB"/>
              </w:rPr>
              <w:t>Optimal stimulator setting, stimulator off</w:t>
            </w:r>
          </w:p>
        </w:tc>
        <w:tc>
          <w:tcPr>
            <w:tcW w:w="1719" w:type="dxa"/>
            <w:gridSpan w:val="2"/>
          </w:tcPr>
          <w:p w14:paraId="374C746D" w14:textId="77777777" w:rsidR="007E5782" w:rsidRPr="00285113" w:rsidRDefault="007E5782" w:rsidP="009007C2">
            <w:pPr>
              <w:rPr>
                <w:sz w:val="20"/>
                <w:szCs w:val="20"/>
                <w:lang w:val="en-GB"/>
              </w:rPr>
            </w:pPr>
            <w:r w:rsidRPr="00285113">
              <w:rPr>
                <w:sz w:val="20"/>
                <w:szCs w:val="20"/>
                <w:lang w:val="en-GB"/>
              </w:rPr>
              <w:t>Focal single pulse TMS paired with median nerve stimulation</w:t>
            </w:r>
          </w:p>
        </w:tc>
      </w:tr>
      <w:tr w:rsidR="007E5782" w:rsidRPr="00285113" w14:paraId="53D0592A" w14:textId="77777777" w:rsidTr="007E5782">
        <w:trPr>
          <w:gridAfter w:val="1"/>
          <w:wAfter w:w="2315" w:type="dxa"/>
        </w:trPr>
        <w:tc>
          <w:tcPr>
            <w:tcW w:w="1161" w:type="dxa"/>
          </w:tcPr>
          <w:p w14:paraId="2F0707C5" w14:textId="77777777" w:rsidR="007E5782" w:rsidRPr="00285113" w:rsidRDefault="007E5782" w:rsidP="009007C2">
            <w:pPr>
              <w:rPr>
                <w:sz w:val="20"/>
                <w:szCs w:val="20"/>
                <w:lang w:val="en-GB"/>
              </w:rPr>
            </w:pPr>
            <w:r w:rsidRPr="00285113">
              <w:rPr>
                <w:sz w:val="20"/>
                <w:szCs w:val="20"/>
                <w:lang w:val="en-GB"/>
              </w:rPr>
              <w:t>Gaynor et al</w:t>
            </w:r>
          </w:p>
        </w:tc>
        <w:tc>
          <w:tcPr>
            <w:tcW w:w="722" w:type="dxa"/>
          </w:tcPr>
          <w:p w14:paraId="3BC1E649" w14:textId="77777777" w:rsidR="007E5782" w:rsidRPr="00285113" w:rsidRDefault="007E5782" w:rsidP="009007C2">
            <w:pPr>
              <w:rPr>
                <w:sz w:val="20"/>
                <w:szCs w:val="20"/>
                <w:lang w:val="en-GB"/>
              </w:rPr>
            </w:pPr>
            <w:r w:rsidRPr="00285113">
              <w:rPr>
                <w:sz w:val="20"/>
                <w:szCs w:val="20"/>
                <w:lang w:val="en-GB"/>
              </w:rPr>
              <w:t>2008</w:t>
            </w:r>
          </w:p>
        </w:tc>
        <w:tc>
          <w:tcPr>
            <w:tcW w:w="1699" w:type="dxa"/>
          </w:tcPr>
          <w:p w14:paraId="18AC5092" w14:textId="77777777" w:rsidR="007E5782" w:rsidRPr="00285113" w:rsidRDefault="007E5782" w:rsidP="00C7548E">
            <w:pPr>
              <w:rPr>
                <w:sz w:val="20"/>
                <w:szCs w:val="20"/>
                <w:lang w:val="en-GB"/>
              </w:rPr>
            </w:pPr>
            <w:r w:rsidRPr="00285113">
              <w:rPr>
                <w:sz w:val="20"/>
                <w:szCs w:val="20"/>
                <w:lang w:val="en-GB"/>
              </w:rPr>
              <w:t>9 PD patients</w:t>
            </w:r>
          </w:p>
        </w:tc>
        <w:tc>
          <w:tcPr>
            <w:tcW w:w="1605" w:type="dxa"/>
          </w:tcPr>
          <w:p w14:paraId="259BA08C" w14:textId="77777777" w:rsidR="007E5782" w:rsidRPr="00285113" w:rsidRDefault="007E5782" w:rsidP="009007C2">
            <w:pPr>
              <w:rPr>
                <w:sz w:val="20"/>
                <w:szCs w:val="20"/>
                <w:lang w:val="en-GB"/>
              </w:rPr>
            </w:pPr>
            <w:r w:rsidRPr="00285113">
              <w:rPr>
                <w:sz w:val="20"/>
                <w:szCs w:val="20"/>
                <w:lang w:val="en-GB"/>
              </w:rPr>
              <w:t>Model 3389,</w:t>
            </w:r>
            <w:r>
              <w:rPr>
                <w:sz w:val="20"/>
                <w:szCs w:val="20"/>
                <w:lang w:val="en-GB"/>
              </w:rPr>
              <w:t xml:space="preserve"> </w:t>
            </w:r>
            <w:r w:rsidRPr="00285113">
              <w:rPr>
                <w:sz w:val="20"/>
                <w:szCs w:val="20"/>
                <w:lang w:val="en-GB"/>
              </w:rPr>
              <w:t>Medtronic</w:t>
            </w:r>
          </w:p>
        </w:tc>
        <w:tc>
          <w:tcPr>
            <w:tcW w:w="1552" w:type="dxa"/>
          </w:tcPr>
          <w:p w14:paraId="5E6AD47A" w14:textId="77777777" w:rsidR="007E5782" w:rsidRPr="00285113" w:rsidRDefault="007E5782" w:rsidP="009007C2">
            <w:pPr>
              <w:rPr>
                <w:sz w:val="20"/>
                <w:szCs w:val="20"/>
                <w:lang w:val="en-GB"/>
              </w:rPr>
            </w:pPr>
            <w:r w:rsidRPr="00285113">
              <w:rPr>
                <w:sz w:val="20"/>
                <w:szCs w:val="20"/>
                <w:lang w:val="en-GB"/>
              </w:rPr>
              <w:t>Subthalamic nucleus</w:t>
            </w:r>
          </w:p>
        </w:tc>
        <w:tc>
          <w:tcPr>
            <w:tcW w:w="1443" w:type="dxa"/>
          </w:tcPr>
          <w:p w14:paraId="4366404F" w14:textId="77777777" w:rsidR="007E5782" w:rsidRPr="00285113" w:rsidRDefault="007E5782" w:rsidP="009007C2">
            <w:pPr>
              <w:rPr>
                <w:sz w:val="20"/>
                <w:szCs w:val="20"/>
                <w:lang w:val="en-GB"/>
              </w:rPr>
            </w:pPr>
            <w:r w:rsidRPr="00285113">
              <w:rPr>
                <w:sz w:val="20"/>
                <w:szCs w:val="20"/>
                <w:lang w:val="en-GB"/>
              </w:rPr>
              <w:t>Not connected to IPG</w:t>
            </w:r>
          </w:p>
        </w:tc>
        <w:tc>
          <w:tcPr>
            <w:tcW w:w="1713" w:type="dxa"/>
          </w:tcPr>
          <w:p w14:paraId="44BDF76F" w14:textId="77777777" w:rsidR="007E5782" w:rsidRPr="00285113" w:rsidRDefault="007E5782" w:rsidP="009007C2">
            <w:pPr>
              <w:rPr>
                <w:sz w:val="20"/>
                <w:szCs w:val="20"/>
                <w:lang w:val="en-GB"/>
              </w:rPr>
            </w:pPr>
            <w:r w:rsidRPr="00285113">
              <w:rPr>
                <w:sz w:val="20"/>
                <w:szCs w:val="20"/>
                <w:lang w:val="en-GB"/>
              </w:rPr>
              <w:t xml:space="preserve">No stimulation through the </w:t>
            </w:r>
            <w:r w:rsidRPr="00285113">
              <w:rPr>
                <w:sz w:val="20"/>
                <w:szCs w:val="20"/>
                <w:lang w:val="en-GB"/>
              </w:rPr>
              <w:lastRenderedPageBreak/>
              <w:t>electrode</w:t>
            </w:r>
          </w:p>
        </w:tc>
        <w:tc>
          <w:tcPr>
            <w:tcW w:w="1719" w:type="dxa"/>
            <w:gridSpan w:val="2"/>
          </w:tcPr>
          <w:p w14:paraId="46CA23E8" w14:textId="77777777" w:rsidR="007E5782" w:rsidRPr="00285113" w:rsidRDefault="007E5782" w:rsidP="009007C2">
            <w:pPr>
              <w:rPr>
                <w:sz w:val="20"/>
                <w:szCs w:val="20"/>
                <w:lang w:val="en-GB"/>
              </w:rPr>
            </w:pPr>
            <w:r w:rsidRPr="00285113">
              <w:rPr>
                <w:sz w:val="20"/>
                <w:szCs w:val="20"/>
                <w:lang w:val="en-GB"/>
              </w:rPr>
              <w:lastRenderedPageBreak/>
              <w:t>Focal single pulse TMS</w:t>
            </w:r>
          </w:p>
        </w:tc>
      </w:tr>
      <w:tr w:rsidR="007E5782" w:rsidRPr="00285113" w14:paraId="3F692EA4" w14:textId="77777777" w:rsidTr="007E5782">
        <w:trPr>
          <w:gridAfter w:val="1"/>
          <w:wAfter w:w="2315" w:type="dxa"/>
        </w:trPr>
        <w:tc>
          <w:tcPr>
            <w:tcW w:w="1161" w:type="dxa"/>
          </w:tcPr>
          <w:p w14:paraId="7AF990F2" w14:textId="77777777" w:rsidR="007E5782" w:rsidRPr="00285113" w:rsidRDefault="007E5782" w:rsidP="009007C2">
            <w:pPr>
              <w:rPr>
                <w:sz w:val="20"/>
                <w:szCs w:val="20"/>
                <w:lang w:val="en-GB"/>
              </w:rPr>
            </w:pPr>
            <w:r w:rsidRPr="00285113">
              <w:rPr>
                <w:sz w:val="20"/>
                <w:szCs w:val="20"/>
                <w:lang w:val="en-GB"/>
              </w:rPr>
              <w:t>Potter-Nerger et al</w:t>
            </w:r>
          </w:p>
        </w:tc>
        <w:tc>
          <w:tcPr>
            <w:tcW w:w="722" w:type="dxa"/>
          </w:tcPr>
          <w:p w14:paraId="533A9B4F" w14:textId="77777777" w:rsidR="007E5782" w:rsidRPr="00285113" w:rsidRDefault="007E5782" w:rsidP="009007C2">
            <w:pPr>
              <w:rPr>
                <w:sz w:val="20"/>
                <w:szCs w:val="20"/>
                <w:lang w:val="en-GB"/>
              </w:rPr>
            </w:pPr>
            <w:r w:rsidRPr="00285113">
              <w:rPr>
                <w:sz w:val="20"/>
                <w:szCs w:val="20"/>
                <w:lang w:val="en-GB"/>
              </w:rPr>
              <w:t>2008</w:t>
            </w:r>
          </w:p>
        </w:tc>
        <w:tc>
          <w:tcPr>
            <w:tcW w:w="1699" w:type="dxa"/>
          </w:tcPr>
          <w:p w14:paraId="0A65083C" w14:textId="77777777" w:rsidR="007E5782" w:rsidRPr="00285113" w:rsidRDefault="007E5782" w:rsidP="00C7548E">
            <w:pPr>
              <w:rPr>
                <w:sz w:val="20"/>
                <w:szCs w:val="20"/>
                <w:lang w:val="en-GB"/>
              </w:rPr>
            </w:pPr>
            <w:r w:rsidRPr="00285113">
              <w:rPr>
                <w:sz w:val="20"/>
                <w:szCs w:val="20"/>
                <w:lang w:val="en-GB"/>
              </w:rPr>
              <w:t>10 PD patients</w:t>
            </w:r>
          </w:p>
        </w:tc>
        <w:tc>
          <w:tcPr>
            <w:tcW w:w="1605" w:type="dxa"/>
          </w:tcPr>
          <w:p w14:paraId="60F993CD" w14:textId="77777777" w:rsidR="007E5782" w:rsidRPr="00285113" w:rsidRDefault="007E5782" w:rsidP="009007C2">
            <w:pPr>
              <w:rPr>
                <w:sz w:val="20"/>
                <w:szCs w:val="20"/>
                <w:lang w:val="en-GB"/>
              </w:rPr>
            </w:pPr>
          </w:p>
        </w:tc>
        <w:tc>
          <w:tcPr>
            <w:tcW w:w="1552" w:type="dxa"/>
          </w:tcPr>
          <w:p w14:paraId="61A80D8A" w14:textId="77777777" w:rsidR="007E5782" w:rsidRPr="00285113" w:rsidRDefault="007E5782" w:rsidP="009007C2">
            <w:pPr>
              <w:rPr>
                <w:sz w:val="20"/>
                <w:szCs w:val="20"/>
                <w:lang w:val="en-GB"/>
              </w:rPr>
            </w:pPr>
            <w:r w:rsidRPr="00285113">
              <w:rPr>
                <w:sz w:val="20"/>
                <w:szCs w:val="20"/>
                <w:lang w:val="en-GB"/>
              </w:rPr>
              <w:t>Subthalamic nucleus</w:t>
            </w:r>
          </w:p>
        </w:tc>
        <w:tc>
          <w:tcPr>
            <w:tcW w:w="1443" w:type="dxa"/>
          </w:tcPr>
          <w:p w14:paraId="071C60D2" w14:textId="77777777" w:rsidR="007E5782" w:rsidRPr="00285113" w:rsidRDefault="007E5782" w:rsidP="009007C2">
            <w:pPr>
              <w:rPr>
                <w:sz w:val="20"/>
                <w:szCs w:val="20"/>
                <w:lang w:val="en-GB"/>
              </w:rPr>
            </w:pPr>
            <w:r w:rsidRPr="00285113">
              <w:rPr>
                <w:sz w:val="20"/>
                <w:szCs w:val="20"/>
                <w:lang w:val="en-GB"/>
              </w:rPr>
              <w:t>Connected to IPG</w:t>
            </w:r>
          </w:p>
        </w:tc>
        <w:tc>
          <w:tcPr>
            <w:tcW w:w="1713" w:type="dxa"/>
          </w:tcPr>
          <w:p w14:paraId="66BB0B2A" w14:textId="77777777" w:rsidR="007E5782" w:rsidRPr="00285113" w:rsidRDefault="007E5782" w:rsidP="009007C2">
            <w:pPr>
              <w:rPr>
                <w:sz w:val="20"/>
                <w:szCs w:val="20"/>
                <w:lang w:val="en-GB"/>
              </w:rPr>
            </w:pPr>
            <w:r w:rsidRPr="00285113">
              <w:rPr>
                <w:sz w:val="20"/>
                <w:szCs w:val="20"/>
                <w:lang w:val="en-GB"/>
              </w:rPr>
              <w:t>3.1</w:t>
            </w:r>
            <w:r w:rsidRPr="00285113">
              <w:rPr>
                <w:sz w:val="20"/>
                <w:szCs w:val="20"/>
                <w:u w:val="single"/>
                <w:lang w:val="en-GB"/>
              </w:rPr>
              <w:t>+</w:t>
            </w:r>
            <w:r w:rsidRPr="00285113">
              <w:rPr>
                <w:sz w:val="20"/>
                <w:szCs w:val="20"/>
                <w:lang w:val="en-GB"/>
              </w:rPr>
              <w:t>0.2 V, 64 μs, 148.8</w:t>
            </w:r>
            <w:r w:rsidRPr="00285113">
              <w:rPr>
                <w:sz w:val="20"/>
                <w:szCs w:val="20"/>
                <w:u w:val="single"/>
                <w:lang w:val="en-GB"/>
              </w:rPr>
              <w:t>+</w:t>
            </w:r>
            <w:r w:rsidRPr="00285113">
              <w:rPr>
                <w:sz w:val="20"/>
                <w:szCs w:val="20"/>
                <w:lang w:val="en-GB"/>
              </w:rPr>
              <w:t>9.2 Hz, stimulation on and off</w:t>
            </w:r>
          </w:p>
        </w:tc>
        <w:tc>
          <w:tcPr>
            <w:tcW w:w="1719" w:type="dxa"/>
            <w:gridSpan w:val="2"/>
          </w:tcPr>
          <w:p w14:paraId="30A830E9" w14:textId="77777777" w:rsidR="007E5782" w:rsidRPr="00285113" w:rsidRDefault="007E5782" w:rsidP="009007C2">
            <w:pPr>
              <w:rPr>
                <w:sz w:val="20"/>
                <w:szCs w:val="20"/>
                <w:lang w:val="en-GB"/>
              </w:rPr>
            </w:pPr>
            <w:r w:rsidRPr="00285113">
              <w:rPr>
                <w:sz w:val="20"/>
                <w:szCs w:val="20"/>
                <w:lang w:val="en-GB"/>
              </w:rPr>
              <w:t>Focal single pulse TMS</w:t>
            </w:r>
          </w:p>
        </w:tc>
      </w:tr>
      <w:tr w:rsidR="007E5782" w:rsidRPr="000327F7" w14:paraId="574B91E7" w14:textId="77777777" w:rsidTr="007E5782">
        <w:trPr>
          <w:gridAfter w:val="1"/>
          <w:wAfter w:w="2315" w:type="dxa"/>
        </w:trPr>
        <w:tc>
          <w:tcPr>
            <w:tcW w:w="1161" w:type="dxa"/>
          </w:tcPr>
          <w:p w14:paraId="412F14CE" w14:textId="77777777" w:rsidR="007E5782" w:rsidRPr="00285113" w:rsidRDefault="007E5782" w:rsidP="009007C2">
            <w:pPr>
              <w:rPr>
                <w:sz w:val="20"/>
                <w:szCs w:val="20"/>
                <w:lang w:val="en-GB"/>
              </w:rPr>
            </w:pPr>
            <w:r w:rsidRPr="00285113">
              <w:rPr>
                <w:sz w:val="20"/>
                <w:szCs w:val="20"/>
                <w:lang w:val="en-GB"/>
              </w:rPr>
              <w:t>Fraix et al.</w:t>
            </w:r>
          </w:p>
        </w:tc>
        <w:tc>
          <w:tcPr>
            <w:tcW w:w="722" w:type="dxa"/>
          </w:tcPr>
          <w:p w14:paraId="463E0AC3" w14:textId="77777777" w:rsidR="007E5782" w:rsidRPr="00285113" w:rsidRDefault="007E5782" w:rsidP="009007C2">
            <w:pPr>
              <w:rPr>
                <w:sz w:val="20"/>
                <w:szCs w:val="20"/>
                <w:lang w:val="en-GB"/>
              </w:rPr>
            </w:pPr>
            <w:r w:rsidRPr="00285113">
              <w:rPr>
                <w:sz w:val="20"/>
                <w:szCs w:val="20"/>
                <w:lang w:val="en-GB"/>
              </w:rPr>
              <w:t>2008</w:t>
            </w:r>
          </w:p>
        </w:tc>
        <w:tc>
          <w:tcPr>
            <w:tcW w:w="1699" w:type="dxa"/>
          </w:tcPr>
          <w:p w14:paraId="552FB235" w14:textId="77777777" w:rsidR="007E5782" w:rsidRPr="00285113" w:rsidRDefault="007E5782" w:rsidP="00C7548E">
            <w:pPr>
              <w:rPr>
                <w:sz w:val="20"/>
                <w:szCs w:val="20"/>
                <w:lang w:val="en-GB"/>
              </w:rPr>
            </w:pPr>
            <w:r w:rsidRPr="00285113">
              <w:rPr>
                <w:sz w:val="20"/>
                <w:szCs w:val="20"/>
                <w:lang w:val="en-GB"/>
              </w:rPr>
              <w:t>15 PD patients</w:t>
            </w:r>
          </w:p>
        </w:tc>
        <w:tc>
          <w:tcPr>
            <w:tcW w:w="1605" w:type="dxa"/>
          </w:tcPr>
          <w:p w14:paraId="21D46D27" w14:textId="77777777" w:rsidR="007E5782" w:rsidRPr="00285113" w:rsidRDefault="007E5782" w:rsidP="009007C2">
            <w:pPr>
              <w:rPr>
                <w:sz w:val="20"/>
                <w:szCs w:val="20"/>
                <w:lang w:val="en-GB"/>
              </w:rPr>
            </w:pPr>
            <w:r w:rsidRPr="00285113">
              <w:rPr>
                <w:sz w:val="20"/>
                <w:szCs w:val="20"/>
                <w:lang w:val="en-GB"/>
              </w:rPr>
              <w:t xml:space="preserve">Model 3389, Medtronic </w:t>
            </w:r>
          </w:p>
        </w:tc>
        <w:tc>
          <w:tcPr>
            <w:tcW w:w="1552" w:type="dxa"/>
          </w:tcPr>
          <w:p w14:paraId="6D6C3919" w14:textId="77777777" w:rsidR="007E5782" w:rsidRPr="00285113" w:rsidRDefault="007E5782" w:rsidP="009007C2">
            <w:pPr>
              <w:rPr>
                <w:sz w:val="20"/>
                <w:szCs w:val="20"/>
                <w:lang w:val="en-GB"/>
              </w:rPr>
            </w:pPr>
            <w:r w:rsidRPr="00285113">
              <w:rPr>
                <w:sz w:val="20"/>
                <w:szCs w:val="20"/>
                <w:lang w:val="en-GB"/>
              </w:rPr>
              <w:t>Subthalamic nucleus</w:t>
            </w:r>
          </w:p>
        </w:tc>
        <w:tc>
          <w:tcPr>
            <w:tcW w:w="1443" w:type="dxa"/>
          </w:tcPr>
          <w:p w14:paraId="6BD75C4E" w14:textId="77777777" w:rsidR="007E5782" w:rsidRPr="00285113" w:rsidRDefault="007E5782" w:rsidP="009007C2">
            <w:pPr>
              <w:rPr>
                <w:sz w:val="20"/>
                <w:szCs w:val="20"/>
                <w:lang w:val="en-GB"/>
              </w:rPr>
            </w:pPr>
            <w:r w:rsidRPr="00285113">
              <w:rPr>
                <w:sz w:val="20"/>
                <w:szCs w:val="20"/>
                <w:lang w:val="en-GB"/>
              </w:rPr>
              <w:t>Connected to IPG Kinetra, Medtronic</w:t>
            </w:r>
          </w:p>
        </w:tc>
        <w:tc>
          <w:tcPr>
            <w:tcW w:w="1713" w:type="dxa"/>
          </w:tcPr>
          <w:p w14:paraId="3FFD0FA7" w14:textId="77777777" w:rsidR="007E5782" w:rsidRPr="00285113" w:rsidRDefault="007E5782" w:rsidP="009007C2">
            <w:pPr>
              <w:rPr>
                <w:sz w:val="20"/>
                <w:szCs w:val="20"/>
                <w:lang w:val="en-GB"/>
              </w:rPr>
            </w:pPr>
            <w:r w:rsidRPr="00285113">
              <w:rPr>
                <w:sz w:val="20"/>
                <w:szCs w:val="20"/>
                <w:lang w:val="en-GB"/>
              </w:rPr>
              <w:t>2.9</w:t>
            </w:r>
            <w:r w:rsidRPr="00285113">
              <w:rPr>
                <w:sz w:val="20"/>
                <w:szCs w:val="20"/>
                <w:u w:val="single"/>
                <w:lang w:val="en-GB"/>
              </w:rPr>
              <w:t>+</w:t>
            </w:r>
            <w:r w:rsidRPr="00285113">
              <w:rPr>
                <w:sz w:val="20"/>
                <w:szCs w:val="20"/>
                <w:lang w:val="en-GB"/>
              </w:rPr>
              <w:t>0.5 V and 4.4</w:t>
            </w:r>
            <w:r w:rsidRPr="00285113">
              <w:rPr>
                <w:sz w:val="20"/>
                <w:szCs w:val="20"/>
                <w:u w:val="single"/>
                <w:lang w:val="en-GB"/>
              </w:rPr>
              <w:t>+</w:t>
            </w:r>
            <w:r w:rsidRPr="00285113">
              <w:rPr>
                <w:sz w:val="20"/>
                <w:szCs w:val="20"/>
                <w:lang w:val="en-GB"/>
              </w:rPr>
              <w:t>1.1 V, 90 μs, 130-185 Hz, stimulation on and off</w:t>
            </w:r>
          </w:p>
        </w:tc>
        <w:tc>
          <w:tcPr>
            <w:tcW w:w="1719" w:type="dxa"/>
            <w:gridSpan w:val="2"/>
          </w:tcPr>
          <w:p w14:paraId="6A4E421F" w14:textId="77777777" w:rsidR="007E5782" w:rsidRPr="00285113" w:rsidRDefault="007E5782" w:rsidP="009007C2">
            <w:pPr>
              <w:rPr>
                <w:sz w:val="20"/>
                <w:szCs w:val="20"/>
                <w:lang w:val="en-GB"/>
              </w:rPr>
            </w:pPr>
            <w:r w:rsidRPr="00285113">
              <w:rPr>
                <w:sz w:val="20"/>
                <w:szCs w:val="20"/>
                <w:lang w:val="en-GB"/>
              </w:rPr>
              <w:t>Focal single and paired pulse TMS</w:t>
            </w:r>
          </w:p>
        </w:tc>
      </w:tr>
      <w:tr w:rsidR="007E5782" w:rsidRPr="000327F7" w14:paraId="4FFB97EF" w14:textId="77777777" w:rsidTr="007E5782">
        <w:trPr>
          <w:gridAfter w:val="1"/>
          <w:wAfter w:w="2315" w:type="dxa"/>
        </w:trPr>
        <w:tc>
          <w:tcPr>
            <w:tcW w:w="1161" w:type="dxa"/>
          </w:tcPr>
          <w:p w14:paraId="09292150" w14:textId="77777777" w:rsidR="007E5782" w:rsidRPr="00285113" w:rsidRDefault="007E5782" w:rsidP="009007C2">
            <w:pPr>
              <w:rPr>
                <w:sz w:val="20"/>
                <w:szCs w:val="20"/>
                <w:lang w:val="en-GB"/>
              </w:rPr>
            </w:pPr>
            <w:r w:rsidRPr="00285113">
              <w:rPr>
                <w:sz w:val="20"/>
                <w:szCs w:val="20"/>
                <w:lang w:val="en-GB"/>
              </w:rPr>
              <w:t>Ayache et al.</w:t>
            </w:r>
          </w:p>
        </w:tc>
        <w:tc>
          <w:tcPr>
            <w:tcW w:w="722" w:type="dxa"/>
          </w:tcPr>
          <w:p w14:paraId="09EFBE1A" w14:textId="77777777" w:rsidR="007E5782" w:rsidRPr="00285113" w:rsidRDefault="007E5782" w:rsidP="009007C2">
            <w:pPr>
              <w:rPr>
                <w:sz w:val="20"/>
                <w:szCs w:val="20"/>
                <w:lang w:val="en-GB"/>
              </w:rPr>
            </w:pPr>
            <w:r w:rsidRPr="00285113">
              <w:rPr>
                <w:sz w:val="20"/>
                <w:szCs w:val="20"/>
                <w:lang w:val="en-GB"/>
              </w:rPr>
              <w:t>2009</w:t>
            </w:r>
          </w:p>
        </w:tc>
        <w:tc>
          <w:tcPr>
            <w:tcW w:w="1699" w:type="dxa"/>
          </w:tcPr>
          <w:p w14:paraId="4D5C9C39" w14:textId="77777777" w:rsidR="007E5782" w:rsidRPr="00285113" w:rsidRDefault="007E5782" w:rsidP="00C7548E">
            <w:pPr>
              <w:rPr>
                <w:sz w:val="20"/>
                <w:szCs w:val="20"/>
                <w:lang w:val="en-GB"/>
              </w:rPr>
            </w:pPr>
            <w:r w:rsidRPr="00285113">
              <w:rPr>
                <w:sz w:val="20"/>
                <w:szCs w:val="20"/>
                <w:lang w:val="en-GB"/>
              </w:rPr>
              <w:t>1 Multiple Sclerosis patient with action tremor</w:t>
            </w:r>
          </w:p>
        </w:tc>
        <w:tc>
          <w:tcPr>
            <w:tcW w:w="1605" w:type="dxa"/>
          </w:tcPr>
          <w:p w14:paraId="74E21A0F" w14:textId="77777777" w:rsidR="007E5782" w:rsidRPr="00285113" w:rsidRDefault="007E5782" w:rsidP="009007C2">
            <w:pPr>
              <w:rPr>
                <w:sz w:val="20"/>
                <w:szCs w:val="20"/>
                <w:lang w:val="en-GB"/>
              </w:rPr>
            </w:pPr>
            <w:r w:rsidRPr="00285113">
              <w:rPr>
                <w:sz w:val="20"/>
                <w:szCs w:val="20"/>
                <w:lang w:val="en-GB"/>
              </w:rPr>
              <w:t>Model 3387,</w:t>
            </w:r>
            <w:r>
              <w:rPr>
                <w:sz w:val="20"/>
                <w:szCs w:val="20"/>
                <w:lang w:val="en-GB"/>
              </w:rPr>
              <w:t xml:space="preserve"> </w:t>
            </w:r>
            <w:r w:rsidRPr="00285113">
              <w:rPr>
                <w:sz w:val="20"/>
                <w:szCs w:val="20"/>
                <w:lang w:val="en-GB"/>
              </w:rPr>
              <w:t xml:space="preserve">Medtronic </w:t>
            </w:r>
          </w:p>
        </w:tc>
        <w:tc>
          <w:tcPr>
            <w:tcW w:w="1552" w:type="dxa"/>
          </w:tcPr>
          <w:p w14:paraId="210EAC1C" w14:textId="77777777" w:rsidR="007E5782" w:rsidRPr="00285113" w:rsidRDefault="007E5782" w:rsidP="009007C2">
            <w:pPr>
              <w:rPr>
                <w:sz w:val="20"/>
                <w:szCs w:val="20"/>
                <w:lang w:val="en-GB"/>
              </w:rPr>
            </w:pPr>
            <w:r w:rsidRPr="00285113">
              <w:rPr>
                <w:sz w:val="20"/>
                <w:szCs w:val="20"/>
                <w:lang w:val="en-GB"/>
              </w:rPr>
              <w:t>Ventralis intermedius (VIM) nucleus of</w:t>
            </w:r>
            <w:r>
              <w:rPr>
                <w:sz w:val="20"/>
                <w:szCs w:val="20"/>
                <w:lang w:val="en-GB"/>
              </w:rPr>
              <w:t xml:space="preserve"> t</w:t>
            </w:r>
            <w:r w:rsidRPr="00285113">
              <w:rPr>
                <w:sz w:val="20"/>
                <w:szCs w:val="20"/>
                <w:lang w:val="en-GB"/>
              </w:rPr>
              <w:t>halamus</w:t>
            </w:r>
          </w:p>
        </w:tc>
        <w:tc>
          <w:tcPr>
            <w:tcW w:w="1443" w:type="dxa"/>
          </w:tcPr>
          <w:p w14:paraId="4AED6EFC" w14:textId="77777777" w:rsidR="007E5782" w:rsidRPr="00285113" w:rsidRDefault="007E5782" w:rsidP="009007C2">
            <w:pPr>
              <w:rPr>
                <w:sz w:val="20"/>
                <w:szCs w:val="20"/>
                <w:lang w:val="en-GB"/>
              </w:rPr>
            </w:pPr>
            <w:r w:rsidRPr="00285113">
              <w:rPr>
                <w:sz w:val="20"/>
                <w:szCs w:val="20"/>
                <w:lang w:val="en-GB"/>
              </w:rPr>
              <w:t>Connected to IPG</w:t>
            </w:r>
          </w:p>
        </w:tc>
        <w:tc>
          <w:tcPr>
            <w:tcW w:w="1713" w:type="dxa"/>
          </w:tcPr>
          <w:p w14:paraId="11C797F6" w14:textId="77777777" w:rsidR="007E5782" w:rsidRPr="00285113" w:rsidRDefault="007E5782" w:rsidP="009007C2">
            <w:pPr>
              <w:rPr>
                <w:sz w:val="20"/>
                <w:szCs w:val="20"/>
                <w:lang w:val="en-GB"/>
              </w:rPr>
            </w:pPr>
            <w:r w:rsidRPr="00285113">
              <w:rPr>
                <w:sz w:val="20"/>
                <w:szCs w:val="20"/>
                <w:lang w:val="en-GB"/>
              </w:rPr>
              <w:t>3 V, 90 μs, 130 Hz, stimulation on and off</w:t>
            </w:r>
          </w:p>
        </w:tc>
        <w:tc>
          <w:tcPr>
            <w:tcW w:w="1719" w:type="dxa"/>
            <w:gridSpan w:val="2"/>
          </w:tcPr>
          <w:p w14:paraId="311D66C0" w14:textId="77777777" w:rsidR="007E5782" w:rsidRPr="00285113" w:rsidRDefault="007E5782" w:rsidP="009007C2">
            <w:pPr>
              <w:rPr>
                <w:sz w:val="20"/>
                <w:szCs w:val="20"/>
                <w:lang w:val="en-GB"/>
              </w:rPr>
            </w:pPr>
            <w:r w:rsidRPr="00285113">
              <w:rPr>
                <w:sz w:val="20"/>
                <w:szCs w:val="20"/>
                <w:lang w:val="en-GB"/>
              </w:rPr>
              <w:t>Double TMS pulses on the cerebellum (double cone coil) and primary motor cortex (focal coil)</w:t>
            </w:r>
          </w:p>
        </w:tc>
      </w:tr>
      <w:tr w:rsidR="007E5782" w:rsidRPr="00285113" w14:paraId="4EF1FDA9" w14:textId="77777777" w:rsidTr="007E5782">
        <w:trPr>
          <w:gridAfter w:val="1"/>
          <w:wAfter w:w="2315" w:type="dxa"/>
        </w:trPr>
        <w:tc>
          <w:tcPr>
            <w:tcW w:w="1161" w:type="dxa"/>
          </w:tcPr>
          <w:p w14:paraId="020090E8" w14:textId="77777777" w:rsidR="007E5782" w:rsidRPr="00285113" w:rsidRDefault="007E5782" w:rsidP="009007C2">
            <w:pPr>
              <w:rPr>
                <w:sz w:val="20"/>
                <w:szCs w:val="20"/>
                <w:lang w:val="en-GB"/>
              </w:rPr>
            </w:pPr>
            <w:r w:rsidRPr="00285113">
              <w:rPr>
                <w:sz w:val="20"/>
                <w:szCs w:val="20"/>
                <w:lang w:val="en-GB"/>
              </w:rPr>
              <w:t>Kuriakose et al.</w:t>
            </w:r>
          </w:p>
        </w:tc>
        <w:tc>
          <w:tcPr>
            <w:tcW w:w="722" w:type="dxa"/>
          </w:tcPr>
          <w:p w14:paraId="6AC3C907" w14:textId="77777777" w:rsidR="007E5782" w:rsidRPr="00285113" w:rsidRDefault="007E5782" w:rsidP="009007C2">
            <w:pPr>
              <w:rPr>
                <w:sz w:val="20"/>
                <w:szCs w:val="20"/>
                <w:lang w:val="en-GB"/>
              </w:rPr>
            </w:pPr>
            <w:r w:rsidRPr="00285113">
              <w:rPr>
                <w:sz w:val="20"/>
                <w:szCs w:val="20"/>
                <w:lang w:val="en-GB"/>
              </w:rPr>
              <w:t>2010</w:t>
            </w:r>
          </w:p>
        </w:tc>
        <w:tc>
          <w:tcPr>
            <w:tcW w:w="1699" w:type="dxa"/>
          </w:tcPr>
          <w:p w14:paraId="74040CF3" w14:textId="77777777" w:rsidR="007E5782" w:rsidRPr="00285113" w:rsidRDefault="007E5782" w:rsidP="00C7548E">
            <w:pPr>
              <w:rPr>
                <w:sz w:val="20"/>
                <w:szCs w:val="20"/>
                <w:lang w:val="en-GB"/>
              </w:rPr>
            </w:pPr>
            <w:r w:rsidRPr="00285113">
              <w:rPr>
                <w:sz w:val="20"/>
                <w:szCs w:val="20"/>
                <w:lang w:val="en-GB"/>
              </w:rPr>
              <w:t>8 PD patients</w:t>
            </w:r>
          </w:p>
        </w:tc>
        <w:tc>
          <w:tcPr>
            <w:tcW w:w="1605" w:type="dxa"/>
          </w:tcPr>
          <w:p w14:paraId="5A71BD56" w14:textId="77777777" w:rsidR="007E5782" w:rsidRPr="00285113" w:rsidRDefault="007E5782" w:rsidP="009007C2">
            <w:pPr>
              <w:rPr>
                <w:sz w:val="20"/>
                <w:szCs w:val="20"/>
                <w:lang w:val="en-GB"/>
              </w:rPr>
            </w:pPr>
            <w:r w:rsidRPr="00285113">
              <w:rPr>
                <w:sz w:val="20"/>
                <w:szCs w:val="20"/>
                <w:lang w:val="en-GB"/>
              </w:rPr>
              <w:t>Model 3387,</w:t>
            </w:r>
            <w:r>
              <w:rPr>
                <w:sz w:val="20"/>
                <w:szCs w:val="20"/>
                <w:lang w:val="en-GB"/>
              </w:rPr>
              <w:t xml:space="preserve"> </w:t>
            </w:r>
            <w:r w:rsidRPr="00285113">
              <w:rPr>
                <w:sz w:val="20"/>
                <w:szCs w:val="20"/>
                <w:lang w:val="en-GB"/>
              </w:rPr>
              <w:t>Medtronic</w:t>
            </w:r>
          </w:p>
        </w:tc>
        <w:tc>
          <w:tcPr>
            <w:tcW w:w="1552" w:type="dxa"/>
          </w:tcPr>
          <w:p w14:paraId="58797E35" w14:textId="77777777" w:rsidR="007E5782" w:rsidRPr="00285113" w:rsidRDefault="007E5782" w:rsidP="009007C2">
            <w:pPr>
              <w:rPr>
                <w:sz w:val="20"/>
                <w:szCs w:val="20"/>
                <w:lang w:val="en-GB"/>
              </w:rPr>
            </w:pPr>
            <w:r w:rsidRPr="00285113">
              <w:rPr>
                <w:sz w:val="20"/>
                <w:szCs w:val="20"/>
                <w:lang w:val="en-GB"/>
              </w:rPr>
              <w:t>Subthalamic nucleus</w:t>
            </w:r>
          </w:p>
        </w:tc>
        <w:tc>
          <w:tcPr>
            <w:tcW w:w="1443" w:type="dxa"/>
          </w:tcPr>
          <w:p w14:paraId="47EB9BA8" w14:textId="77777777" w:rsidR="007E5782" w:rsidRPr="00285113" w:rsidRDefault="007E5782" w:rsidP="009007C2">
            <w:pPr>
              <w:rPr>
                <w:sz w:val="20"/>
                <w:szCs w:val="20"/>
                <w:lang w:val="en-GB"/>
              </w:rPr>
            </w:pPr>
            <w:r w:rsidRPr="00285113">
              <w:rPr>
                <w:sz w:val="20"/>
                <w:szCs w:val="20"/>
                <w:lang w:val="en-GB"/>
              </w:rPr>
              <w:t>Connected to IPG</w:t>
            </w:r>
          </w:p>
        </w:tc>
        <w:tc>
          <w:tcPr>
            <w:tcW w:w="1713" w:type="dxa"/>
          </w:tcPr>
          <w:p w14:paraId="34BF6528" w14:textId="77777777" w:rsidR="007E5782" w:rsidRPr="00285113" w:rsidRDefault="007E5782" w:rsidP="009007C2">
            <w:pPr>
              <w:rPr>
                <w:sz w:val="20"/>
                <w:szCs w:val="20"/>
                <w:lang w:val="en-GB"/>
              </w:rPr>
            </w:pPr>
            <w:r w:rsidRPr="00285113">
              <w:rPr>
                <w:sz w:val="20"/>
                <w:szCs w:val="20"/>
                <w:lang w:val="en-GB"/>
              </w:rPr>
              <w:t>Clinical parameters except frequency was at 3 or 30 Hz</w:t>
            </w:r>
          </w:p>
        </w:tc>
        <w:tc>
          <w:tcPr>
            <w:tcW w:w="1719" w:type="dxa"/>
            <w:gridSpan w:val="2"/>
          </w:tcPr>
          <w:p w14:paraId="2D98834D" w14:textId="77777777" w:rsidR="007E5782" w:rsidRPr="00285113" w:rsidRDefault="007E5782" w:rsidP="009007C2">
            <w:pPr>
              <w:rPr>
                <w:sz w:val="20"/>
                <w:szCs w:val="20"/>
                <w:lang w:val="en-GB"/>
              </w:rPr>
            </w:pPr>
            <w:r w:rsidRPr="00285113">
              <w:rPr>
                <w:sz w:val="20"/>
                <w:szCs w:val="20"/>
                <w:lang w:val="en-GB"/>
              </w:rPr>
              <w:t>Focal single pulse TMS</w:t>
            </w:r>
          </w:p>
        </w:tc>
      </w:tr>
      <w:tr w:rsidR="007E5782" w:rsidRPr="000327F7" w14:paraId="6CC1A64D" w14:textId="77777777" w:rsidTr="007E5782">
        <w:trPr>
          <w:gridAfter w:val="1"/>
          <w:wAfter w:w="2315" w:type="dxa"/>
        </w:trPr>
        <w:tc>
          <w:tcPr>
            <w:tcW w:w="1161" w:type="dxa"/>
          </w:tcPr>
          <w:p w14:paraId="349D0A52" w14:textId="77777777" w:rsidR="007E5782" w:rsidRPr="00285113" w:rsidRDefault="007E5782" w:rsidP="009007C2">
            <w:pPr>
              <w:rPr>
                <w:sz w:val="20"/>
                <w:szCs w:val="20"/>
                <w:lang w:val="en-GB"/>
              </w:rPr>
            </w:pPr>
            <w:r w:rsidRPr="00285113">
              <w:rPr>
                <w:sz w:val="20"/>
                <w:szCs w:val="20"/>
                <w:lang w:val="en-GB"/>
              </w:rPr>
              <w:t xml:space="preserve">Ruge et al </w:t>
            </w:r>
          </w:p>
        </w:tc>
        <w:tc>
          <w:tcPr>
            <w:tcW w:w="722" w:type="dxa"/>
          </w:tcPr>
          <w:p w14:paraId="07A1C209" w14:textId="77777777" w:rsidR="007E5782" w:rsidRPr="00285113" w:rsidRDefault="007E5782" w:rsidP="009007C2">
            <w:pPr>
              <w:rPr>
                <w:sz w:val="20"/>
                <w:szCs w:val="20"/>
                <w:lang w:val="en-GB"/>
              </w:rPr>
            </w:pPr>
            <w:r w:rsidRPr="00285113">
              <w:rPr>
                <w:sz w:val="20"/>
                <w:szCs w:val="20"/>
                <w:lang w:val="en-GB"/>
              </w:rPr>
              <w:t>2011</w:t>
            </w:r>
          </w:p>
        </w:tc>
        <w:tc>
          <w:tcPr>
            <w:tcW w:w="1699" w:type="dxa"/>
          </w:tcPr>
          <w:p w14:paraId="639D895E" w14:textId="77777777" w:rsidR="007E5782" w:rsidRPr="00285113" w:rsidRDefault="007E5782" w:rsidP="00C7548E">
            <w:pPr>
              <w:jc w:val="center"/>
              <w:rPr>
                <w:sz w:val="20"/>
                <w:szCs w:val="20"/>
                <w:lang w:val="en-GB"/>
              </w:rPr>
            </w:pPr>
            <w:r w:rsidRPr="00285113">
              <w:rPr>
                <w:sz w:val="20"/>
                <w:szCs w:val="20"/>
                <w:lang w:val="en-GB"/>
              </w:rPr>
              <w:t>10 DYT 1 gene-positive dystonic patients</w:t>
            </w:r>
          </w:p>
        </w:tc>
        <w:tc>
          <w:tcPr>
            <w:tcW w:w="1605" w:type="dxa"/>
          </w:tcPr>
          <w:p w14:paraId="2DABBA89" w14:textId="77777777" w:rsidR="007E5782" w:rsidRPr="00285113" w:rsidRDefault="007E5782" w:rsidP="009007C2">
            <w:pPr>
              <w:rPr>
                <w:sz w:val="20"/>
                <w:szCs w:val="20"/>
                <w:lang w:val="en-GB"/>
              </w:rPr>
            </w:pPr>
            <w:r w:rsidRPr="00285113">
              <w:rPr>
                <w:sz w:val="20"/>
                <w:szCs w:val="20"/>
                <w:lang w:val="en-GB"/>
              </w:rPr>
              <w:t xml:space="preserve">Model 3389 Medtronic, </w:t>
            </w:r>
          </w:p>
        </w:tc>
        <w:tc>
          <w:tcPr>
            <w:tcW w:w="1552" w:type="dxa"/>
          </w:tcPr>
          <w:p w14:paraId="301FD603" w14:textId="77777777" w:rsidR="007E5782" w:rsidRPr="00285113" w:rsidRDefault="007E5782" w:rsidP="009007C2">
            <w:pPr>
              <w:rPr>
                <w:sz w:val="20"/>
                <w:szCs w:val="20"/>
                <w:lang w:val="en-GB"/>
              </w:rPr>
            </w:pPr>
            <w:r w:rsidRPr="00285113">
              <w:rPr>
                <w:sz w:val="20"/>
                <w:szCs w:val="20"/>
                <w:lang w:val="en-GB"/>
              </w:rPr>
              <w:t>Globus pallidus int.</w:t>
            </w:r>
          </w:p>
        </w:tc>
        <w:tc>
          <w:tcPr>
            <w:tcW w:w="1443" w:type="dxa"/>
          </w:tcPr>
          <w:p w14:paraId="50620C6D" w14:textId="77777777" w:rsidR="007E5782" w:rsidRPr="00285113" w:rsidRDefault="007E5782" w:rsidP="009007C2">
            <w:pPr>
              <w:rPr>
                <w:sz w:val="20"/>
                <w:szCs w:val="20"/>
                <w:lang w:val="en-GB"/>
              </w:rPr>
            </w:pPr>
            <w:r w:rsidRPr="00285113">
              <w:rPr>
                <w:sz w:val="20"/>
                <w:szCs w:val="20"/>
                <w:lang w:val="en-GB"/>
              </w:rPr>
              <w:t>Connected to IPG Soletra Kinetra model 7428, Medtronic</w:t>
            </w:r>
          </w:p>
        </w:tc>
        <w:tc>
          <w:tcPr>
            <w:tcW w:w="1713" w:type="dxa"/>
          </w:tcPr>
          <w:p w14:paraId="5C839B8B" w14:textId="77777777" w:rsidR="007E5782" w:rsidRPr="00285113" w:rsidRDefault="007E5782" w:rsidP="009007C2">
            <w:pPr>
              <w:rPr>
                <w:sz w:val="20"/>
                <w:szCs w:val="20"/>
                <w:lang w:val="en-GB"/>
              </w:rPr>
            </w:pPr>
            <w:r w:rsidRPr="00285113">
              <w:rPr>
                <w:sz w:val="20"/>
                <w:szCs w:val="20"/>
                <w:lang w:val="en-GB"/>
              </w:rPr>
              <w:t>0.5-2.1 V, 450 μs, 130 Hz, stimulation on and off</w:t>
            </w:r>
          </w:p>
        </w:tc>
        <w:tc>
          <w:tcPr>
            <w:tcW w:w="1719" w:type="dxa"/>
            <w:gridSpan w:val="2"/>
          </w:tcPr>
          <w:p w14:paraId="3FF31D8E" w14:textId="77777777" w:rsidR="007E5782" w:rsidRPr="00285113" w:rsidRDefault="007E5782" w:rsidP="009007C2">
            <w:pPr>
              <w:rPr>
                <w:sz w:val="20"/>
                <w:szCs w:val="20"/>
                <w:lang w:val="en-GB"/>
              </w:rPr>
            </w:pPr>
            <w:r w:rsidRPr="00285113">
              <w:rPr>
                <w:sz w:val="20"/>
                <w:szCs w:val="20"/>
                <w:lang w:val="en-GB"/>
              </w:rPr>
              <w:t>Focal single and paired pulse TMS</w:t>
            </w:r>
          </w:p>
        </w:tc>
      </w:tr>
      <w:tr w:rsidR="007E5782" w:rsidRPr="000327F7" w14:paraId="462502AD" w14:textId="77777777" w:rsidTr="007E5782">
        <w:trPr>
          <w:gridAfter w:val="1"/>
          <w:wAfter w:w="2315" w:type="dxa"/>
        </w:trPr>
        <w:tc>
          <w:tcPr>
            <w:tcW w:w="1161" w:type="dxa"/>
          </w:tcPr>
          <w:p w14:paraId="5C15D062" w14:textId="77777777" w:rsidR="007E5782" w:rsidRPr="00285113" w:rsidRDefault="007E5782" w:rsidP="009007C2">
            <w:pPr>
              <w:rPr>
                <w:sz w:val="20"/>
                <w:szCs w:val="20"/>
                <w:lang w:val="en-GB"/>
              </w:rPr>
            </w:pPr>
            <w:r w:rsidRPr="00285113">
              <w:rPr>
                <w:sz w:val="20"/>
                <w:szCs w:val="20"/>
                <w:lang w:val="en-GB"/>
              </w:rPr>
              <w:t>Wagle Shukla et al</w:t>
            </w:r>
          </w:p>
        </w:tc>
        <w:tc>
          <w:tcPr>
            <w:tcW w:w="722" w:type="dxa"/>
          </w:tcPr>
          <w:p w14:paraId="4BE8158B" w14:textId="77777777" w:rsidR="007E5782" w:rsidRPr="00285113" w:rsidRDefault="007E5782" w:rsidP="009007C2">
            <w:pPr>
              <w:rPr>
                <w:sz w:val="20"/>
                <w:szCs w:val="20"/>
                <w:lang w:val="en-GB"/>
              </w:rPr>
            </w:pPr>
            <w:r w:rsidRPr="00285113">
              <w:rPr>
                <w:sz w:val="20"/>
                <w:szCs w:val="20"/>
                <w:lang w:val="en-GB"/>
              </w:rPr>
              <w:t>2013</w:t>
            </w:r>
          </w:p>
        </w:tc>
        <w:tc>
          <w:tcPr>
            <w:tcW w:w="1699" w:type="dxa"/>
          </w:tcPr>
          <w:p w14:paraId="218F5C73" w14:textId="77777777" w:rsidR="007E5782" w:rsidRPr="00285113" w:rsidRDefault="007E5782" w:rsidP="00C7548E">
            <w:pPr>
              <w:jc w:val="center"/>
              <w:rPr>
                <w:sz w:val="20"/>
                <w:szCs w:val="20"/>
                <w:lang w:val="en-GB"/>
              </w:rPr>
            </w:pPr>
            <w:r w:rsidRPr="00285113">
              <w:rPr>
                <w:sz w:val="20"/>
                <w:szCs w:val="20"/>
                <w:lang w:val="en-GB"/>
              </w:rPr>
              <w:t>11 PD patients</w:t>
            </w:r>
          </w:p>
        </w:tc>
        <w:tc>
          <w:tcPr>
            <w:tcW w:w="1605" w:type="dxa"/>
          </w:tcPr>
          <w:p w14:paraId="13DA7149" w14:textId="77777777" w:rsidR="007E5782" w:rsidRPr="00285113" w:rsidRDefault="007E5782" w:rsidP="009007C2">
            <w:pPr>
              <w:rPr>
                <w:sz w:val="20"/>
                <w:szCs w:val="20"/>
                <w:lang w:val="en-GB"/>
              </w:rPr>
            </w:pPr>
            <w:r w:rsidRPr="00285113">
              <w:rPr>
                <w:sz w:val="20"/>
                <w:szCs w:val="20"/>
                <w:lang w:val="en-GB"/>
              </w:rPr>
              <w:t>Model 3387,</w:t>
            </w:r>
            <w:r>
              <w:rPr>
                <w:sz w:val="20"/>
                <w:szCs w:val="20"/>
                <w:lang w:val="en-GB"/>
              </w:rPr>
              <w:t xml:space="preserve"> </w:t>
            </w:r>
            <w:r w:rsidRPr="00285113">
              <w:rPr>
                <w:sz w:val="20"/>
                <w:szCs w:val="20"/>
                <w:lang w:val="en-GB"/>
              </w:rPr>
              <w:t xml:space="preserve">Medtronic </w:t>
            </w:r>
          </w:p>
        </w:tc>
        <w:tc>
          <w:tcPr>
            <w:tcW w:w="1552" w:type="dxa"/>
          </w:tcPr>
          <w:p w14:paraId="3E38B844" w14:textId="77777777" w:rsidR="007E5782" w:rsidRPr="00285113" w:rsidRDefault="007E5782" w:rsidP="009007C2">
            <w:pPr>
              <w:rPr>
                <w:sz w:val="20"/>
                <w:szCs w:val="20"/>
                <w:lang w:val="en-GB"/>
              </w:rPr>
            </w:pPr>
            <w:r w:rsidRPr="00285113">
              <w:rPr>
                <w:sz w:val="20"/>
                <w:szCs w:val="20"/>
                <w:lang w:val="en-GB"/>
              </w:rPr>
              <w:t>Subthalamic nucleus</w:t>
            </w:r>
          </w:p>
        </w:tc>
        <w:tc>
          <w:tcPr>
            <w:tcW w:w="1443" w:type="dxa"/>
          </w:tcPr>
          <w:p w14:paraId="2101CBC4" w14:textId="77777777" w:rsidR="007E5782" w:rsidRPr="00285113" w:rsidRDefault="007E5782" w:rsidP="009007C2">
            <w:pPr>
              <w:rPr>
                <w:sz w:val="20"/>
                <w:szCs w:val="20"/>
                <w:lang w:val="en-GB"/>
              </w:rPr>
            </w:pPr>
            <w:r w:rsidRPr="00285113">
              <w:rPr>
                <w:sz w:val="20"/>
                <w:szCs w:val="20"/>
                <w:lang w:val="en-GB"/>
              </w:rPr>
              <w:t>Connected to IPG</w:t>
            </w:r>
          </w:p>
        </w:tc>
        <w:tc>
          <w:tcPr>
            <w:tcW w:w="1713" w:type="dxa"/>
          </w:tcPr>
          <w:p w14:paraId="5CF2E77B" w14:textId="77777777" w:rsidR="007E5782" w:rsidRPr="00285113" w:rsidRDefault="007E5782" w:rsidP="009007C2">
            <w:pPr>
              <w:rPr>
                <w:sz w:val="20"/>
                <w:szCs w:val="20"/>
                <w:lang w:val="en-GB"/>
              </w:rPr>
            </w:pPr>
            <w:r w:rsidRPr="00285113">
              <w:rPr>
                <w:sz w:val="20"/>
                <w:szCs w:val="20"/>
                <w:lang w:val="en-GB"/>
              </w:rPr>
              <w:t>Clinical DBS parameters, stimulation on and off</w:t>
            </w:r>
          </w:p>
        </w:tc>
        <w:tc>
          <w:tcPr>
            <w:tcW w:w="1719" w:type="dxa"/>
            <w:gridSpan w:val="2"/>
          </w:tcPr>
          <w:p w14:paraId="6DA74C3F" w14:textId="77777777" w:rsidR="007E5782" w:rsidRPr="00285113" w:rsidRDefault="007E5782" w:rsidP="009007C2">
            <w:pPr>
              <w:rPr>
                <w:sz w:val="20"/>
                <w:szCs w:val="20"/>
                <w:lang w:val="en-GB"/>
              </w:rPr>
            </w:pPr>
            <w:r w:rsidRPr="00285113">
              <w:rPr>
                <w:sz w:val="20"/>
                <w:szCs w:val="20"/>
                <w:lang w:val="en-GB"/>
              </w:rPr>
              <w:t>Focal single pulse TMS paired with median nerve stimulation</w:t>
            </w:r>
          </w:p>
        </w:tc>
      </w:tr>
      <w:tr w:rsidR="007E5782" w:rsidRPr="000327F7" w14:paraId="52700E7A" w14:textId="77777777" w:rsidTr="007E5782">
        <w:trPr>
          <w:gridAfter w:val="1"/>
          <w:wAfter w:w="2315" w:type="dxa"/>
        </w:trPr>
        <w:tc>
          <w:tcPr>
            <w:tcW w:w="1161" w:type="dxa"/>
          </w:tcPr>
          <w:p w14:paraId="14E46F02" w14:textId="77777777" w:rsidR="007E5782" w:rsidRPr="00285113" w:rsidRDefault="007E5782" w:rsidP="009007C2">
            <w:pPr>
              <w:rPr>
                <w:sz w:val="20"/>
                <w:szCs w:val="20"/>
                <w:lang w:val="en-GB"/>
              </w:rPr>
            </w:pPr>
            <w:r w:rsidRPr="00285113">
              <w:rPr>
                <w:sz w:val="20"/>
                <w:szCs w:val="20"/>
                <w:lang w:val="en-GB"/>
              </w:rPr>
              <w:t>Kim SJ et al</w:t>
            </w:r>
          </w:p>
        </w:tc>
        <w:tc>
          <w:tcPr>
            <w:tcW w:w="722" w:type="dxa"/>
          </w:tcPr>
          <w:p w14:paraId="1A835022" w14:textId="77777777" w:rsidR="007E5782" w:rsidRPr="00285113" w:rsidRDefault="007E5782" w:rsidP="009007C2">
            <w:pPr>
              <w:rPr>
                <w:sz w:val="20"/>
                <w:szCs w:val="20"/>
                <w:lang w:val="en-GB"/>
              </w:rPr>
            </w:pPr>
            <w:r w:rsidRPr="00285113">
              <w:rPr>
                <w:sz w:val="20"/>
                <w:szCs w:val="20"/>
                <w:lang w:val="en-GB"/>
              </w:rPr>
              <w:t>2015</w:t>
            </w:r>
          </w:p>
        </w:tc>
        <w:tc>
          <w:tcPr>
            <w:tcW w:w="1699" w:type="dxa"/>
          </w:tcPr>
          <w:p w14:paraId="3AA5E8DE" w14:textId="77777777" w:rsidR="007E5782" w:rsidRPr="00285113" w:rsidRDefault="007E5782" w:rsidP="00C7548E">
            <w:pPr>
              <w:jc w:val="center"/>
              <w:rPr>
                <w:sz w:val="20"/>
                <w:szCs w:val="20"/>
                <w:lang w:val="en-GB"/>
              </w:rPr>
            </w:pPr>
            <w:r w:rsidRPr="00285113">
              <w:rPr>
                <w:sz w:val="20"/>
                <w:szCs w:val="20"/>
                <w:lang w:val="en-GB"/>
              </w:rPr>
              <w:t>8 PD patients</w:t>
            </w:r>
          </w:p>
        </w:tc>
        <w:tc>
          <w:tcPr>
            <w:tcW w:w="1605" w:type="dxa"/>
          </w:tcPr>
          <w:p w14:paraId="09E34F30" w14:textId="77777777" w:rsidR="007E5782" w:rsidRPr="00285113" w:rsidRDefault="007E5782" w:rsidP="009007C2">
            <w:pPr>
              <w:rPr>
                <w:sz w:val="20"/>
                <w:szCs w:val="20"/>
                <w:lang w:val="en-GB"/>
              </w:rPr>
            </w:pPr>
            <w:r w:rsidRPr="00285113">
              <w:rPr>
                <w:sz w:val="20"/>
                <w:szCs w:val="20"/>
                <w:lang w:val="en-GB"/>
              </w:rPr>
              <w:t>Model 3387,</w:t>
            </w:r>
            <w:r>
              <w:rPr>
                <w:sz w:val="20"/>
                <w:szCs w:val="20"/>
                <w:lang w:val="en-GB"/>
              </w:rPr>
              <w:t xml:space="preserve"> </w:t>
            </w:r>
            <w:r w:rsidRPr="00285113">
              <w:rPr>
                <w:sz w:val="20"/>
                <w:szCs w:val="20"/>
                <w:lang w:val="en-GB"/>
              </w:rPr>
              <w:t>Medtronic</w:t>
            </w:r>
          </w:p>
        </w:tc>
        <w:tc>
          <w:tcPr>
            <w:tcW w:w="1552" w:type="dxa"/>
          </w:tcPr>
          <w:p w14:paraId="7061A34D" w14:textId="77777777" w:rsidR="007E5782" w:rsidRPr="00285113" w:rsidRDefault="007E5782" w:rsidP="009007C2">
            <w:pPr>
              <w:rPr>
                <w:sz w:val="20"/>
                <w:szCs w:val="20"/>
                <w:lang w:val="en-GB"/>
              </w:rPr>
            </w:pPr>
            <w:r w:rsidRPr="00285113">
              <w:rPr>
                <w:sz w:val="20"/>
                <w:szCs w:val="20"/>
                <w:lang w:val="en-GB"/>
              </w:rPr>
              <w:t>Subthalamic nucleus</w:t>
            </w:r>
          </w:p>
        </w:tc>
        <w:tc>
          <w:tcPr>
            <w:tcW w:w="1443" w:type="dxa"/>
          </w:tcPr>
          <w:p w14:paraId="6CC2AA05" w14:textId="77777777" w:rsidR="007E5782" w:rsidRPr="00285113" w:rsidRDefault="007E5782" w:rsidP="009007C2">
            <w:pPr>
              <w:rPr>
                <w:sz w:val="20"/>
                <w:szCs w:val="20"/>
                <w:lang w:val="en-GB"/>
              </w:rPr>
            </w:pPr>
            <w:r w:rsidRPr="00285113">
              <w:rPr>
                <w:sz w:val="20"/>
                <w:szCs w:val="20"/>
                <w:lang w:val="en-GB"/>
              </w:rPr>
              <w:t>Connected to IPG</w:t>
            </w:r>
          </w:p>
        </w:tc>
        <w:tc>
          <w:tcPr>
            <w:tcW w:w="1713" w:type="dxa"/>
          </w:tcPr>
          <w:p w14:paraId="03017523" w14:textId="77777777" w:rsidR="007E5782" w:rsidRPr="00285113" w:rsidRDefault="007E5782" w:rsidP="009007C2">
            <w:pPr>
              <w:rPr>
                <w:sz w:val="20"/>
                <w:szCs w:val="20"/>
                <w:lang w:val="en-GB"/>
              </w:rPr>
            </w:pPr>
            <w:r w:rsidRPr="00285113">
              <w:rPr>
                <w:sz w:val="20"/>
                <w:szCs w:val="20"/>
                <w:lang w:val="en-GB"/>
              </w:rPr>
              <w:t>Clinical DBS parameters, stimulation on and off</w:t>
            </w:r>
          </w:p>
        </w:tc>
        <w:tc>
          <w:tcPr>
            <w:tcW w:w="1719" w:type="dxa"/>
            <w:gridSpan w:val="2"/>
          </w:tcPr>
          <w:p w14:paraId="69F761CE" w14:textId="77777777" w:rsidR="007E5782" w:rsidRPr="00285113" w:rsidRDefault="007E5782" w:rsidP="009007C2">
            <w:pPr>
              <w:rPr>
                <w:sz w:val="20"/>
                <w:szCs w:val="20"/>
                <w:lang w:val="en-GB"/>
              </w:rPr>
            </w:pPr>
            <w:r w:rsidRPr="00285113">
              <w:rPr>
                <w:sz w:val="20"/>
                <w:szCs w:val="20"/>
                <w:lang w:val="en-GB"/>
              </w:rPr>
              <w:t>Repetitive focal TMS paired with peripheral stimulation</w:t>
            </w:r>
          </w:p>
        </w:tc>
      </w:tr>
      <w:tr w:rsidR="007E5782" w:rsidRPr="000327F7" w14:paraId="633C9442" w14:textId="77777777" w:rsidTr="007E5782">
        <w:trPr>
          <w:gridAfter w:val="1"/>
          <w:wAfter w:w="2315" w:type="dxa"/>
        </w:trPr>
        <w:tc>
          <w:tcPr>
            <w:tcW w:w="1161" w:type="dxa"/>
          </w:tcPr>
          <w:p w14:paraId="2FE84BB8" w14:textId="77777777" w:rsidR="007E5782" w:rsidRPr="00285113" w:rsidRDefault="007E5782" w:rsidP="009007C2">
            <w:pPr>
              <w:rPr>
                <w:sz w:val="20"/>
                <w:szCs w:val="20"/>
                <w:lang w:val="en-GB"/>
              </w:rPr>
            </w:pPr>
            <w:r w:rsidRPr="00285113">
              <w:rPr>
                <w:sz w:val="20"/>
                <w:szCs w:val="20"/>
                <w:lang w:val="en-GB"/>
              </w:rPr>
              <w:t>Kobayashi et al</w:t>
            </w:r>
          </w:p>
        </w:tc>
        <w:tc>
          <w:tcPr>
            <w:tcW w:w="722" w:type="dxa"/>
          </w:tcPr>
          <w:p w14:paraId="7DAD8CCF" w14:textId="77777777" w:rsidR="007E5782" w:rsidRPr="00285113" w:rsidRDefault="007E5782" w:rsidP="009007C2">
            <w:pPr>
              <w:rPr>
                <w:sz w:val="20"/>
                <w:szCs w:val="20"/>
                <w:lang w:val="en-GB"/>
              </w:rPr>
            </w:pPr>
            <w:r w:rsidRPr="00285113">
              <w:rPr>
                <w:sz w:val="20"/>
                <w:szCs w:val="20"/>
                <w:lang w:val="en-GB"/>
              </w:rPr>
              <w:t>2016</w:t>
            </w:r>
          </w:p>
        </w:tc>
        <w:tc>
          <w:tcPr>
            <w:tcW w:w="1699" w:type="dxa"/>
          </w:tcPr>
          <w:p w14:paraId="05FFDF88" w14:textId="77777777" w:rsidR="007E5782" w:rsidRPr="00285113" w:rsidRDefault="007E5782" w:rsidP="00C7548E">
            <w:pPr>
              <w:jc w:val="center"/>
              <w:rPr>
                <w:sz w:val="20"/>
                <w:szCs w:val="20"/>
                <w:lang w:val="en-GB"/>
              </w:rPr>
            </w:pPr>
            <w:r w:rsidRPr="00285113">
              <w:rPr>
                <w:sz w:val="20"/>
                <w:szCs w:val="20"/>
                <w:lang w:val="en-GB"/>
              </w:rPr>
              <w:t>9 PD patients</w:t>
            </w:r>
          </w:p>
        </w:tc>
        <w:tc>
          <w:tcPr>
            <w:tcW w:w="1605" w:type="dxa"/>
          </w:tcPr>
          <w:p w14:paraId="442F2179" w14:textId="77777777" w:rsidR="007E5782" w:rsidRPr="00285113" w:rsidRDefault="007E5782" w:rsidP="009007C2">
            <w:pPr>
              <w:rPr>
                <w:sz w:val="20"/>
                <w:szCs w:val="20"/>
                <w:lang w:val="en-GB"/>
              </w:rPr>
            </w:pPr>
          </w:p>
        </w:tc>
        <w:tc>
          <w:tcPr>
            <w:tcW w:w="1552" w:type="dxa"/>
          </w:tcPr>
          <w:p w14:paraId="5F23FA38" w14:textId="77777777" w:rsidR="007E5782" w:rsidRPr="00285113" w:rsidRDefault="007E5782" w:rsidP="009007C2">
            <w:pPr>
              <w:rPr>
                <w:sz w:val="20"/>
                <w:szCs w:val="20"/>
                <w:lang w:val="en-GB"/>
              </w:rPr>
            </w:pPr>
            <w:r w:rsidRPr="00285113">
              <w:rPr>
                <w:sz w:val="20"/>
                <w:szCs w:val="20"/>
                <w:lang w:val="en-GB"/>
              </w:rPr>
              <w:t>Subthalamic nucleus</w:t>
            </w:r>
          </w:p>
        </w:tc>
        <w:tc>
          <w:tcPr>
            <w:tcW w:w="1443" w:type="dxa"/>
          </w:tcPr>
          <w:p w14:paraId="02431954" w14:textId="77777777" w:rsidR="007E5782" w:rsidRPr="00285113" w:rsidRDefault="007E5782" w:rsidP="009007C2">
            <w:pPr>
              <w:rPr>
                <w:sz w:val="20"/>
                <w:szCs w:val="20"/>
                <w:lang w:val="en-GB"/>
              </w:rPr>
            </w:pPr>
            <w:r w:rsidRPr="00285113">
              <w:rPr>
                <w:sz w:val="20"/>
                <w:szCs w:val="20"/>
                <w:lang w:val="en-GB"/>
              </w:rPr>
              <w:t>Connected to IPG</w:t>
            </w:r>
          </w:p>
        </w:tc>
        <w:tc>
          <w:tcPr>
            <w:tcW w:w="1713" w:type="dxa"/>
          </w:tcPr>
          <w:p w14:paraId="632F5CF7" w14:textId="77777777" w:rsidR="007E5782" w:rsidRPr="00285113" w:rsidRDefault="007E5782" w:rsidP="009007C2">
            <w:pPr>
              <w:rPr>
                <w:sz w:val="20"/>
                <w:szCs w:val="20"/>
                <w:lang w:val="en-GB"/>
              </w:rPr>
            </w:pPr>
            <w:r w:rsidRPr="00285113">
              <w:rPr>
                <w:sz w:val="20"/>
                <w:szCs w:val="20"/>
                <w:lang w:val="en-GB"/>
              </w:rPr>
              <w:t>2-3 V, 60-90 μs, 130 Hz, stimulation on and off</w:t>
            </w:r>
          </w:p>
        </w:tc>
        <w:tc>
          <w:tcPr>
            <w:tcW w:w="1719" w:type="dxa"/>
            <w:gridSpan w:val="2"/>
          </w:tcPr>
          <w:p w14:paraId="2B0E6B71" w14:textId="77777777" w:rsidR="007E5782" w:rsidRPr="00285113" w:rsidRDefault="007E5782" w:rsidP="009007C2">
            <w:pPr>
              <w:rPr>
                <w:sz w:val="20"/>
                <w:szCs w:val="20"/>
                <w:lang w:val="en-GB"/>
              </w:rPr>
            </w:pPr>
            <w:r w:rsidRPr="00285113">
              <w:rPr>
                <w:sz w:val="20"/>
                <w:szCs w:val="20"/>
                <w:lang w:val="en-GB"/>
              </w:rPr>
              <w:t>Focal single and paired pulse TMS over motor cortex</w:t>
            </w:r>
          </w:p>
        </w:tc>
      </w:tr>
      <w:tr w:rsidR="007E5782" w:rsidRPr="00285113" w14:paraId="59446A72" w14:textId="77777777" w:rsidTr="007E5782">
        <w:trPr>
          <w:gridAfter w:val="1"/>
          <w:wAfter w:w="2315" w:type="dxa"/>
        </w:trPr>
        <w:tc>
          <w:tcPr>
            <w:tcW w:w="1161" w:type="dxa"/>
          </w:tcPr>
          <w:p w14:paraId="26108963" w14:textId="77777777" w:rsidR="007E5782" w:rsidRPr="00285113" w:rsidRDefault="007E5782" w:rsidP="009007C2">
            <w:pPr>
              <w:rPr>
                <w:sz w:val="20"/>
                <w:szCs w:val="20"/>
                <w:lang w:val="en-GB"/>
              </w:rPr>
            </w:pPr>
            <w:r w:rsidRPr="00285113">
              <w:rPr>
                <w:sz w:val="20"/>
                <w:szCs w:val="20"/>
                <w:lang w:val="en-GB"/>
              </w:rPr>
              <w:t>Udupa et al.</w:t>
            </w:r>
          </w:p>
        </w:tc>
        <w:tc>
          <w:tcPr>
            <w:tcW w:w="722" w:type="dxa"/>
          </w:tcPr>
          <w:p w14:paraId="63735389" w14:textId="77777777" w:rsidR="007E5782" w:rsidRPr="00285113" w:rsidRDefault="007E5782" w:rsidP="009007C2">
            <w:pPr>
              <w:rPr>
                <w:sz w:val="20"/>
                <w:szCs w:val="20"/>
                <w:lang w:val="en-GB"/>
              </w:rPr>
            </w:pPr>
            <w:r w:rsidRPr="00285113">
              <w:rPr>
                <w:sz w:val="20"/>
                <w:szCs w:val="20"/>
                <w:lang w:val="en-GB"/>
              </w:rPr>
              <w:t>2016</w:t>
            </w:r>
          </w:p>
        </w:tc>
        <w:tc>
          <w:tcPr>
            <w:tcW w:w="1699" w:type="dxa"/>
          </w:tcPr>
          <w:p w14:paraId="5A588DED" w14:textId="77777777" w:rsidR="007E5782" w:rsidRPr="00285113" w:rsidRDefault="007E5782" w:rsidP="00C7548E">
            <w:pPr>
              <w:jc w:val="center"/>
              <w:rPr>
                <w:sz w:val="20"/>
                <w:szCs w:val="20"/>
                <w:lang w:val="en-GB"/>
              </w:rPr>
            </w:pPr>
            <w:r w:rsidRPr="00285113">
              <w:rPr>
                <w:sz w:val="20"/>
                <w:szCs w:val="20"/>
                <w:lang w:val="en-GB"/>
              </w:rPr>
              <w:t>10 PD patients</w:t>
            </w:r>
          </w:p>
        </w:tc>
        <w:tc>
          <w:tcPr>
            <w:tcW w:w="1605" w:type="dxa"/>
          </w:tcPr>
          <w:p w14:paraId="1249B12A" w14:textId="77777777" w:rsidR="007E5782" w:rsidRPr="00285113" w:rsidRDefault="007E5782" w:rsidP="009007C2">
            <w:pPr>
              <w:rPr>
                <w:sz w:val="20"/>
                <w:szCs w:val="20"/>
                <w:lang w:val="en-GB"/>
              </w:rPr>
            </w:pPr>
            <w:r w:rsidRPr="00285113">
              <w:rPr>
                <w:sz w:val="20"/>
                <w:szCs w:val="20"/>
                <w:lang w:val="en-GB"/>
              </w:rPr>
              <w:t>Model 3387,</w:t>
            </w:r>
            <w:r>
              <w:rPr>
                <w:sz w:val="20"/>
                <w:szCs w:val="20"/>
                <w:lang w:val="en-GB"/>
              </w:rPr>
              <w:t xml:space="preserve"> </w:t>
            </w:r>
            <w:r w:rsidRPr="00285113">
              <w:rPr>
                <w:sz w:val="20"/>
                <w:szCs w:val="20"/>
                <w:lang w:val="en-GB"/>
              </w:rPr>
              <w:t>Medtronic</w:t>
            </w:r>
          </w:p>
        </w:tc>
        <w:tc>
          <w:tcPr>
            <w:tcW w:w="1552" w:type="dxa"/>
          </w:tcPr>
          <w:p w14:paraId="301E5999" w14:textId="77777777" w:rsidR="007E5782" w:rsidRPr="00285113" w:rsidRDefault="007E5782" w:rsidP="009007C2">
            <w:pPr>
              <w:rPr>
                <w:sz w:val="20"/>
                <w:szCs w:val="20"/>
                <w:lang w:val="en-GB"/>
              </w:rPr>
            </w:pPr>
            <w:r w:rsidRPr="00285113">
              <w:rPr>
                <w:sz w:val="20"/>
                <w:szCs w:val="20"/>
                <w:lang w:val="en-GB"/>
              </w:rPr>
              <w:t>Subthalamic nucleus</w:t>
            </w:r>
          </w:p>
        </w:tc>
        <w:tc>
          <w:tcPr>
            <w:tcW w:w="1443" w:type="dxa"/>
          </w:tcPr>
          <w:p w14:paraId="1760050C" w14:textId="77777777" w:rsidR="007E5782" w:rsidRPr="00285113" w:rsidRDefault="007E5782" w:rsidP="009007C2">
            <w:pPr>
              <w:rPr>
                <w:sz w:val="20"/>
                <w:szCs w:val="20"/>
                <w:lang w:val="en-GB"/>
              </w:rPr>
            </w:pPr>
            <w:r w:rsidRPr="00285113">
              <w:rPr>
                <w:sz w:val="20"/>
                <w:szCs w:val="20"/>
                <w:lang w:val="en-GB"/>
              </w:rPr>
              <w:t>Connected to IPG</w:t>
            </w:r>
          </w:p>
        </w:tc>
        <w:tc>
          <w:tcPr>
            <w:tcW w:w="1713" w:type="dxa"/>
          </w:tcPr>
          <w:p w14:paraId="59AE5541" w14:textId="77777777" w:rsidR="007E5782" w:rsidRPr="00285113" w:rsidRDefault="007E5782" w:rsidP="009007C2">
            <w:pPr>
              <w:rPr>
                <w:sz w:val="20"/>
                <w:szCs w:val="20"/>
                <w:lang w:val="en-GB"/>
              </w:rPr>
            </w:pPr>
            <w:r w:rsidRPr="00285113">
              <w:rPr>
                <w:sz w:val="20"/>
                <w:szCs w:val="20"/>
                <w:lang w:val="en-GB"/>
              </w:rPr>
              <w:t xml:space="preserve">Repetitive STN DBS (1.5-4 V, 60 μs, 3 Hz) paired with focal TMS at </w:t>
            </w:r>
            <w:r w:rsidRPr="00285113">
              <w:rPr>
                <w:sz w:val="20"/>
                <w:szCs w:val="20"/>
                <w:lang w:val="en-GB"/>
              </w:rPr>
              <w:lastRenderedPageBreak/>
              <w:t>167 ms interstimulus interval</w:t>
            </w:r>
          </w:p>
        </w:tc>
        <w:tc>
          <w:tcPr>
            <w:tcW w:w="1719" w:type="dxa"/>
            <w:gridSpan w:val="2"/>
          </w:tcPr>
          <w:p w14:paraId="10098BC9" w14:textId="77777777" w:rsidR="007E5782" w:rsidRPr="00285113" w:rsidRDefault="007E5782" w:rsidP="009007C2">
            <w:pPr>
              <w:rPr>
                <w:sz w:val="20"/>
                <w:szCs w:val="20"/>
                <w:lang w:val="en-GB"/>
              </w:rPr>
            </w:pPr>
            <w:r w:rsidRPr="00285113">
              <w:rPr>
                <w:sz w:val="20"/>
                <w:szCs w:val="20"/>
                <w:lang w:val="en-GB"/>
              </w:rPr>
              <w:lastRenderedPageBreak/>
              <w:t>Focal TMS</w:t>
            </w:r>
          </w:p>
        </w:tc>
      </w:tr>
      <w:tr w:rsidR="007E5782" w:rsidRPr="00285113" w14:paraId="520E3C3E" w14:textId="77777777" w:rsidTr="007E5782">
        <w:trPr>
          <w:gridAfter w:val="1"/>
          <w:wAfter w:w="2315" w:type="dxa"/>
        </w:trPr>
        <w:tc>
          <w:tcPr>
            <w:tcW w:w="1161" w:type="dxa"/>
          </w:tcPr>
          <w:p w14:paraId="30B47BBF" w14:textId="77777777" w:rsidR="007E5782" w:rsidRPr="00285113" w:rsidRDefault="007E5782" w:rsidP="009007C2">
            <w:pPr>
              <w:rPr>
                <w:sz w:val="20"/>
                <w:szCs w:val="20"/>
                <w:lang w:val="en-GB"/>
              </w:rPr>
            </w:pPr>
            <w:r w:rsidRPr="00285113">
              <w:rPr>
                <w:sz w:val="20"/>
                <w:szCs w:val="20"/>
                <w:lang w:val="en-GB"/>
              </w:rPr>
              <w:t>Wessel et al</w:t>
            </w:r>
          </w:p>
        </w:tc>
        <w:tc>
          <w:tcPr>
            <w:tcW w:w="722" w:type="dxa"/>
          </w:tcPr>
          <w:p w14:paraId="16FC0A2F" w14:textId="77777777" w:rsidR="007E5782" w:rsidRPr="00285113" w:rsidRDefault="007E5782" w:rsidP="009007C2">
            <w:pPr>
              <w:rPr>
                <w:sz w:val="20"/>
                <w:szCs w:val="20"/>
                <w:lang w:val="en-GB"/>
              </w:rPr>
            </w:pPr>
            <w:r w:rsidRPr="00285113">
              <w:rPr>
                <w:sz w:val="20"/>
                <w:szCs w:val="20"/>
                <w:lang w:val="en-GB"/>
              </w:rPr>
              <w:t>2016</w:t>
            </w:r>
          </w:p>
        </w:tc>
        <w:tc>
          <w:tcPr>
            <w:tcW w:w="1699" w:type="dxa"/>
          </w:tcPr>
          <w:p w14:paraId="5E1F5E9A" w14:textId="77777777" w:rsidR="007E5782" w:rsidRPr="00285113" w:rsidRDefault="007E5782" w:rsidP="00C7548E">
            <w:pPr>
              <w:rPr>
                <w:sz w:val="20"/>
                <w:szCs w:val="20"/>
                <w:lang w:val="en-GB"/>
              </w:rPr>
            </w:pPr>
            <w:r w:rsidRPr="00285113">
              <w:rPr>
                <w:sz w:val="20"/>
                <w:szCs w:val="20"/>
                <w:lang w:val="en-GB"/>
              </w:rPr>
              <w:t>9 PD patients</w:t>
            </w:r>
          </w:p>
        </w:tc>
        <w:tc>
          <w:tcPr>
            <w:tcW w:w="1605" w:type="dxa"/>
          </w:tcPr>
          <w:p w14:paraId="747D1641" w14:textId="77777777" w:rsidR="007E5782" w:rsidRPr="00285113" w:rsidRDefault="007E5782" w:rsidP="009007C2">
            <w:pPr>
              <w:rPr>
                <w:sz w:val="20"/>
                <w:szCs w:val="20"/>
                <w:lang w:val="en-GB"/>
              </w:rPr>
            </w:pPr>
            <w:r w:rsidRPr="00285113">
              <w:rPr>
                <w:sz w:val="20"/>
                <w:szCs w:val="20"/>
                <w:lang w:val="en-GB"/>
              </w:rPr>
              <w:t>Model 3387, Medtronic</w:t>
            </w:r>
          </w:p>
        </w:tc>
        <w:tc>
          <w:tcPr>
            <w:tcW w:w="1552" w:type="dxa"/>
          </w:tcPr>
          <w:p w14:paraId="7DCBB36C" w14:textId="77777777" w:rsidR="007E5782" w:rsidRPr="00285113" w:rsidRDefault="007E5782" w:rsidP="009007C2">
            <w:pPr>
              <w:rPr>
                <w:sz w:val="20"/>
                <w:szCs w:val="20"/>
                <w:lang w:val="en-GB"/>
              </w:rPr>
            </w:pPr>
            <w:r w:rsidRPr="00285113">
              <w:rPr>
                <w:sz w:val="20"/>
                <w:szCs w:val="20"/>
                <w:lang w:val="en-GB"/>
              </w:rPr>
              <w:t>Subthalamic nucleus</w:t>
            </w:r>
          </w:p>
        </w:tc>
        <w:tc>
          <w:tcPr>
            <w:tcW w:w="1443" w:type="dxa"/>
          </w:tcPr>
          <w:p w14:paraId="0AAF2129" w14:textId="77777777" w:rsidR="007E5782" w:rsidRPr="00285113" w:rsidRDefault="007E5782" w:rsidP="009007C2">
            <w:pPr>
              <w:rPr>
                <w:sz w:val="20"/>
                <w:szCs w:val="20"/>
                <w:lang w:val="en-GB"/>
              </w:rPr>
            </w:pPr>
            <w:r w:rsidRPr="00285113">
              <w:rPr>
                <w:sz w:val="20"/>
                <w:szCs w:val="20"/>
                <w:lang w:val="en-GB"/>
              </w:rPr>
              <w:t>Not connected to IPG</w:t>
            </w:r>
          </w:p>
        </w:tc>
        <w:tc>
          <w:tcPr>
            <w:tcW w:w="1713" w:type="dxa"/>
          </w:tcPr>
          <w:p w14:paraId="7B97DD29" w14:textId="77777777" w:rsidR="007E5782" w:rsidRPr="00285113" w:rsidRDefault="007E5782" w:rsidP="009007C2">
            <w:pPr>
              <w:rPr>
                <w:sz w:val="20"/>
                <w:szCs w:val="20"/>
                <w:lang w:val="en-GB"/>
              </w:rPr>
            </w:pPr>
            <w:r w:rsidRPr="00285113">
              <w:rPr>
                <w:sz w:val="20"/>
                <w:szCs w:val="20"/>
                <w:lang w:val="en-GB"/>
              </w:rPr>
              <w:t>No stimulation through the electrode</w:t>
            </w:r>
          </w:p>
        </w:tc>
        <w:tc>
          <w:tcPr>
            <w:tcW w:w="1719" w:type="dxa"/>
            <w:gridSpan w:val="2"/>
          </w:tcPr>
          <w:p w14:paraId="0C0C61BD" w14:textId="77777777" w:rsidR="007E5782" w:rsidRPr="00285113" w:rsidRDefault="007E5782" w:rsidP="009007C2">
            <w:pPr>
              <w:rPr>
                <w:sz w:val="20"/>
                <w:szCs w:val="20"/>
                <w:lang w:val="en-GB"/>
              </w:rPr>
            </w:pPr>
            <w:r w:rsidRPr="00285113">
              <w:rPr>
                <w:sz w:val="20"/>
                <w:szCs w:val="20"/>
                <w:lang w:val="en-GB"/>
              </w:rPr>
              <w:t>Single pulse, focal TMS</w:t>
            </w:r>
          </w:p>
        </w:tc>
      </w:tr>
      <w:tr w:rsidR="007E5782" w:rsidRPr="00285113" w14:paraId="5BB56907" w14:textId="77777777" w:rsidTr="007E5782">
        <w:trPr>
          <w:gridAfter w:val="1"/>
          <w:wAfter w:w="2315" w:type="dxa"/>
        </w:trPr>
        <w:tc>
          <w:tcPr>
            <w:tcW w:w="1161" w:type="dxa"/>
          </w:tcPr>
          <w:p w14:paraId="0729F34A" w14:textId="77777777" w:rsidR="007E5782" w:rsidRPr="00285113" w:rsidRDefault="007E5782" w:rsidP="009007C2">
            <w:pPr>
              <w:rPr>
                <w:sz w:val="20"/>
                <w:szCs w:val="20"/>
                <w:lang w:val="en-GB"/>
              </w:rPr>
            </w:pPr>
            <w:r w:rsidRPr="00285113">
              <w:rPr>
                <w:sz w:val="20"/>
                <w:szCs w:val="20"/>
                <w:lang w:val="en-GB"/>
              </w:rPr>
              <w:t xml:space="preserve">Ni Z et al </w:t>
            </w:r>
          </w:p>
        </w:tc>
        <w:tc>
          <w:tcPr>
            <w:tcW w:w="722" w:type="dxa"/>
          </w:tcPr>
          <w:p w14:paraId="6F670C69" w14:textId="77777777" w:rsidR="007E5782" w:rsidRPr="00285113" w:rsidRDefault="007E5782" w:rsidP="009007C2">
            <w:pPr>
              <w:rPr>
                <w:sz w:val="20"/>
                <w:szCs w:val="20"/>
                <w:lang w:val="en-GB"/>
              </w:rPr>
            </w:pPr>
            <w:r w:rsidRPr="00285113">
              <w:rPr>
                <w:sz w:val="20"/>
                <w:szCs w:val="20"/>
                <w:lang w:val="en-GB"/>
              </w:rPr>
              <w:t>2018</w:t>
            </w:r>
          </w:p>
        </w:tc>
        <w:tc>
          <w:tcPr>
            <w:tcW w:w="1699" w:type="dxa"/>
          </w:tcPr>
          <w:p w14:paraId="5F5410A1" w14:textId="77777777" w:rsidR="007E5782" w:rsidRPr="00285113" w:rsidRDefault="007E5782" w:rsidP="00C7548E">
            <w:pPr>
              <w:jc w:val="center"/>
              <w:rPr>
                <w:sz w:val="20"/>
                <w:szCs w:val="20"/>
                <w:lang w:val="en-GB"/>
              </w:rPr>
            </w:pPr>
            <w:r w:rsidRPr="00285113">
              <w:rPr>
                <w:sz w:val="20"/>
                <w:szCs w:val="20"/>
                <w:lang w:val="en-GB"/>
              </w:rPr>
              <w:t>8 dystonia patients</w:t>
            </w:r>
          </w:p>
        </w:tc>
        <w:tc>
          <w:tcPr>
            <w:tcW w:w="1605" w:type="dxa"/>
          </w:tcPr>
          <w:p w14:paraId="370ECD53" w14:textId="77777777" w:rsidR="007E5782" w:rsidRPr="00285113" w:rsidRDefault="007E5782" w:rsidP="009007C2">
            <w:pPr>
              <w:rPr>
                <w:sz w:val="20"/>
                <w:szCs w:val="20"/>
                <w:lang w:val="en-GB"/>
              </w:rPr>
            </w:pPr>
            <w:r w:rsidRPr="00285113">
              <w:rPr>
                <w:sz w:val="20"/>
                <w:szCs w:val="20"/>
                <w:lang w:val="en-GB"/>
              </w:rPr>
              <w:t>Model 3387, Medtronic</w:t>
            </w:r>
          </w:p>
        </w:tc>
        <w:tc>
          <w:tcPr>
            <w:tcW w:w="1552" w:type="dxa"/>
          </w:tcPr>
          <w:p w14:paraId="4DE7C504" w14:textId="77777777" w:rsidR="007E5782" w:rsidRPr="00285113" w:rsidRDefault="007E5782" w:rsidP="009007C2">
            <w:pPr>
              <w:rPr>
                <w:sz w:val="20"/>
                <w:szCs w:val="20"/>
                <w:lang w:val="en-GB"/>
              </w:rPr>
            </w:pPr>
            <w:r w:rsidRPr="00285113">
              <w:rPr>
                <w:sz w:val="20"/>
                <w:szCs w:val="20"/>
                <w:lang w:val="en-GB"/>
              </w:rPr>
              <w:t>Globus pallidus int.</w:t>
            </w:r>
          </w:p>
        </w:tc>
        <w:tc>
          <w:tcPr>
            <w:tcW w:w="1443" w:type="dxa"/>
          </w:tcPr>
          <w:p w14:paraId="4F7DF874" w14:textId="77777777" w:rsidR="007E5782" w:rsidRPr="00285113" w:rsidRDefault="007E5782" w:rsidP="009007C2">
            <w:pPr>
              <w:rPr>
                <w:sz w:val="20"/>
                <w:szCs w:val="20"/>
                <w:lang w:val="en-GB"/>
              </w:rPr>
            </w:pPr>
            <w:r w:rsidRPr="00285113">
              <w:rPr>
                <w:sz w:val="20"/>
                <w:szCs w:val="20"/>
                <w:lang w:val="en-GB"/>
              </w:rPr>
              <w:t>Cnnected to IPG</w:t>
            </w:r>
          </w:p>
        </w:tc>
        <w:tc>
          <w:tcPr>
            <w:tcW w:w="1713" w:type="dxa"/>
          </w:tcPr>
          <w:p w14:paraId="2EB1575A" w14:textId="77777777" w:rsidR="007E5782" w:rsidRPr="00285113" w:rsidRDefault="007E5782" w:rsidP="009007C2">
            <w:pPr>
              <w:rPr>
                <w:sz w:val="20"/>
                <w:szCs w:val="20"/>
                <w:lang w:val="en-GB"/>
              </w:rPr>
            </w:pPr>
            <w:r w:rsidRPr="00285113">
              <w:rPr>
                <w:sz w:val="20"/>
                <w:szCs w:val="20"/>
                <w:lang w:val="en-GB"/>
              </w:rPr>
              <w:t>Repetitive gpi DBS (2.1-4.5 V, 60-120 μs, 0.1 Hz) paired with focal TMS at 10-25 ms interstimulus intervals, 180 stimuli</w:t>
            </w:r>
          </w:p>
        </w:tc>
        <w:tc>
          <w:tcPr>
            <w:tcW w:w="1719" w:type="dxa"/>
            <w:gridSpan w:val="2"/>
          </w:tcPr>
          <w:p w14:paraId="6470F009" w14:textId="77777777" w:rsidR="007E5782" w:rsidRPr="00285113" w:rsidRDefault="007E5782" w:rsidP="009007C2">
            <w:pPr>
              <w:rPr>
                <w:sz w:val="20"/>
                <w:szCs w:val="20"/>
                <w:lang w:val="en-GB"/>
              </w:rPr>
            </w:pPr>
            <w:r w:rsidRPr="00285113">
              <w:rPr>
                <w:sz w:val="20"/>
                <w:szCs w:val="20"/>
                <w:lang w:val="en-GB"/>
              </w:rPr>
              <w:t>Focal TMS</w:t>
            </w:r>
          </w:p>
        </w:tc>
      </w:tr>
      <w:tr w:rsidR="007E5782" w:rsidRPr="000327F7" w14:paraId="0C9072E9" w14:textId="77777777" w:rsidTr="007E5782">
        <w:trPr>
          <w:gridAfter w:val="1"/>
          <w:wAfter w:w="2315" w:type="dxa"/>
        </w:trPr>
        <w:tc>
          <w:tcPr>
            <w:tcW w:w="1161" w:type="dxa"/>
          </w:tcPr>
          <w:p w14:paraId="598B10A0" w14:textId="77777777" w:rsidR="007E5782" w:rsidRPr="00285113" w:rsidRDefault="007E5782" w:rsidP="009007C2">
            <w:pPr>
              <w:rPr>
                <w:sz w:val="20"/>
                <w:szCs w:val="20"/>
                <w:lang w:val="en-GB"/>
              </w:rPr>
            </w:pPr>
            <w:r w:rsidRPr="00285113">
              <w:rPr>
                <w:sz w:val="20"/>
                <w:szCs w:val="20"/>
                <w:lang w:val="en-GB"/>
              </w:rPr>
              <w:t>Wagle Shukla et al</w:t>
            </w:r>
          </w:p>
        </w:tc>
        <w:tc>
          <w:tcPr>
            <w:tcW w:w="722" w:type="dxa"/>
          </w:tcPr>
          <w:p w14:paraId="4709B738" w14:textId="77777777" w:rsidR="007E5782" w:rsidRPr="00285113" w:rsidRDefault="007E5782" w:rsidP="009007C2">
            <w:pPr>
              <w:rPr>
                <w:sz w:val="20"/>
                <w:szCs w:val="20"/>
                <w:lang w:val="en-GB"/>
              </w:rPr>
            </w:pPr>
            <w:r w:rsidRPr="00285113">
              <w:rPr>
                <w:sz w:val="20"/>
                <w:szCs w:val="20"/>
                <w:lang w:val="en-GB"/>
              </w:rPr>
              <w:t>2018</w:t>
            </w:r>
          </w:p>
        </w:tc>
        <w:tc>
          <w:tcPr>
            <w:tcW w:w="1699" w:type="dxa"/>
          </w:tcPr>
          <w:p w14:paraId="5AC6CB2A" w14:textId="77777777" w:rsidR="007E5782" w:rsidRPr="00285113" w:rsidRDefault="007E5782" w:rsidP="00C7548E">
            <w:pPr>
              <w:jc w:val="center"/>
              <w:rPr>
                <w:sz w:val="20"/>
                <w:szCs w:val="20"/>
                <w:lang w:val="en-GB"/>
              </w:rPr>
            </w:pPr>
            <w:r w:rsidRPr="00285113">
              <w:rPr>
                <w:sz w:val="20"/>
                <w:szCs w:val="20"/>
                <w:lang w:val="en-GB"/>
              </w:rPr>
              <w:t xml:space="preserve">10 dystonia patients </w:t>
            </w:r>
          </w:p>
        </w:tc>
        <w:tc>
          <w:tcPr>
            <w:tcW w:w="1605" w:type="dxa"/>
          </w:tcPr>
          <w:p w14:paraId="176CF2B6" w14:textId="77777777" w:rsidR="007E5782" w:rsidRPr="00285113" w:rsidRDefault="007E5782" w:rsidP="009007C2">
            <w:pPr>
              <w:rPr>
                <w:sz w:val="20"/>
                <w:szCs w:val="20"/>
                <w:lang w:val="en-GB"/>
              </w:rPr>
            </w:pPr>
            <w:r w:rsidRPr="00285113">
              <w:rPr>
                <w:sz w:val="20"/>
                <w:szCs w:val="20"/>
                <w:lang w:val="en-GB"/>
              </w:rPr>
              <w:t>5 patients, model 3387, 5 patients, model 3389, Medtronic</w:t>
            </w:r>
          </w:p>
        </w:tc>
        <w:tc>
          <w:tcPr>
            <w:tcW w:w="1552" w:type="dxa"/>
          </w:tcPr>
          <w:p w14:paraId="49A7EB89" w14:textId="77777777" w:rsidR="007E5782" w:rsidRPr="00285113" w:rsidRDefault="007E5782" w:rsidP="009007C2">
            <w:pPr>
              <w:rPr>
                <w:sz w:val="20"/>
                <w:szCs w:val="20"/>
                <w:lang w:val="en-GB"/>
              </w:rPr>
            </w:pPr>
            <w:r w:rsidRPr="00285113">
              <w:rPr>
                <w:sz w:val="20"/>
                <w:szCs w:val="20"/>
                <w:lang w:val="en-GB"/>
              </w:rPr>
              <w:t>Subthalamic nucleus</w:t>
            </w:r>
          </w:p>
        </w:tc>
        <w:tc>
          <w:tcPr>
            <w:tcW w:w="1443" w:type="dxa"/>
          </w:tcPr>
          <w:p w14:paraId="4A03C22F" w14:textId="77777777" w:rsidR="007E5782" w:rsidRPr="00285113" w:rsidRDefault="007E5782" w:rsidP="009007C2">
            <w:pPr>
              <w:rPr>
                <w:sz w:val="20"/>
                <w:szCs w:val="20"/>
                <w:lang w:val="en-GB"/>
              </w:rPr>
            </w:pPr>
            <w:r w:rsidRPr="00285113">
              <w:rPr>
                <w:sz w:val="20"/>
                <w:szCs w:val="20"/>
                <w:lang w:val="en-GB"/>
              </w:rPr>
              <w:t>Connected to IPG</w:t>
            </w:r>
          </w:p>
        </w:tc>
        <w:tc>
          <w:tcPr>
            <w:tcW w:w="1713" w:type="dxa"/>
          </w:tcPr>
          <w:p w14:paraId="0D3D4FA2" w14:textId="77777777" w:rsidR="007E5782" w:rsidRPr="00285113" w:rsidRDefault="007E5782" w:rsidP="009007C2">
            <w:pPr>
              <w:rPr>
                <w:sz w:val="20"/>
                <w:szCs w:val="20"/>
                <w:lang w:val="en-GB"/>
              </w:rPr>
            </w:pPr>
            <w:r w:rsidRPr="00285113">
              <w:rPr>
                <w:sz w:val="20"/>
                <w:szCs w:val="20"/>
                <w:lang w:val="en-GB"/>
              </w:rPr>
              <w:t>Clinical DBS parameters, stimulation on and off</w:t>
            </w:r>
          </w:p>
        </w:tc>
        <w:tc>
          <w:tcPr>
            <w:tcW w:w="1719" w:type="dxa"/>
            <w:gridSpan w:val="2"/>
          </w:tcPr>
          <w:p w14:paraId="0424A311" w14:textId="77777777" w:rsidR="007E5782" w:rsidRPr="00285113" w:rsidRDefault="007E5782" w:rsidP="009007C2">
            <w:pPr>
              <w:rPr>
                <w:sz w:val="20"/>
                <w:szCs w:val="20"/>
                <w:lang w:val="en-GB"/>
              </w:rPr>
            </w:pPr>
            <w:r w:rsidRPr="00285113">
              <w:rPr>
                <w:sz w:val="20"/>
                <w:szCs w:val="20"/>
                <w:lang w:val="en-GB"/>
              </w:rPr>
              <w:t>Focal single pulse TMS paired with median nerve stimulation</w:t>
            </w:r>
          </w:p>
        </w:tc>
      </w:tr>
      <w:tr w:rsidR="007E5782" w:rsidRPr="000327F7" w14:paraId="623E33B0" w14:textId="77777777" w:rsidTr="007E5782">
        <w:trPr>
          <w:gridAfter w:val="1"/>
          <w:wAfter w:w="2315" w:type="dxa"/>
        </w:trPr>
        <w:tc>
          <w:tcPr>
            <w:tcW w:w="1161" w:type="dxa"/>
          </w:tcPr>
          <w:p w14:paraId="1C94FCCF" w14:textId="77777777" w:rsidR="007E5782" w:rsidRPr="00285113" w:rsidRDefault="007E5782" w:rsidP="009007C2">
            <w:pPr>
              <w:rPr>
                <w:sz w:val="20"/>
                <w:szCs w:val="20"/>
                <w:lang w:val="en-GB"/>
              </w:rPr>
            </w:pPr>
            <w:r w:rsidRPr="00285113">
              <w:rPr>
                <w:sz w:val="20"/>
                <w:szCs w:val="20"/>
                <w:lang w:val="en-GB"/>
              </w:rPr>
              <w:t>Miron et al</w:t>
            </w:r>
          </w:p>
        </w:tc>
        <w:tc>
          <w:tcPr>
            <w:tcW w:w="722" w:type="dxa"/>
          </w:tcPr>
          <w:p w14:paraId="1AB35277" w14:textId="77777777" w:rsidR="007E5782" w:rsidRPr="00285113" w:rsidRDefault="007E5782" w:rsidP="009007C2">
            <w:pPr>
              <w:rPr>
                <w:sz w:val="20"/>
                <w:szCs w:val="20"/>
                <w:lang w:val="en-GB"/>
              </w:rPr>
            </w:pPr>
            <w:r w:rsidRPr="00285113">
              <w:rPr>
                <w:sz w:val="20"/>
                <w:szCs w:val="20"/>
                <w:lang w:val="en-GB"/>
              </w:rPr>
              <w:t>2018</w:t>
            </w:r>
          </w:p>
        </w:tc>
        <w:tc>
          <w:tcPr>
            <w:tcW w:w="1699" w:type="dxa"/>
          </w:tcPr>
          <w:p w14:paraId="6C6F5AB9" w14:textId="77777777" w:rsidR="007E5782" w:rsidRPr="00285113" w:rsidRDefault="007E5782" w:rsidP="00C7548E">
            <w:pPr>
              <w:rPr>
                <w:sz w:val="20"/>
                <w:szCs w:val="20"/>
                <w:lang w:val="en-GB"/>
              </w:rPr>
            </w:pPr>
            <w:r w:rsidRPr="00285113">
              <w:rPr>
                <w:sz w:val="20"/>
                <w:szCs w:val="20"/>
                <w:lang w:val="en-GB"/>
              </w:rPr>
              <w:t>1 patient with obsessive compulsive disorder and depression</w:t>
            </w:r>
          </w:p>
        </w:tc>
        <w:tc>
          <w:tcPr>
            <w:tcW w:w="1605" w:type="dxa"/>
          </w:tcPr>
          <w:p w14:paraId="06F84D97" w14:textId="77777777" w:rsidR="007E5782" w:rsidRPr="00285113" w:rsidRDefault="007E5782" w:rsidP="009007C2">
            <w:pPr>
              <w:rPr>
                <w:sz w:val="20"/>
                <w:szCs w:val="20"/>
                <w:lang w:val="en-GB"/>
              </w:rPr>
            </w:pPr>
            <w:r w:rsidRPr="00285113">
              <w:rPr>
                <w:sz w:val="20"/>
                <w:szCs w:val="20"/>
                <w:lang w:val="en-GB"/>
              </w:rPr>
              <w:t>Model 3387, Medtronic</w:t>
            </w:r>
          </w:p>
        </w:tc>
        <w:tc>
          <w:tcPr>
            <w:tcW w:w="1552" w:type="dxa"/>
          </w:tcPr>
          <w:p w14:paraId="7EC5605C" w14:textId="77777777" w:rsidR="007E5782" w:rsidRPr="00285113" w:rsidRDefault="007E5782" w:rsidP="009007C2">
            <w:pPr>
              <w:rPr>
                <w:sz w:val="20"/>
                <w:szCs w:val="20"/>
                <w:lang w:val="en-GB"/>
              </w:rPr>
            </w:pPr>
            <w:r w:rsidRPr="00285113">
              <w:rPr>
                <w:sz w:val="20"/>
                <w:szCs w:val="20"/>
                <w:lang w:val="en-GB"/>
              </w:rPr>
              <w:t>Bilateral nucleus accumbens and anterior arm of the internal capsule</w:t>
            </w:r>
          </w:p>
        </w:tc>
        <w:tc>
          <w:tcPr>
            <w:tcW w:w="1443" w:type="dxa"/>
          </w:tcPr>
          <w:p w14:paraId="750EA6B3" w14:textId="77777777" w:rsidR="007E5782" w:rsidRPr="00285113" w:rsidRDefault="007E5782" w:rsidP="009007C2">
            <w:pPr>
              <w:rPr>
                <w:sz w:val="20"/>
                <w:szCs w:val="20"/>
                <w:lang w:val="en-GB"/>
              </w:rPr>
            </w:pPr>
            <w:r w:rsidRPr="00285113">
              <w:rPr>
                <w:sz w:val="20"/>
                <w:szCs w:val="20"/>
                <w:lang w:val="en-GB"/>
              </w:rPr>
              <w:t>Connected to IPG Activa AC, Medtronic</w:t>
            </w:r>
          </w:p>
        </w:tc>
        <w:tc>
          <w:tcPr>
            <w:tcW w:w="1713" w:type="dxa"/>
          </w:tcPr>
          <w:p w14:paraId="4E1E15D7" w14:textId="77777777" w:rsidR="007E5782" w:rsidRPr="00285113" w:rsidRDefault="007E5782" w:rsidP="009007C2">
            <w:pPr>
              <w:rPr>
                <w:b/>
                <w:bCs/>
                <w:kern w:val="32"/>
                <w:sz w:val="20"/>
                <w:szCs w:val="20"/>
                <w:lang w:val="en-GB"/>
              </w:rPr>
            </w:pPr>
            <w:r w:rsidRPr="00285113">
              <w:rPr>
                <w:sz w:val="20"/>
                <w:szCs w:val="20"/>
                <w:lang w:val="en-GB"/>
              </w:rPr>
              <w:t>Stimulation off</w:t>
            </w:r>
          </w:p>
        </w:tc>
        <w:tc>
          <w:tcPr>
            <w:tcW w:w="1719" w:type="dxa"/>
            <w:gridSpan w:val="2"/>
          </w:tcPr>
          <w:p w14:paraId="7338B9D6" w14:textId="77777777" w:rsidR="007E5782" w:rsidRPr="00285113" w:rsidRDefault="007E5782" w:rsidP="00977992">
            <w:pPr>
              <w:rPr>
                <w:b/>
                <w:bCs/>
                <w:kern w:val="32"/>
                <w:sz w:val="20"/>
                <w:szCs w:val="20"/>
                <w:lang w:val="en-GB"/>
              </w:rPr>
            </w:pPr>
            <w:r w:rsidRPr="00285113">
              <w:rPr>
                <w:sz w:val="20"/>
                <w:szCs w:val="20"/>
                <w:lang w:val="en-GB"/>
              </w:rPr>
              <w:t>1 Hz rTMS</w:t>
            </w:r>
            <w:r>
              <w:rPr>
                <w:sz w:val="20"/>
                <w:szCs w:val="20"/>
                <w:lang w:val="en-GB"/>
              </w:rPr>
              <w:t xml:space="preserve"> </w:t>
            </w:r>
            <w:r w:rsidRPr="00285113">
              <w:rPr>
                <w:sz w:val="20"/>
                <w:szCs w:val="20"/>
                <w:lang w:val="en-GB"/>
              </w:rPr>
              <w:t>to right orbitalfrontal cortex, 100% motor threshold, 300 pulses, &gt; 12 sessions; 10 Hz rtms to DLPFC, 3000 pulses, 30 sessions</w:t>
            </w:r>
          </w:p>
        </w:tc>
      </w:tr>
      <w:tr w:rsidR="007E5782" w:rsidRPr="00285113" w14:paraId="66FE5CB8" w14:textId="77777777" w:rsidTr="007E5782">
        <w:trPr>
          <w:gridAfter w:val="1"/>
          <w:wAfter w:w="2315" w:type="dxa"/>
        </w:trPr>
        <w:tc>
          <w:tcPr>
            <w:tcW w:w="11614" w:type="dxa"/>
            <w:gridSpan w:val="9"/>
          </w:tcPr>
          <w:p w14:paraId="0751C4FA" w14:textId="77777777" w:rsidR="007E5782" w:rsidRPr="00285113" w:rsidRDefault="007E5782" w:rsidP="00C7548E">
            <w:pPr>
              <w:jc w:val="center"/>
              <w:rPr>
                <w:sz w:val="20"/>
                <w:szCs w:val="20"/>
                <w:lang w:val="en-GB"/>
              </w:rPr>
            </w:pPr>
            <w:r w:rsidRPr="00285113">
              <w:rPr>
                <w:sz w:val="20"/>
                <w:szCs w:val="20"/>
                <w:lang w:val="en-GB"/>
              </w:rPr>
              <w:t>Vagus Nerve Stimulation Electrodes</w:t>
            </w:r>
          </w:p>
        </w:tc>
      </w:tr>
      <w:tr w:rsidR="007E5782" w:rsidRPr="000327F7" w14:paraId="418BB9F4" w14:textId="77777777" w:rsidTr="007E5782">
        <w:trPr>
          <w:gridAfter w:val="1"/>
          <w:wAfter w:w="2315" w:type="dxa"/>
        </w:trPr>
        <w:tc>
          <w:tcPr>
            <w:tcW w:w="1161" w:type="dxa"/>
          </w:tcPr>
          <w:p w14:paraId="4737FDFF" w14:textId="77777777" w:rsidR="007E5782" w:rsidRPr="00285113" w:rsidRDefault="007E5782" w:rsidP="009007C2">
            <w:pPr>
              <w:rPr>
                <w:sz w:val="20"/>
                <w:szCs w:val="20"/>
                <w:lang w:val="en-GB"/>
              </w:rPr>
            </w:pPr>
            <w:r w:rsidRPr="00285113">
              <w:rPr>
                <w:sz w:val="20"/>
                <w:szCs w:val="20"/>
                <w:lang w:val="en-GB"/>
              </w:rPr>
              <w:t>Di Lazzaro et al</w:t>
            </w:r>
          </w:p>
        </w:tc>
        <w:tc>
          <w:tcPr>
            <w:tcW w:w="722" w:type="dxa"/>
          </w:tcPr>
          <w:p w14:paraId="4A1802D7" w14:textId="77777777" w:rsidR="007E5782" w:rsidRPr="00285113" w:rsidRDefault="007E5782" w:rsidP="009007C2">
            <w:pPr>
              <w:rPr>
                <w:sz w:val="20"/>
                <w:szCs w:val="20"/>
                <w:lang w:val="en-GB"/>
              </w:rPr>
            </w:pPr>
            <w:r w:rsidRPr="00285113">
              <w:rPr>
                <w:sz w:val="20"/>
                <w:szCs w:val="20"/>
                <w:lang w:val="en-GB"/>
              </w:rPr>
              <w:t>2004</w:t>
            </w:r>
          </w:p>
        </w:tc>
        <w:tc>
          <w:tcPr>
            <w:tcW w:w="1699" w:type="dxa"/>
          </w:tcPr>
          <w:p w14:paraId="1631DED4" w14:textId="77777777" w:rsidR="007E5782" w:rsidRPr="00285113" w:rsidRDefault="007E5782" w:rsidP="00C7548E">
            <w:pPr>
              <w:rPr>
                <w:sz w:val="20"/>
                <w:szCs w:val="20"/>
                <w:lang w:val="en-GB"/>
              </w:rPr>
            </w:pPr>
            <w:r w:rsidRPr="00285113">
              <w:rPr>
                <w:sz w:val="20"/>
                <w:szCs w:val="20"/>
                <w:lang w:val="en-GB"/>
              </w:rPr>
              <w:t>5 patients with medically refractory epilepsy</w:t>
            </w:r>
          </w:p>
        </w:tc>
        <w:tc>
          <w:tcPr>
            <w:tcW w:w="1605" w:type="dxa"/>
          </w:tcPr>
          <w:p w14:paraId="123E3400" w14:textId="77777777" w:rsidR="007E5782" w:rsidRPr="00285113" w:rsidRDefault="007E5782" w:rsidP="009007C2">
            <w:pPr>
              <w:rPr>
                <w:sz w:val="20"/>
                <w:szCs w:val="20"/>
                <w:lang w:val="en-GB"/>
              </w:rPr>
            </w:pPr>
            <w:r w:rsidRPr="00285113">
              <w:rPr>
                <w:sz w:val="20"/>
                <w:szCs w:val="20"/>
                <w:lang w:val="en-GB"/>
              </w:rPr>
              <w:t>-</w:t>
            </w:r>
          </w:p>
        </w:tc>
        <w:tc>
          <w:tcPr>
            <w:tcW w:w="1552" w:type="dxa"/>
          </w:tcPr>
          <w:p w14:paraId="775D9453" w14:textId="77777777" w:rsidR="007E5782" w:rsidRPr="00285113" w:rsidRDefault="007E5782" w:rsidP="009007C2">
            <w:pPr>
              <w:rPr>
                <w:sz w:val="20"/>
                <w:szCs w:val="20"/>
                <w:lang w:val="en-GB"/>
              </w:rPr>
            </w:pPr>
            <w:r w:rsidRPr="00285113">
              <w:rPr>
                <w:sz w:val="20"/>
                <w:szCs w:val="20"/>
                <w:lang w:val="en-GB"/>
              </w:rPr>
              <w:t xml:space="preserve">Vagus nerve </w:t>
            </w:r>
          </w:p>
        </w:tc>
        <w:tc>
          <w:tcPr>
            <w:tcW w:w="1443" w:type="dxa"/>
          </w:tcPr>
          <w:p w14:paraId="5C103A6C" w14:textId="77777777" w:rsidR="007E5782" w:rsidRPr="00285113" w:rsidRDefault="007E5782" w:rsidP="00336790">
            <w:pPr>
              <w:rPr>
                <w:sz w:val="20"/>
                <w:szCs w:val="20"/>
                <w:lang w:val="en-GB"/>
              </w:rPr>
            </w:pPr>
            <w:r w:rsidRPr="00285113">
              <w:rPr>
                <w:sz w:val="20"/>
                <w:szCs w:val="20"/>
                <w:lang w:val="en-GB"/>
              </w:rPr>
              <w:t>Connected to stimulator device Kinetra, Medtronic</w:t>
            </w:r>
          </w:p>
        </w:tc>
        <w:tc>
          <w:tcPr>
            <w:tcW w:w="1713" w:type="dxa"/>
          </w:tcPr>
          <w:p w14:paraId="759E2E41" w14:textId="77777777" w:rsidR="007E5782" w:rsidRPr="00285113" w:rsidRDefault="007E5782" w:rsidP="009007C2">
            <w:pPr>
              <w:rPr>
                <w:sz w:val="20"/>
                <w:szCs w:val="20"/>
                <w:lang w:val="en-GB"/>
              </w:rPr>
            </w:pPr>
            <w:r w:rsidRPr="00285113">
              <w:rPr>
                <w:sz w:val="20"/>
                <w:szCs w:val="20"/>
                <w:lang w:val="en-GB"/>
              </w:rPr>
              <w:t xml:space="preserve">30 seconds on and 5 minutes off, 30 Hz, </w:t>
            </w:r>
          </w:p>
        </w:tc>
        <w:tc>
          <w:tcPr>
            <w:tcW w:w="1719" w:type="dxa"/>
            <w:gridSpan w:val="2"/>
          </w:tcPr>
          <w:p w14:paraId="50615877" w14:textId="77777777" w:rsidR="007E5782" w:rsidRPr="00285113" w:rsidRDefault="007E5782" w:rsidP="009007C2">
            <w:pPr>
              <w:rPr>
                <w:sz w:val="20"/>
                <w:szCs w:val="20"/>
                <w:lang w:val="en-GB"/>
              </w:rPr>
            </w:pPr>
            <w:r w:rsidRPr="00285113">
              <w:rPr>
                <w:sz w:val="20"/>
                <w:szCs w:val="20"/>
                <w:lang w:val="en-GB"/>
              </w:rPr>
              <w:t>Focal single and paired pulse TMS</w:t>
            </w:r>
          </w:p>
        </w:tc>
      </w:tr>
      <w:tr w:rsidR="007E5782" w:rsidRPr="000327F7" w14:paraId="5903EA90" w14:textId="77777777" w:rsidTr="007E5782">
        <w:trPr>
          <w:gridAfter w:val="1"/>
          <w:wAfter w:w="2315" w:type="dxa"/>
        </w:trPr>
        <w:tc>
          <w:tcPr>
            <w:tcW w:w="1161" w:type="dxa"/>
          </w:tcPr>
          <w:p w14:paraId="28698E9F" w14:textId="77777777" w:rsidR="007E5782" w:rsidRPr="00285113" w:rsidRDefault="007E5782" w:rsidP="009007C2">
            <w:pPr>
              <w:rPr>
                <w:sz w:val="20"/>
                <w:szCs w:val="20"/>
                <w:lang w:val="en-GB"/>
              </w:rPr>
            </w:pPr>
            <w:r w:rsidRPr="00285113">
              <w:rPr>
                <w:sz w:val="20"/>
                <w:szCs w:val="20"/>
                <w:lang w:val="en-GB"/>
              </w:rPr>
              <w:t>Bajbouj et al</w:t>
            </w:r>
          </w:p>
        </w:tc>
        <w:tc>
          <w:tcPr>
            <w:tcW w:w="722" w:type="dxa"/>
          </w:tcPr>
          <w:p w14:paraId="74914073" w14:textId="77777777" w:rsidR="007E5782" w:rsidRPr="00285113" w:rsidRDefault="007E5782" w:rsidP="009007C2">
            <w:pPr>
              <w:rPr>
                <w:sz w:val="20"/>
                <w:szCs w:val="20"/>
                <w:lang w:val="en-GB"/>
              </w:rPr>
            </w:pPr>
            <w:r w:rsidRPr="00285113">
              <w:rPr>
                <w:sz w:val="20"/>
                <w:szCs w:val="20"/>
                <w:lang w:val="en-GB"/>
              </w:rPr>
              <w:t>2007</w:t>
            </w:r>
          </w:p>
        </w:tc>
        <w:tc>
          <w:tcPr>
            <w:tcW w:w="1699" w:type="dxa"/>
          </w:tcPr>
          <w:p w14:paraId="0362820E" w14:textId="77777777" w:rsidR="007E5782" w:rsidRPr="00285113" w:rsidRDefault="007E5782" w:rsidP="00C7548E">
            <w:pPr>
              <w:rPr>
                <w:sz w:val="20"/>
                <w:szCs w:val="20"/>
                <w:lang w:val="en-GB"/>
              </w:rPr>
            </w:pPr>
            <w:r w:rsidRPr="00285113">
              <w:rPr>
                <w:sz w:val="20"/>
                <w:szCs w:val="20"/>
                <w:lang w:val="en-GB"/>
              </w:rPr>
              <w:t>10 patients with treatment resistant depression</w:t>
            </w:r>
          </w:p>
        </w:tc>
        <w:tc>
          <w:tcPr>
            <w:tcW w:w="1605" w:type="dxa"/>
          </w:tcPr>
          <w:p w14:paraId="7523F361" w14:textId="77777777" w:rsidR="007E5782" w:rsidRPr="00285113" w:rsidRDefault="007E5782" w:rsidP="009007C2">
            <w:pPr>
              <w:rPr>
                <w:sz w:val="20"/>
                <w:szCs w:val="20"/>
                <w:lang w:val="en-GB"/>
              </w:rPr>
            </w:pPr>
            <w:r w:rsidRPr="00285113">
              <w:rPr>
                <w:sz w:val="20"/>
                <w:szCs w:val="20"/>
                <w:lang w:val="en-GB"/>
              </w:rPr>
              <w:t>-</w:t>
            </w:r>
          </w:p>
        </w:tc>
        <w:tc>
          <w:tcPr>
            <w:tcW w:w="1552" w:type="dxa"/>
          </w:tcPr>
          <w:p w14:paraId="7F3CB517" w14:textId="77777777" w:rsidR="007E5782" w:rsidRPr="00285113" w:rsidRDefault="007E5782" w:rsidP="009007C2">
            <w:pPr>
              <w:rPr>
                <w:sz w:val="20"/>
                <w:szCs w:val="20"/>
                <w:lang w:val="en-GB"/>
              </w:rPr>
            </w:pPr>
            <w:r w:rsidRPr="00285113">
              <w:rPr>
                <w:sz w:val="20"/>
                <w:szCs w:val="20"/>
                <w:lang w:val="en-GB"/>
              </w:rPr>
              <w:t>Vagus nerve</w:t>
            </w:r>
          </w:p>
        </w:tc>
        <w:tc>
          <w:tcPr>
            <w:tcW w:w="1443" w:type="dxa"/>
          </w:tcPr>
          <w:p w14:paraId="56FC2013" w14:textId="77777777" w:rsidR="007E5782" w:rsidRPr="00285113" w:rsidRDefault="007E5782" w:rsidP="009007C2">
            <w:pPr>
              <w:rPr>
                <w:sz w:val="20"/>
                <w:szCs w:val="20"/>
                <w:lang w:val="en-GB"/>
              </w:rPr>
            </w:pPr>
            <w:r w:rsidRPr="00285113">
              <w:rPr>
                <w:sz w:val="20"/>
                <w:szCs w:val="20"/>
                <w:lang w:val="en-GB"/>
              </w:rPr>
              <w:t>Connected to IPG</w:t>
            </w:r>
            <w:r>
              <w:rPr>
                <w:sz w:val="20"/>
                <w:szCs w:val="20"/>
                <w:lang w:val="en-GB"/>
              </w:rPr>
              <w:t xml:space="preserve"> </w:t>
            </w:r>
            <w:r w:rsidRPr="00285113">
              <w:rPr>
                <w:sz w:val="20"/>
                <w:szCs w:val="20"/>
                <w:lang w:val="en-GB"/>
              </w:rPr>
              <w:t>Prosthesis System</w:t>
            </w:r>
            <w:r>
              <w:rPr>
                <w:sz w:val="20"/>
                <w:szCs w:val="20"/>
                <w:lang w:val="en-GB"/>
              </w:rPr>
              <w:t xml:space="preserve">, </w:t>
            </w:r>
            <w:r w:rsidRPr="00285113">
              <w:rPr>
                <w:sz w:val="20"/>
                <w:szCs w:val="20"/>
                <w:lang w:val="en-GB"/>
              </w:rPr>
              <w:t>Cyb</w:t>
            </w:r>
            <w:r>
              <w:rPr>
                <w:sz w:val="20"/>
                <w:szCs w:val="20"/>
                <w:lang w:val="en-GB"/>
              </w:rPr>
              <w:t>e</w:t>
            </w:r>
            <w:r w:rsidRPr="00285113">
              <w:rPr>
                <w:sz w:val="20"/>
                <w:szCs w:val="20"/>
                <w:lang w:val="en-GB"/>
              </w:rPr>
              <w:t>ronics</w:t>
            </w:r>
          </w:p>
        </w:tc>
        <w:tc>
          <w:tcPr>
            <w:tcW w:w="1713" w:type="dxa"/>
          </w:tcPr>
          <w:p w14:paraId="21676853" w14:textId="77777777" w:rsidR="007E5782" w:rsidRPr="00285113" w:rsidRDefault="007E5782" w:rsidP="009007C2">
            <w:pPr>
              <w:rPr>
                <w:sz w:val="20"/>
                <w:szCs w:val="20"/>
                <w:lang w:val="en-GB"/>
              </w:rPr>
            </w:pPr>
            <w:r w:rsidRPr="00285113">
              <w:rPr>
                <w:rFonts w:ascii="AdvP7B6C" w:hAnsi="AdvP7B6C" w:cs="AdvP7B6C"/>
                <w:sz w:val="20"/>
                <w:szCs w:val="20"/>
                <w:lang w:val="en-US" w:eastAsia="en-US"/>
              </w:rPr>
              <w:t>Amplitude: 1.1 ± 0.4 mA, pulse width: 300 ± 105.4 ms, frequency: 19.5</w:t>
            </w:r>
            <w:r>
              <w:rPr>
                <w:rFonts w:ascii="AdvP7B6C" w:hAnsi="AdvP7B6C" w:cs="AdvP7B6C"/>
                <w:sz w:val="20"/>
                <w:szCs w:val="20"/>
                <w:lang w:val="en-US" w:eastAsia="en-US"/>
              </w:rPr>
              <w:t xml:space="preserve"> </w:t>
            </w:r>
            <w:r w:rsidRPr="00285113">
              <w:rPr>
                <w:rFonts w:ascii="AdvP7B6C" w:hAnsi="AdvP7B6C" w:cs="AdvP7B6C"/>
                <w:sz w:val="20"/>
                <w:szCs w:val="20"/>
                <w:lang w:val="en-US" w:eastAsia="en-US"/>
              </w:rPr>
              <w:t xml:space="preserve">± 1.6 Hz, </w:t>
            </w:r>
            <w:r w:rsidRPr="00285113">
              <w:rPr>
                <w:sz w:val="20"/>
                <w:szCs w:val="20"/>
                <w:lang w:val="en-GB"/>
              </w:rPr>
              <w:t>stimulation on and off</w:t>
            </w:r>
          </w:p>
        </w:tc>
        <w:tc>
          <w:tcPr>
            <w:tcW w:w="1719" w:type="dxa"/>
            <w:gridSpan w:val="2"/>
          </w:tcPr>
          <w:p w14:paraId="1719EF74" w14:textId="77777777" w:rsidR="007E5782" w:rsidRPr="00285113" w:rsidRDefault="007E5782" w:rsidP="009007C2">
            <w:pPr>
              <w:rPr>
                <w:sz w:val="20"/>
                <w:szCs w:val="20"/>
                <w:lang w:val="en-GB"/>
              </w:rPr>
            </w:pPr>
            <w:r w:rsidRPr="00285113">
              <w:rPr>
                <w:sz w:val="20"/>
                <w:szCs w:val="20"/>
                <w:lang w:val="en-GB"/>
              </w:rPr>
              <w:t>Focal single and paired pulse TMS over motor cortex</w:t>
            </w:r>
          </w:p>
        </w:tc>
      </w:tr>
      <w:tr w:rsidR="007E5782" w:rsidRPr="00984EA3" w14:paraId="4F8E03FF" w14:textId="77777777" w:rsidTr="007E5782">
        <w:trPr>
          <w:gridAfter w:val="1"/>
          <w:wAfter w:w="2315" w:type="dxa"/>
        </w:trPr>
        <w:tc>
          <w:tcPr>
            <w:tcW w:w="1161" w:type="dxa"/>
          </w:tcPr>
          <w:p w14:paraId="064A83B6" w14:textId="77777777" w:rsidR="007E5782" w:rsidRPr="00285113" w:rsidRDefault="007E5782" w:rsidP="009007C2">
            <w:pPr>
              <w:rPr>
                <w:sz w:val="20"/>
                <w:szCs w:val="20"/>
                <w:lang w:val="en-GB"/>
              </w:rPr>
            </w:pPr>
            <w:r>
              <w:rPr>
                <w:sz w:val="20"/>
                <w:szCs w:val="20"/>
                <w:lang w:val="en-GB"/>
              </w:rPr>
              <w:lastRenderedPageBreak/>
              <w:t>Philip et al</w:t>
            </w:r>
          </w:p>
        </w:tc>
        <w:tc>
          <w:tcPr>
            <w:tcW w:w="722" w:type="dxa"/>
          </w:tcPr>
          <w:p w14:paraId="73AB9815" w14:textId="77777777" w:rsidR="007E5782" w:rsidRPr="00285113" w:rsidRDefault="007E5782" w:rsidP="009007C2">
            <w:pPr>
              <w:rPr>
                <w:sz w:val="20"/>
                <w:szCs w:val="20"/>
                <w:lang w:val="en-GB"/>
              </w:rPr>
            </w:pPr>
            <w:r>
              <w:rPr>
                <w:sz w:val="20"/>
                <w:szCs w:val="20"/>
                <w:lang w:val="en-GB"/>
              </w:rPr>
              <w:t>2014</w:t>
            </w:r>
          </w:p>
        </w:tc>
        <w:tc>
          <w:tcPr>
            <w:tcW w:w="1699" w:type="dxa"/>
          </w:tcPr>
          <w:p w14:paraId="18F65BF6" w14:textId="77777777" w:rsidR="007E5782" w:rsidRPr="00285113" w:rsidRDefault="007E5782" w:rsidP="00C7548E">
            <w:pPr>
              <w:rPr>
                <w:sz w:val="20"/>
                <w:szCs w:val="20"/>
                <w:lang w:val="en-GB"/>
              </w:rPr>
            </w:pPr>
            <w:r>
              <w:rPr>
                <w:sz w:val="20"/>
                <w:szCs w:val="20"/>
                <w:lang w:val="en-GB"/>
              </w:rPr>
              <w:t>2</w:t>
            </w:r>
            <w:r w:rsidRPr="00A80F01">
              <w:rPr>
                <w:sz w:val="20"/>
                <w:szCs w:val="20"/>
                <w:lang w:val="en-GB"/>
              </w:rPr>
              <w:t>0 patients with treatment resistant depression</w:t>
            </w:r>
          </w:p>
        </w:tc>
        <w:tc>
          <w:tcPr>
            <w:tcW w:w="1605" w:type="dxa"/>
          </w:tcPr>
          <w:p w14:paraId="3E32A96F" w14:textId="77777777" w:rsidR="007E5782" w:rsidRPr="00285113" w:rsidRDefault="007E5782" w:rsidP="009007C2">
            <w:pPr>
              <w:rPr>
                <w:sz w:val="20"/>
                <w:szCs w:val="20"/>
                <w:lang w:val="en-GB"/>
              </w:rPr>
            </w:pPr>
          </w:p>
        </w:tc>
        <w:tc>
          <w:tcPr>
            <w:tcW w:w="1552" w:type="dxa"/>
          </w:tcPr>
          <w:p w14:paraId="389AE296" w14:textId="77777777" w:rsidR="007E5782" w:rsidRPr="00285113" w:rsidRDefault="007E5782" w:rsidP="009007C2">
            <w:pPr>
              <w:rPr>
                <w:sz w:val="20"/>
                <w:szCs w:val="20"/>
                <w:lang w:val="en-GB"/>
              </w:rPr>
            </w:pPr>
            <w:r>
              <w:rPr>
                <w:sz w:val="20"/>
                <w:szCs w:val="20"/>
                <w:lang w:val="en-GB"/>
              </w:rPr>
              <w:t>Vagus nerve</w:t>
            </w:r>
          </w:p>
        </w:tc>
        <w:tc>
          <w:tcPr>
            <w:tcW w:w="1443" w:type="dxa"/>
          </w:tcPr>
          <w:p w14:paraId="28F37779" w14:textId="77777777" w:rsidR="007E5782" w:rsidRPr="00285113" w:rsidRDefault="007E5782" w:rsidP="009007C2">
            <w:pPr>
              <w:rPr>
                <w:sz w:val="20"/>
                <w:szCs w:val="20"/>
                <w:lang w:val="en-GB"/>
              </w:rPr>
            </w:pPr>
          </w:p>
        </w:tc>
        <w:tc>
          <w:tcPr>
            <w:tcW w:w="1713" w:type="dxa"/>
          </w:tcPr>
          <w:p w14:paraId="1F3B34C6" w14:textId="77777777" w:rsidR="007E5782" w:rsidRPr="00285113" w:rsidRDefault="007E5782" w:rsidP="009007C2">
            <w:pPr>
              <w:autoSpaceDE w:val="0"/>
              <w:autoSpaceDN w:val="0"/>
              <w:adjustRightInd w:val="0"/>
              <w:rPr>
                <w:rFonts w:ascii="AdvP7B6C" w:hAnsi="AdvP7B6C" w:cs="AdvP7B6C"/>
                <w:sz w:val="20"/>
                <w:szCs w:val="20"/>
                <w:lang w:val="en-US" w:eastAsia="en-US"/>
              </w:rPr>
            </w:pPr>
            <w:r w:rsidRPr="00285113">
              <w:rPr>
                <w:sz w:val="20"/>
                <w:szCs w:val="20"/>
                <w:lang w:val="en-GB"/>
              </w:rPr>
              <w:t>Stimulation off</w:t>
            </w:r>
            <w:r>
              <w:rPr>
                <w:sz w:val="20"/>
                <w:szCs w:val="20"/>
                <w:lang w:val="en-GB"/>
              </w:rPr>
              <w:t xml:space="preserve"> in most of the patients</w:t>
            </w:r>
          </w:p>
        </w:tc>
        <w:tc>
          <w:tcPr>
            <w:tcW w:w="1719" w:type="dxa"/>
            <w:gridSpan w:val="2"/>
          </w:tcPr>
          <w:p w14:paraId="3D646546" w14:textId="77777777" w:rsidR="007E5782" w:rsidRPr="00CA5A96" w:rsidRDefault="007E5782" w:rsidP="009007C2">
            <w:pPr>
              <w:rPr>
                <w:sz w:val="20"/>
                <w:szCs w:val="20"/>
                <w:lang w:val="en-US"/>
              </w:rPr>
            </w:pPr>
            <w:r>
              <w:rPr>
                <w:sz w:val="20"/>
                <w:szCs w:val="20"/>
                <w:lang w:val="en-US"/>
              </w:rPr>
              <w:t>rTMS</w:t>
            </w:r>
          </w:p>
        </w:tc>
      </w:tr>
      <w:tr w:rsidR="007E5782" w:rsidRPr="00285113" w14:paraId="1F416849" w14:textId="77777777" w:rsidTr="007E5782">
        <w:trPr>
          <w:gridAfter w:val="1"/>
          <w:wAfter w:w="2315" w:type="dxa"/>
        </w:trPr>
        <w:tc>
          <w:tcPr>
            <w:tcW w:w="11614" w:type="dxa"/>
            <w:gridSpan w:val="9"/>
          </w:tcPr>
          <w:p w14:paraId="163C381D" w14:textId="77777777" w:rsidR="007E5782" w:rsidRPr="00285113" w:rsidRDefault="007E5782" w:rsidP="00C7548E">
            <w:pPr>
              <w:jc w:val="center"/>
              <w:rPr>
                <w:sz w:val="20"/>
                <w:szCs w:val="20"/>
                <w:lang w:val="en-GB"/>
              </w:rPr>
            </w:pPr>
            <w:r w:rsidRPr="00285113">
              <w:rPr>
                <w:sz w:val="20"/>
                <w:szCs w:val="20"/>
                <w:lang w:val="en-GB"/>
              </w:rPr>
              <w:t>Cortical Electrode</w:t>
            </w:r>
          </w:p>
        </w:tc>
      </w:tr>
      <w:tr w:rsidR="007E5782" w:rsidRPr="00984EA3" w14:paraId="39BF793D" w14:textId="77777777" w:rsidTr="007E5782">
        <w:trPr>
          <w:gridAfter w:val="1"/>
          <w:wAfter w:w="2315" w:type="dxa"/>
        </w:trPr>
        <w:tc>
          <w:tcPr>
            <w:tcW w:w="1161" w:type="dxa"/>
          </w:tcPr>
          <w:p w14:paraId="2B4A7164" w14:textId="77777777" w:rsidR="007E5782" w:rsidRPr="00285113" w:rsidRDefault="007E5782" w:rsidP="00D90BFB">
            <w:pPr>
              <w:rPr>
                <w:sz w:val="20"/>
                <w:szCs w:val="20"/>
                <w:lang w:val="en-GB"/>
              </w:rPr>
            </w:pPr>
            <w:r>
              <w:rPr>
                <w:sz w:val="20"/>
                <w:szCs w:val="20"/>
                <w:lang w:val="en-GB"/>
              </w:rPr>
              <w:t xml:space="preserve">Lefaucheur </w:t>
            </w:r>
            <w:r w:rsidRPr="00285113">
              <w:rPr>
                <w:sz w:val="20"/>
                <w:szCs w:val="20"/>
                <w:lang w:val="en-GB"/>
              </w:rPr>
              <w:t>et al</w:t>
            </w:r>
          </w:p>
        </w:tc>
        <w:tc>
          <w:tcPr>
            <w:tcW w:w="722" w:type="dxa"/>
          </w:tcPr>
          <w:p w14:paraId="61ECDDFF" w14:textId="77777777" w:rsidR="007E5782" w:rsidRPr="00285113" w:rsidRDefault="007E5782" w:rsidP="00D90BFB">
            <w:pPr>
              <w:rPr>
                <w:sz w:val="20"/>
                <w:szCs w:val="20"/>
                <w:lang w:val="en-GB"/>
              </w:rPr>
            </w:pPr>
            <w:r w:rsidRPr="00285113">
              <w:rPr>
                <w:sz w:val="20"/>
                <w:szCs w:val="20"/>
                <w:lang w:val="en-GB"/>
              </w:rPr>
              <w:t>201</w:t>
            </w:r>
            <w:r>
              <w:rPr>
                <w:sz w:val="20"/>
                <w:szCs w:val="20"/>
                <w:lang w:val="en-GB"/>
              </w:rPr>
              <w:t>0</w:t>
            </w:r>
          </w:p>
        </w:tc>
        <w:tc>
          <w:tcPr>
            <w:tcW w:w="1699" w:type="dxa"/>
          </w:tcPr>
          <w:p w14:paraId="570D6337" w14:textId="77777777" w:rsidR="007E5782" w:rsidRPr="00285113" w:rsidRDefault="007E5782" w:rsidP="00D90BFB">
            <w:pPr>
              <w:rPr>
                <w:sz w:val="20"/>
                <w:szCs w:val="20"/>
                <w:lang w:val="en-GB"/>
              </w:rPr>
            </w:pPr>
            <w:r w:rsidRPr="00285113">
              <w:rPr>
                <w:sz w:val="20"/>
                <w:szCs w:val="20"/>
                <w:lang w:val="en-GB"/>
              </w:rPr>
              <w:t>2 patients with intractable pain</w:t>
            </w:r>
            <w:r>
              <w:rPr>
                <w:sz w:val="20"/>
                <w:szCs w:val="20"/>
                <w:lang w:val="en-GB"/>
              </w:rPr>
              <w:t xml:space="preserve"> (CRPS-II and brachial plexus injury)</w:t>
            </w:r>
          </w:p>
        </w:tc>
        <w:tc>
          <w:tcPr>
            <w:tcW w:w="1605" w:type="dxa"/>
          </w:tcPr>
          <w:p w14:paraId="37A41E2E" w14:textId="77777777" w:rsidR="007E5782" w:rsidRPr="00285113" w:rsidRDefault="007E5782" w:rsidP="00D90BFB">
            <w:pPr>
              <w:rPr>
                <w:sz w:val="20"/>
                <w:szCs w:val="20"/>
                <w:lang w:val="en-GB"/>
              </w:rPr>
            </w:pPr>
            <w:r>
              <w:rPr>
                <w:sz w:val="20"/>
                <w:szCs w:val="20"/>
                <w:lang w:val="en-GB"/>
              </w:rPr>
              <w:t>Medtronic Pisces Quad</w:t>
            </w:r>
            <w:r w:rsidRPr="00285113">
              <w:rPr>
                <w:sz w:val="20"/>
                <w:szCs w:val="20"/>
                <w:lang w:val="en-GB"/>
              </w:rPr>
              <w:t xml:space="preserve"> </w:t>
            </w:r>
            <w:r>
              <w:rPr>
                <w:sz w:val="20"/>
                <w:szCs w:val="20"/>
                <w:lang w:val="en-GB"/>
              </w:rPr>
              <w:t>electrode (m</w:t>
            </w:r>
            <w:r w:rsidRPr="00285113">
              <w:rPr>
                <w:sz w:val="20"/>
                <w:szCs w:val="20"/>
                <w:lang w:val="en-GB"/>
              </w:rPr>
              <w:t>odel 3</w:t>
            </w:r>
            <w:r>
              <w:rPr>
                <w:sz w:val="20"/>
                <w:szCs w:val="20"/>
                <w:lang w:val="en-GB"/>
              </w:rPr>
              <w:t xml:space="preserve">487A)+ 2 quadripolar </w:t>
            </w:r>
            <w:r w:rsidRPr="00285113">
              <w:rPr>
                <w:sz w:val="20"/>
                <w:szCs w:val="20"/>
                <w:lang w:val="en-GB"/>
              </w:rPr>
              <w:t>Resume</w:t>
            </w:r>
            <w:r>
              <w:rPr>
                <w:sz w:val="20"/>
                <w:szCs w:val="20"/>
                <w:lang w:val="en-GB"/>
              </w:rPr>
              <w:t xml:space="preserve"> II</w:t>
            </w:r>
            <w:r w:rsidRPr="00285113">
              <w:rPr>
                <w:sz w:val="20"/>
                <w:szCs w:val="20"/>
                <w:lang w:val="en-GB"/>
              </w:rPr>
              <w:t xml:space="preserve"> Lead Model 3587A Medtroni</w:t>
            </w:r>
            <w:r>
              <w:rPr>
                <w:sz w:val="20"/>
                <w:szCs w:val="20"/>
                <w:lang w:val="en-GB"/>
              </w:rPr>
              <w:t>c</w:t>
            </w:r>
          </w:p>
        </w:tc>
        <w:tc>
          <w:tcPr>
            <w:tcW w:w="1552" w:type="dxa"/>
          </w:tcPr>
          <w:p w14:paraId="2E26A573" w14:textId="77777777" w:rsidR="007E5782" w:rsidRPr="00285113" w:rsidRDefault="007E5782" w:rsidP="00D90BFB">
            <w:pPr>
              <w:rPr>
                <w:sz w:val="20"/>
                <w:szCs w:val="20"/>
                <w:lang w:val="en-GB"/>
              </w:rPr>
            </w:pPr>
            <w:r>
              <w:rPr>
                <w:sz w:val="20"/>
                <w:szCs w:val="20"/>
                <w:lang w:val="en-GB"/>
              </w:rPr>
              <w:t>C</w:t>
            </w:r>
            <w:r w:rsidRPr="00285113">
              <w:rPr>
                <w:sz w:val="20"/>
                <w:szCs w:val="20"/>
                <w:lang w:val="en-GB"/>
              </w:rPr>
              <w:t>ervical</w:t>
            </w:r>
            <w:r>
              <w:rPr>
                <w:sz w:val="20"/>
                <w:szCs w:val="20"/>
                <w:lang w:val="en-GB"/>
              </w:rPr>
              <w:t xml:space="preserve"> spine</w:t>
            </w:r>
            <w:r w:rsidRPr="00285113">
              <w:rPr>
                <w:sz w:val="20"/>
                <w:szCs w:val="20"/>
                <w:lang w:val="en-GB"/>
              </w:rPr>
              <w:t xml:space="preserve"> epidural space</w:t>
            </w:r>
            <w:r>
              <w:rPr>
                <w:sz w:val="20"/>
                <w:szCs w:val="20"/>
                <w:lang w:val="en-GB"/>
              </w:rPr>
              <w:t xml:space="preserve"> (Pisces Quad electrode) + motor cortical epidural space (Resume electrodes)</w:t>
            </w:r>
          </w:p>
        </w:tc>
        <w:tc>
          <w:tcPr>
            <w:tcW w:w="1443" w:type="dxa"/>
          </w:tcPr>
          <w:p w14:paraId="1BA60558" w14:textId="77777777" w:rsidR="007E5782" w:rsidRPr="00285113" w:rsidRDefault="007E5782" w:rsidP="00D90BFB">
            <w:pPr>
              <w:rPr>
                <w:sz w:val="20"/>
                <w:szCs w:val="20"/>
                <w:lang w:val="en-GB"/>
              </w:rPr>
            </w:pPr>
            <w:r w:rsidRPr="00285113">
              <w:rPr>
                <w:sz w:val="20"/>
                <w:szCs w:val="20"/>
                <w:lang w:val="en-GB"/>
              </w:rPr>
              <w:t>Not connected to IPG</w:t>
            </w:r>
          </w:p>
        </w:tc>
        <w:tc>
          <w:tcPr>
            <w:tcW w:w="1713" w:type="dxa"/>
          </w:tcPr>
          <w:p w14:paraId="4B27CF45" w14:textId="77777777" w:rsidR="007E5782" w:rsidRPr="00285113" w:rsidRDefault="007E5782" w:rsidP="00D90BFB">
            <w:pPr>
              <w:rPr>
                <w:sz w:val="20"/>
                <w:szCs w:val="20"/>
                <w:lang w:val="en-GB"/>
              </w:rPr>
            </w:pPr>
            <w:r w:rsidRPr="00285113">
              <w:rPr>
                <w:sz w:val="20"/>
                <w:szCs w:val="20"/>
                <w:lang w:val="en-US"/>
              </w:rPr>
              <w:t>No stimulation</w:t>
            </w:r>
          </w:p>
        </w:tc>
        <w:tc>
          <w:tcPr>
            <w:tcW w:w="1719" w:type="dxa"/>
            <w:gridSpan w:val="2"/>
          </w:tcPr>
          <w:p w14:paraId="51475CC9" w14:textId="77777777" w:rsidR="007E5782" w:rsidRPr="00285113" w:rsidRDefault="007E5782" w:rsidP="00D90BFB">
            <w:pPr>
              <w:rPr>
                <w:sz w:val="20"/>
                <w:szCs w:val="20"/>
                <w:lang w:val="en-GB"/>
              </w:rPr>
            </w:pPr>
            <w:r>
              <w:rPr>
                <w:sz w:val="20"/>
                <w:szCs w:val="20"/>
                <w:lang w:val="en-GB"/>
              </w:rPr>
              <w:t>Focal single-</w:t>
            </w:r>
            <w:r w:rsidRPr="00285113">
              <w:rPr>
                <w:sz w:val="20"/>
                <w:szCs w:val="20"/>
                <w:lang w:val="en-GB"/>
              </w:rPr>
              <w:t>pulse TMS</w:t>
            </w:r>
          </w:p>
        </w:tc>
      </w:tr>
      <w:tr w:rsidR="007E5782" w:rsidRPr="000327F7" w14:paraId="0B06E6A0" w14:textId="77777777" w:rsidTr="007E5782">
        <w:trPr>
          <w:gridAfter w:val="1"/>
          <w:wAfter w:w="2315" w:type="dxa"/>
        </w:trPr>
        <w:tc>
          <w:tcPr>
            <w:tcW w:w="1161" w:type="dxa"/>
          </w:tcPr>
          <w:p w14:paraId="019AFA6C" w14:textId="77777777" w:rsidR="007E5782" w:rsidRPr="00285113" w:rsidRDefault="007E5782" w:rsidP="009007C2">
            <w:pPr>
              <w:rPr>
                <w:sz w:val="20"/>
                <w:szCs w:val="20"/>
                <w:lang w:val="en-GB"/>
              </w:rPr>
            </w:pPr>
            <w:r w:rsidRPr="00285113">
              <w:rPr>
                <w:sz w:val="20"/>
                <w:szCs w:val="20"/>
                <w:lang w:val="en-GB"/>
              </w:rPr>
              <w:t>Phielipp et al</w:t>
            </w:r>
          </w:p>
        </w:tc>
        <w:tc>
          <w:tcPr>
            <w:tcW w:w="722" w:type="dxa"/>
          </w:tcPr>
          <w:p w14:paraId="3185ABDF" w14:textId="77777777" w:rsidR="007E5782" w:rsidRPr="00285113" w:rsidRDefault="007E5782" w:rsidP="009007C2">
            <w:pPr>
              <w:rPr>
                <w:sz w:val="20"/>
                <w:szCs w:val="20"/>
                <w:lang w:val="en-GB"/>
              </w:rPr>
            </w:pPr>
            <w:r w:rsidRPr="00285113">
              <w:rPr>
                <w:sz w:val="20"/>
                <w:szCs w:val="20"/>
                <w:lang w:val="en-GB"/>
              </w:rPr>
              <w:t>2017</w:t>
            </w:r>
          </w:p>
        </w:tc>
        <w:tc>
          <w:tcPr>
            <w:tcW w:w="1699" w:type="dxa"/>
          </w:tcPr>
          <w:p w14:paraId="701F4B0C" w14:textId="77777777" w:rsidR="007E5782" w:rsidRPr="00285113" w:rsidRDefault="007E5782" w:rsidP="00C7548E">
            <w:pPr>
              <w:jc w:val="center"/>
              <w:rPr>
                <w:sz w:val="20"/>
                <w:szCs w:val="20"/>
                <w:lang w:val="en-GB"/>
              </w:rPr>
            </w:pPr>
            <w:r w:rsidRPr="00285113">
              <w:rPr>
                <w:sz w:val="20"/>
                <w:szCs w:val="20"/>
                <w:lang w:val="en-GB"/>
              </w:rPr>
              <w:t>1 patient with pain (postherpetic neuralgia)</w:t>
            </w:r>
          </w:p>
        </w:tc>
        <w:tc>
          <w:tcPr>
            <w:tcW w:w="1605" w:type="dxa"/>
          </w:tcPr>
          <w:p w14:paraId="7B8F0A2C" w14:textId="77777777" w:rsidR="007E5782" w:rsidRPr="00285113" w:rsidRDefault="007E5782" w:rsidP="009007C2">
            <w:pPr>
              <w:rPr>
                <w:sz w:val="20"/>
                <w:szCs w:val="20"/>
                <w:lang w:val="en-GB"/>
              </w:rPr>
            </w:pPr>
            <w:r w:rsidRPr="00285113">
              <w:rPr>
                <w:sz w:val="20"/>
                <w:szCs w:val="20"/>
                <w:lang w:val="en-GB"/>
              </w:rPr>
              <w:t>Medtronic Resume II subdural cortical electrode (model 3587A)</w:t>
            </w:r>
          </w:p>
        </w:tc>
        <w:tc>
          <w:tcPr>
            <w:tcW w:w="1552" w:type="dxa"/>
          </w:tcPr>
          <w:p w14:paraId="3986377D" w14:textId="77777777" w:rsidR="007E5782" w:rsidRPr="00285113" w:rsidRDefault="007E5782" w:rsidP="009007C2">
            <w:pPr>
              <w:rPr>
                <w:sz w:val="20"/>
                <w:szCs w:val="20"/>
                <w:lang w:val="en-GB"/>
              </w:rPr>
            </w:pPr>
            <w:r w:rsidRPr="00285113">
              <w:rPr>
                <w:sz w:val="20"/>
                <w:szCs w:val="20"/>
                <w:lang w:val="en-GB"/>
              </w:rPr>
              <w:t>Subdural electrode over right motor cortex</w:t>
            </w:r>
          </w:p>
        </w:tc>
        <w:tc>
          <w:tcPr>
            <w:tcW w:w="1443" w:type="dxa"/>
          </w:tcPr>
          <w:p w14:paraId="6D0B99D6" w14:textId="77777777" w:rsidR="007E5782" w:rsidRPr="00285113" w:rsidRDefault="007E5782" w:rsidP="009007C2">
            <w:pPr>
              <w:rPr>
                <w:sz w:val="20"/>
                <w:szCs w:val="20"/>
                <w:lang w:val="en-GB"/>
              </w:rPr>
            </w:pPr>
            <w:r w:rsidRPr="00285113">
              <w:rPr>
                <w:sz w:val="20"/>
                <w:szCs w:val="20"/>
                <w:lang w:val="en-GB"/>
              </w:rPr>
              <w:t>Connected to pulse generator Medtronic Itrel II 7424</w:t>
            </w:r>
          </w:p>
        </w:tc>
        <w:tc>
          <w:tcPr>
            <w:tcW w:w="1713" w:type="dxa"/>
          </w:tcPr>
          <w:p w14:paraId="7119A85E" w14:textId="77777777" w:rsidR="007E5782" w:rsidRPr="00285113" w:rsidRDefault="007E5782" w:rsidP="009007C2">
            <w:pPr>
              <w:rPr>
                <w:sz w:val="20"/>
                <w:szCs w:val="20"/>
                <w:lang w:val="en-GB"/>
              </w:rPr>
            </w:pPr>
            <w:r w:rsidRPr="00285113">
              <w:rPr>
                <w:sz w:val="20"/>
                <w:szCs w:val="20"/>
                <w:lang w:val="en-GB"/>
              </w:rPr>
              <w:t>Stimulation off</w:t>
            </w:r>
          </w:p>
        </w:tc>
        <w:tc>
          <w:tcPr>
            <w:tcW w:w="1719" w:type="dxa"/>
            <w:gridSpan w:val="2"/>
          </w:tcPr>
          <w:p w14:paraId="005D0148" w14:textId="77777777" w:rsidR="007E5782" w:rsidRPr="00285113" w:rsidRDefault="007E5782" w:rsidP="009007C2">
            <w:pPr>
              <w:rPr>
                <w:sz w:val="20"/>
                <w:szCs w:val="20"/>
                <w:lang w:val="en-GB"/>
              </w:rPr>
            </w:pPr>
            <w:r w:rsidRPr="00285113">
              <w:rPr>
                <w:sz w:val="20"/>
                <w:szCs w:val="20"/>
                <w:lang w:val="en-GB"/>
              </w:rPr>
              <w:t>rTMSto R motor cortex, 20 Hz, 90% resting motor threshold, 2000 pulses, 10 sessions</w:t>
            </w:r>
          </w:p>
        </w:tc>
      </w:tr>
      <w:tr w:rsidR="007E5782" w:rsidRPr="00285113" w14:paraId="42800CF4" w14:textId="77777777" w:rsidTr="007E5782">
        <w:trPr>
          <w:gridAfter w:val="1"/>
          <w:wAfter w:w="2315" w:type="dxa"/>
        </w:trPr>
        <w:tc>
          <w:tcPr>
            <w:tcW w:w="11614" w:type="dxa"/>
            <w:gridSpan w:val="9"/>
          </w:tcPr>
          <w:p w14:paraId="22CA35D6" w14:textId="77777777" w:rsidR="007E5782" w:rsidRPr="00285113" w:rsidRDefault="007E5782" w:rsidP="00C7548E">
            <w:pPr>
              <w:jc w:val="center"/>
              <w:rPr>
                <w:sz w:val="20"/>
                <w:szCs w:val="20"/>
                <w:lang w:val="en-GB"/>
              </w:rPr>
            </w:pPr>
            <w:r w:rsidRPr="00285113">
              <w:rPr>
                <w:sz w:val="20"/>
                <w:szCs w:val="20"/>
                <w:lang w:val="en-GB"/>
              </w:rPr>
              <w:t>Cardiac Pacemaker</w:t>
            </w:r>
          </w:p>
        </w:tc>
      </w:tr>
      <w:tr w:rsidR="007E5782" w:rsidRPr="000327F7" w14:paraId="40187A6F" w14:textId="77777777" w:rsidTr="007E5782">
        <w:trPr>
          <w:gridAfter w:val="1"/>
          <w:wAfter w:w="2315" w:type="dxa"/>
        </w:trPr>
        <w:tc>
          <w:tcPr>
            <w:tcW w:w="1161" w:type="dxa"/>
          </w:tcPr>
          <w:p w14:paraId="457DBC67" w14:textId="77777777" w:rsidR="007E5782" w:rsidRPr="00285113" w:rsidRDefault="007E5782" w:rsidP="009007C2">
            <w:pPr>
              <w:rPr>
                <w:sz w:val="20"/>
                <w:szCs w:val="20"/>
                <w:lang w:val="en-GB"/>
              </w:rPr>
            </w:pPr>
            <w:r w:rsidRPr="00285113">
              <w:rPr>
                <w:sz w:val="20"/>
                <w:szCs w:val="20"/>
                <w:lang w:val="en-GB"/>
              </w:rPr>
              <w:t>Hizli Sayer et al</w:t>
            </w:r>
          </w:p>
        </w:tc>
        <w:tc>
          <w:tcPr>
            <w:tcW w:w="722" w:type="dxa"/>
          </w:tcPr>
          <w:p w14:paraId="03B18FCB" w14:textId="77777777" w:rsidR="007E5782" w:rsidRPr="00285113" w:rsidRDefault="007E5782" w:rsidP="009007C2">
            <w:pPr>
              <w:rPr>
                <w:sz w:val="20"/>
                <w:szCs w:val="20"/>
                <w:lang w:val="en-GB"/>
              </w:rPr>
            </w:pPr>
            <w:r w:rsidRPr="00285113">
              <w:rPr>
                <w:sz w:val="20"/>
                <w:szCs w:val="20"/>
                <w:lang w:val="en-GB"/>
              </w:rPr>
              <w:t>2016</w:t>
            </w:r>
          </w:p>
        </w:tc>
        <w:tc>
          <w:tcPr>
            <w:tcW w:w="1699" w:type="dxa"/>
          </w:tcPr>
          <w:p w14:paraId="4DE60017" w14:textId="77777777" w:rsidR="007E5782" w:rsidRPr="00285113" w:rsidRDefault="007E5782" w:rsidP="00C7548E">
            <w:pPr>
              <w:jc w:val="center"/>
              <w:rPr>
                <w:sz w:val="20"/>
                <w:szCs w:val="20"/>
                <w:lang w:val="en-GB"/>
              </w:rPr>
            </w:pPr>
            <w:r w:rsidRPr="00285113">
              <w:rPr>
                <w:sz w:val="20"/>
                <w:szCs w:val="20"/>
                <w:lang w:val="en-GB"/>
              </w:rPr>
              <w:t>1 patient with depression</w:t>
            </w:r>
          </w:p>
        </w:tc>
        <w:tc>
          <w:tcPr>
            <w:tcW w:w="1605" w:type="dxa"/>
          </w:tcPr>
          <w:p w14:paraId="0B9E45AE" w14:textId="77777777" w:rsidR="007E5782" w:rsidRPr="00285113" w:rsidRDefault="007E5782" w:rsidP="009007C2">
            <w:pPr>
              <w:rPr>
                <w:sz w:val="20"/>
                <w:szCs w:val="20"/>
                <w:lang w:val="en-GB"/>
              </w:rPr>
            </w:pPr>
            <w:r w:rsidRPr="00285113">
              <w:rPr>
                <w:sz w:val="20"/>
                <w:szCs w:val="20"/>
                <w:lang w:val="en-GB"/>
              </w:rPr>
              <w:t>Cardiac pacemaker, Symphony DR 2550; Ela</w:t>
            </w:r>
            <w:r>
              <w:rPr>
                <w:sz w:val="20"/>
                <w:szCs w:val="20"/>
                <w:lang w:val="en-GB"/>
              </w:rPr>
              <w:t xml:space="preserve"> </w:t>
            </w:r>
            <w:r w:rsidRPr="00285113">
              <w:rPr>
                <w:sz w:val="20"/>
                <w:szCs w:val="20"/>
                <w:lang w:val="en-GB"/>
              </w:rPr>
              <w:t>Medical Inc</w:t>
            </w:r>
          </w:p>
        </w:tc>
        <w:tc>
          <w:tcPr>
            <w:tcW w:w="1552" w:type="dxa"/>
          </w:tcPr>
          <w:p w14:paraId="51E3D716" w14:textId="77777777" w:rsidR="007E5782" w:rsidRPr="00285113" w:rsidRDefault="007E5782" w:rsidP="009007C2">
            <w:pPr>
              <w:rPr>
                <w:sz w:val="20"/>
                <w:szCs w:val="20"/>
                <w:lang w:val="en-GB"/>
              </w:rPr>
            </w:pPr>
          </w:p>
        </w:tc>
        <w:tc>
          <w:tcPr>
            <w:tcW w:w="1443" w:type="dxa"/>
          </w:tcPr>
          <w:p w14:paraId="2CBF4DA5" w14:textId="77777777" w:rsidR="007E5782" w:rsidRPr="00285113" w:rsidRDefault="007E5782" w:rsidP="009007C2">
            <w:pPr>
              <w:rPr>
                <w:sz w:val="20"/>
                <w:szCs w:val="20"/>
                <w:lang w:val="en-GB"/>
              </w:rPr>
            </w:pPr>
          </w:p>
        </w:tc>
        <w:tc>
          <w:tcPr>
            <w:tcW w:w="1713" w:type="dxa"/>
          </w:tcPr>
          <w:p w14:paraId="421286F0" w14:textId="77777777" w:rsidR="007E5782" w:rsidRPr="00285113" w:rsidRDefault="007E5782" w:rsidP="009007C2">
            <w:pPr>
              <w:rPr>
                <w:sz w:val="20"/>
                <w:szCs w:val="20"/>
                <w:lang w:val="en-GB"/>
              </w:rPr>
            </w:pPr>
            <w:r w:rsidRPr="00285113">
              <w:rPr>
                <w:sz w:val="20"/>
                <w:szCs w:val="20"/>
                <w:lang w:val="en-GB"/>
              </w:rPr>
              <w:t>Stimulation on</w:t>
            </w:r>
          </w:p>
        </w:tc>
        <w:tc>
          <w:tcPr>
            <w:tcW w:w="1719" w:type="dxa"/>
            <w:gridSpan w:val="2"/>
          </w:tcPr>
          <w:p w14:paraId="5BCF706A" w14:textId="77777777" w:rsidR="007E5782" w:rsidRPr="00285113" w:rsidRDefault="007E5782" w:rsidP="009007C2">
            <w:pPr>
              <w:rPr>
                <w:sz w:val="20"/>
                <w:szCs w:val="20"/>
                <w:lang w:val="en-GB"/>
              </w:rPr>
            </w:pPr>
            <w:r w:rsidRPr="00285113">
              <w:rPr>
                <w:sz w:val="20"/>
                <w:szCs w:val="20"/>
                <w:lang w:val="en-GB"/>
              </w:rPr>
              <w:t>rTMSto L DLPFC, 10 Hz, 110% motor threshold, 1000 pulses, &gt; 6 sessions</w:t>
            </w:r>
          </w:p>
        </w:tc>
      </w:tr>
      <w:tr w:rsidR="007E5782" w:rsidRPr="000327F7" w14:paraId="0B5D3D83" w14:textId="77777777" w:rsidTr="007E5782">
        <w:trPr>
          <w:gridAfter w:val="1"/>
          <w:wAfter w:w="2315" w:type="dxa"/>
        </w:trPr>
        <w:tc>
          <w:tcPr>
            <w:tcW w:w="1161" w:type="dxa"/>
          </w:tcPr>
          <w:p w14:paraId="061DCBB2" w14:textId="77777777" w:rsidR="007E5782" w:rsidRPr="00285113" w:rsidRDefault="007E5782" w:rsidP="009007C2">
            <w:pPr>
              <w:rPr>
                <w:sz w:val="20"/>
                <w:szCs w:val="20"/>
                <w:lang w:val="en-GB"/>
              </w:rPr>
            </w:pPr>
            <w:r w:rsidRPr="00285113">
              <w:rPr>
                <w:sz w:val="20"/>
                <w:szCs w:val="20"/>
                <w:lang w:val="en-GB"/>
              </w:rPr>
              <w:t>Wei et al</w:t>
            </w:r>
          </w:p>
        </w:tc>
        <w:tc>
          <w:tcPr>
            <w:tcW w:w="722" w:type="dxa"/>
          </w:tcPr>
          <w:p w14:paraId="401C1733" w14:textId="77777777" w:rsidR="007E5782" w:rsidRPr="00285113" w:rsidRDefault="007E5782" w:rsidP="009007C2">
            <w:pPr>
              <w:rPr>
                <w:sz w:val="20"/>
                <w:szCs w:val="20"/>
                <w:lang w:val="en-GB"/>
              </w:rPr>
            </w:pPr>
            <w:r w:rsidRPr="00285113">
              <w:rPr>
                <w:sz w:val="20"/>
                <w:szCs w:val="20"/>
                <w:lang w:val="en-GB"/>
              </w:rPr>
              <w:t>2018</w:t>
            </w:r>
          </w:p>
        </w:tc>
        <w:tc>
          <w:tcPr>
            <w:tcW w:w="1699" w:type="dxa"/>
          </w:tcPr>
          <w:p w14:paraId="10B2C776" w14:textId="77777777" w:rsidR="007E5782" w:rsidRPr="00285113" w:rsidRDefault="007E5782" w:rsidP="00C7548E">
            <w:pPr>
              <w:jc w:val="center"/>
              <w:rPr>
                <w:sz w:val="20"/>
                <w:szCs w:val="20"/>
                <w:lang w:val="en-GB"/>
              </w:rPr>
            </w:pPr>
            <w:r w:rsidRPr="00285113">
              <w:rPr>
                <w:sz w:val="20"/>
                <w:szCs w:val="20"/>
                <w:lang w:val="en-GB"/>
              </w:rPr>
              <w:t>1 patient with migraine</w:t>
            </w:r>
          </w:p>
        </w:tc>
        <w:tc>
          <w:tcPr>
            <w:tcW w:w="1605" w:type="dxa"/>
          </w:tcPr>
          <w:p w14:paraId="359ABBBB" w14:textId="77777777" w:rsidR="007E5782" w:rsidRPr="00285113" w:rsidRDefault="007E5782" w:rsidP="009007C2">
            <w:pPr>
              <w:rPr>
                <w:sz w:val="20"/>
                <w:szCs w:val="20"/>
                <w:lang w:val="en-GB"/>
              </w:rPr>
            </w:pPr>
            <w:r w:rsidRPr="00285113">
              <w:rPr>
                <w:sz w:val="20"/>
                <w:szCs w:val="20"/>
                <w:lang w:val="en-GB"/>
              </w:rPr>
              <w:t>Cardiac pacemaker, Symphony DR 2550,</w:t>
            </w:r>
            <w:r>
              <w:rPr>
                <w:sz w:val="20"/>
                <w:szCs w:val="20"/>
                <w:lang w:val="en-GB"/>
              </w:rPr>
              <w:t xml:space="preserve"> </w:t>
            </w:r>
            <w:r w:rsidRPr="00285113">
              <w:rPr>
                <w:sz w:val="20"/>
                <w:szCs w:val="20"/>
                <w:lang w:val="en-GB"/>
              </w:rPr>
              <w:t>Sorin Biomedica</w:t>
            </w:r>
          </w:p>
        </w:tc>
        <w:tc>
          <w:tcPr>
            <w:tcW w:w="1552" w:type="dxa"/>
          </w:tcPr>
          <w:p w14:paraId="0C20C1D0" w14:textId="77777777" w:rsidR="007E5782" w:rsidRPr="00285113" w:rsidRDefault="007E5782" w:rsidP="009007C2">
            <w:pPr>
              <w:rPr>
                <w:sz w:val="20"/>
                <w:szCs w:val="20"/>
                <w:lang w:val="en-GB"/>
              </w:rPr>
            </w:pPr>
          </w:p>
        </w:tc>
        <w:tc>
          <w:tcPr>
            <w:tcW w:w="1443" w:type="dxa"/>
          </w:tcPr>
          <w:p w14:paraId="5FB809F9" w14:textId="77777777" w:rsidR="007E5782" w:rsidRPr="00285113" w:rsidRDefault="007E5782" w:rsidP="009007C2">
            <w:pPr>
              <w:rPr>
                <w:sz w:val="20"/>
                <w:szCs w:val="20"/>
                <w:lang w:val="en-GB"/>
              </w:rPr>
            </w:pPr>
          </w:p>
        </w:tc>
        <w:tc>
          <w:tcPr>
            <w:tcW w:w="1713" w:type="dxa"/>
          </w:tcPr>
          <w:p w14:paraId="32638540" w14:textId="77777777" w:rsidR="007E5782" w:rsidRPr="00285113" w:rsidRDefault="007E5782" w:rsidP="009007C2">
            <w:pPr>
              <w:rPr>
                <w:sz w:val="20"/>
                <w:szCs w:val="20"/>
                <w:lang w:val="en-GB"/>
              </w:rPr>
            </w:pPr>
            <w:r w:rsidRPr="00285113">
              <w:rPr>
                <w:sz w:val="20"/>
                <w:szCs w:val="20"/>
                <w:lang w:val="en-GB"/>
              </w:rPr>
              <w:t>Dual chamber rate responsive cardiac</w:t>
            </w:r>
            <w:r>
              <w:rPr>
                <w:sz w:val="20"/>
                <w:szCs w:val="20"/>
                <w:lang w:val="en-GB"/>
              </w:rPr>
              <w:t>, p</w:t>
            </w:r>
            <w:r w:rsidRPr="00285113">
              <w:rPr>
                <w:sz w:val="20"/>
                <w:szCs w:val="20"/>
                <w:lang w:val="en-GB"/>
              </w:rPr>
              <w:t>acemaker, patient remained in atrial paced rhythm, stimulation on</w:t>
            </w:r>
          </w:p>
        </w:tc>
        <w:tc>
          <w:tcPr>
            <w:tcW w:w="1719" w:type="dxa"/>
            <w:gridSpan w:val="2"/>
          </w:tcPr>
          <w:p w14:paraId="2EFBC264" w14:textId="77777777" w:rsidR="007E5782" w:rsidRPr="00285113" w:rsidRDefault="007E5782" w:rsidP="009007C2">
            <w:pPr>
              <w:rPr>
                <w:sz w:val="20"/>
                <w:szCs w:val="20"/>
                <w:lang w:val="en-GB"/>
              </w:rPr>
            </w:pPr>
            <w:r w:rsidRPr="00285113">
              <w:rPr>
                <w:sz w:val="20"/>
                <w:szCs w:val="20"/>
                <w:lang w:val="en-GB"/>
              </w:rPr>
              <w:t>Single pulse TMS to occipital cortex</w:t>
            </w:r>
          </w:p>
        </w:tc>
      </w:tr>
    </w:tbl>
    <w:p w14:paraId="130D9380" w14:textId="77777777" w:rsidR="007E5782" w:rsidRPr="00285113" w:rsidRDefault="007E5782" w:rsidP="00EB54AA">
      <w:pPr>
        <w:rPr>
          <w:lang w:val="en-GB"/>
        </w:rPr>
      </w:pPr>
    </w:p>
    <w:p w14:paraId="0AE03EDD" w14:textId="77777777" w:rsidR="007E5782" w:rsidRPr="00285113" w:rsidRDefault="007E5782" w:rsidP="00EB54AA">
      <w:pPr>
        <w:rPr>
          <w:lang w:val="en-GB"/>
        </w:rPr>
      </w:pPr>
    </w:p>
    <w:p w14:paraId="57D861F3" w14:textId="77777777" w:rsidR="007E5782" w:rsidRPr="00285113" w:rsidRDefault="007E5782">
      <w:pPr>
        <w:rPr>
          <w:lang w:val="en-US"/>
        </w:rPr>
      </w:pPr>
    </w:p>
    <w:p w14:paraId="233293ED" w14:textId="77777777" w:rsidR="007E5782" w:rsidRPr="00285113" w:rsidRDefault="007E5782">
      <w:pPr>
        <w:rPr>
          <w:lang w:val="en-US"/>
        </w:rPr>
      </w:pPr>
    </w:p>
    <w:p w14:paraId="6661AD1C" w14:textId="77777777" w:rsidR="007E5782" w:rsidRPr="00285113" w:rsidRDefault="007E5782" w:rsidP="00EB54AA">
      <w:pPr>
        <w:jc w:val="center"/>
        <w:rPr>
          <w:sz w:val="22"/>
          <w:szCs w:val="22"/>
          <w:lang w:val="de-DE"/>
        </w:rPr>
      </w:pPr>
      <w:r w:rsidRPr="00285113">
        <w:rPr>
          <w:b/>
          <w:sz w:val="22"/>
          <w:szCs w:val="22"/>
          <w:lang w:val="de-DE"/>
        </w:rPr>
        <w:t>REFERENCES</w:t>
      </w:r>
      <w:r w:rsidRPr="00285113">
        <w:rPr>
          <w:sz w:val="22"/>
          <w:szCs w:val="22"/>
          <w:lang w:val="de-DE"/>
        </w:rPr>
        <w:t xml:space="preserve"> (Supplemental material).</w:t>
      </w:r>
    </w:p>
    <w:p w14:paraId="4C3AE5FC" w14:textId="785D5AD6" w:rsidR="007E5782" w:rsidRPr="00285113" w:rsidRDefault="007E5782" w:rsidP="00EB54AA">
      <w:pPr>
        <w:jc w:val="center"/>
        <w:rPr>
          <w:sz w:val="22"/>
          <w:szCs w:val="22"/>
          <w:lang w:val="de-DE"/>
        </w:rPr>
      </w:pPr>
      <w:r w:rsidRPr="00285113">
        <w:rPr>
          <w:sz w:val="22"/>
          <w:szCs w:val="22"/>
          <w:lang w:val="de-DE"/>
        </w:rPr>
        <w:t>Articles cited in the tables which appear also in the main text are listed in the reference section of</w:t>
      </w:r>
      <w:r w:rsidR="00A530F9">
        <w:rPr>
          <w:sz w:val="22"/>
          <w:szCs w:val="22"/>
          <w:lang w:val="de-DE"/>
        </w:rPr>
        <w:t xml:space="preserve"> </w:t>
      </w:r>
      <w:r w:rsidRPr="00285113">
        <w:rPr>
          <w:sz w:val="22"/>
          <w:szCs w:val="22"/>
          <w:lang w:val="de-DE"/>
        </w:rPr>
        <w:t>the main text.</w:t>
      </w:r>
    </w:p>
    <w:p w14:paraId="0A95D416" w14:textId="77777777" w:rsidR="007E5782" w:rsidRPr="00285113" w:rsidRDefault="007E5782" w:rsidP="00EB54AA">
      <w:pPr>
        <w:rPr>
          <w:sz w:val="22"/>
          <w:szCs w:val="22"/>
          <w:lang w:val="de-DE"/>
        </w:rPr>
      </w:pPr>
    </w:p>
    <w:p w14:paraId="30F5F3CF" w14:textId="77777777" w:rsidR="007E5782" w:rsidRPr="00285113" w:rsidRDefault="007E5782" w:rsidP="00DE2118">
      <w:pPr>
        <w:tabs>
          <w:tab w:val="left" w:pos="7680"/>
        </w:tabs>
        <w:spacing w:after="120"/>
        <w:ind w:left="360" w:hanging="360"/>
        <w:rPr>
          <w:sz w:val="22"/>
          <w:szCs w:val="22"/>
          <w:lang w:val="en-US"/>
        </w:rPr>
      </w:pPr>
      <w:r w:rsidRPr="00285113">
        <w:rPr>
          <w:sz w:val="22"/>
          <w:szCs w:val="22"/>
          <w:lang w:val="en-US"/>
        </w:rPr>
        <w:lastRenderedPageBreak/>
        <w:t>Ayache SS, Ahdab R, Neves DO, Nguyen JP, Lefaucheur JP. Thalamic stimulation restores defective cerebellocortical inhibition in multiple sclerosis tremor. Mov. Dis., 2009; 24: 467-468</w:t>
      </w:r>
    </w:p>
    <w:p w14:paraId="66971F4B" w14:textId="77777777" w:rsidR="007E5782" w:rsidRPr="00285113" w:rsidRDefault="007E5782" w:rsidP="00DE2118">
      <w:pPr>
        <w:tabs>
          <w:tab w:val="left" w:pos="7680"/>
        </w:tabs>
        <w:spacing w:after="120"/>
        <w:ind w:left="360" w:hanging="360"/>
        <w:rPr>
          <w:sz w:val="22"/>
          <w:szCs w:val="22"/>
          <w:lang w:val="en-US"/>
        </w:rPr>
      </w:pPr>
      <w:r w:rsidRPr="00285113">
        <w:rPr>
          <w:sz w:val="22"/>
          <w:szCs w:val="22"/>
          <w:lang w:val="en-US"/>
        </w:rPr>
        <w:t>Bajbouj M, Gallinat J, Lang UE, Hellen F, Vesper J, Lisanby SH, Danker-Hopfe H, Neu P. Motor cortex excitability after vagus nerve stimulation in major depression. J Clin Psychopharmacol, 2007; 27:156-159.</w:t>
      </w:r>
    </w:p>
    <w:p w14:paraId="4E986AF2" w14:textId="77777777" w:rsidR="007E5782" w:rsidRPr="00285113" w:rsidRDefault="007E5782" w:rsidP="00DE2118">
      <w:pPr>
        <w:spacing w:after="120"/>
        <w:ind w:left="360" w:hanging="360"/>
        <w:rPr>
          <w:sz w:val="22"/>
          <w:szCs w:val="22"/>
          <w:lang w:val="de-DE"/>
        </w:rPr>
      </w:pPr>
      <w:r w:rsidRPr="00285113">
        <w:rPr>
          <w:sz w:val="22"/>
          <w:szCs w:val="22"/>
          <w:lang w:val="de-DE"/>
        </w:rPr>
        <w:t>Chen R, Lozano AM, Ashby P. Mechanism of the silent period following transcranial magnetic stimulation. Evidence from epidural recordings. Exp BrainRes. 1999;128:539-42</w:t>
      </w:r>
    </w:p>
    <w:p w14:paraId="484B9291" w14:textId="77777777" w:rsidR="007E5782" w:rsidRPr="00285113" w:rsidRDefault="007E5782" w:rsidP="00DE2118">
      <w:pPr>
        <w:spacing w:after="120"/>
        <w:ind w:left="360" w:hanging="360"/>
        <w:rPr>
          <w:sz w:val="22"/>
          <w:szCs w:val="22"/>
          <w:lang w:val="en-GB"/>
        </w:rPr>
      </w:pPr>
      <w:r w:rsidRPr="00285113">
        <w:rPr>
          <w:sz w:val="22"/>
          <w:szCs w:val="22"/>
          <w:lang w:val="de-DE"/>
        </w:rPr>
        <w:t xml:space="preserve">Chen R, Garg RR, Lozano AM, Lang AE. </w:t>
      </w:r>
      <w:r w:rsidRPr="00285113">
        <w:rPr>
          <w:sz w:val="22"/>
          <w:szCs w:val="22"/>
          <w:lang w:val="en-GB"/>
        </w:rPr>
        <w:t>Effects of internal globus pallidus stimulation on motor cortex excitability. Neurology, 2001, 56: 716-23.</w:t>
      </w:r>
    </w:p>
    <w:p w14:paraId="1642978D" w14:textId="77777777" w:rsidR="007E5782" w:rsidRPr="00285113" w:rsidRDefault="007E5782" w:rsidP="00DE2118">
      <w:pPr>
        <w:spacing w:after="120"/>
        <w:ind w:left="360" w:hanging="360"/>
        <w:rPr>
          <w:sz w:val="22"/>
          <w:szCs w:val="22"/>
          <w:lang w:val="en-GB"/>
        </w:rPr>
      </w:pPr>
      <w:r w:rsidRPr="00285113">
        <w:rPr>
          <w:sz w:val="22"/>
          <w:szCs w:val="22"/>
          <w:lang w:val="en-GB"/>
        </w:rPr>
        <w:t>Cunic D, Roshan L, Khan FI, Lozano AM, Lang AE, Chen R. Effects of subthalamic nucleus stimulation on motor cortex excitability in Parkinson's disease. Neurology, 2002, 58: 1665-72.</w:t>
      </w:r>
    </w:p>
    <w:p w14:paraId="13BCABA8" w14:textId="77777777" w:rsidR="007E5782" w:rsidRPr="00CA5A96" w:rsidRDefault="007E5782" w:rsidP="00DE2118">
      <w:pPr>
        <w:spacing w:after="120"/>
        <w:ind w:left="360" w:hanging="360"/>
        <w:rPr>
          <w:sz w:val="22"/>
          <w:szCs w:val="22"/>
          <w:lang w:val="en-US"/>
        </w:rPr>
      </w:pPr>
      <w:r w:rsidRPr="00285113">
        <w:rPr>
          <w:sz w:val="22"/>
          <w:szCs w:val="22"/>
          <w:lang w:val="en-GB"/>
        </w:rPr>
        <w:t xml:space="preserve">Däuper J, Peschel T, Schrader C, Kohlmetz C, Joppich G, Nager W, Dengler R, Rollnik JD. Effects of subthalamic nucleus (STN) stimulation on motor cortex excitability. </w:t>
      </w:r>
      <w:r w:rsidRPr="00CA5A96">
        <w:rPr>
          <w:sz w:val="22"/>
          <w:szCs w:val="22"/>
          <w:lang w:val="en-US"/>
        </w:rPr>
        <w:t>Neurology. 2002  Sep 10;59(5):700-6</w:t>
      </w:r>
    </w:p>
    <w:p w14:paraId="4811FEAF" w14:textId="77777777" w:rsidR="007E5782" w:rsidRPr="00285113" w:rsidRDefault="007E5782" w:rsidP="00DE2118">
      <w:pPr>
        <w:spacing w:after="120"/>
        <w:ind w:left="360" w:hanging="360"/>
        <w:rPr>
          <w:sz w:val="22"/>
          <w:szCs w:val="22"/>
        </w:rPr>
      </w:pPr>
      <w:r w:rsidRPr="00CA5A96">
        <w:rPr>
          <w:sz w:val="22"/>
          <w:szCs w:val="22"/>
          <w:lang w:val="en-US"/>
        </w:rPr>
        <w:t xml:space="preserve">Deng ZD, Lisanby SH, Peterchev AV. Transcranial magnetic stimulation in the presence of deep brain stimulation implants: Induced electrode currents. </w:t>
      </w:r>
      <w:r w:rsidRPr="00E13417">
        <w:rPr>
          <w:sz w:val="22"/>
          <w:szCs w:val="22"/>
        </w:rPr>
        <w:t>Conf Proc IEEE Eng Med Biol Soc 2010;2010:6821-6824.</w:t>
      </w:r>
    </w:p>
    <w:p w14:paraId="75645151" w14:textId="77777777" w:rsidR="007E5782" w:rsidRPr="00285113" w:rsidRDefault="007E5782" w:rsidP="00DE2118">
      <w:pPr>
        <w:spacing w:after="120"/>
        <w:ind w:left="360" w:hanging="360"/>
        <w:rPr>
          <w:sz w:val="22"/>
          <w:szCs w:val="22"/>
        </w:rPr>
      </w:pPr>
      <w:r w:rsidRPr="00285113">
        <w:rPr>
          <w:sz w:val="22"/>
          <w:szCs w:val="22"/>
        </w:rPr>
        <w:t xml:space="preserve">Di Lazzaro V, Restuccia D, Oliviero A, Profice P, Ferrara L, Insola A, Mazzone P, Tonali P, Rothwell JC. </w:t>
      </w:r>
      <w:r w:rsidRPr="00285113">
        <w:rPr>
          <w:sz w:val="22"/>
          <w:szCs w:val="22"/>
          <w:lang w:val="en-US"/>
        </w:rPr>
        <w:t xml:space="preserve">Magnetic transcranial stimulation at intensities belowactive motor threshold activates intracortical inhibitory circuits. </w:t>
      </w:r>
      <w:r w:rsidRPr="00285113">
        <w:rPr>
          <w:sz w:val="22"/>
          <w:szCs w:val="22"/>
        </w:rPr>
        <w:t>Exp Brain Res. 1998;119:265-8</w:t>
      </w:r>
    </w:p>
    <w:p w14:paraId="24909726" w14:textId="77777777" w:rsidR="007E5782" w:rsidRPr="00285113" w:rsidRDefault="007E5782" w:rsidP="00DE2118">
      <w:pPr>
        <w:spacing w:after="120"/>
        <w:ind w:left="360" w:hanging="360"/>
        <w:rPr>
          <w:sz w:val="22"/>
          <w:szCs w:val="22"/>
        </w:rPr>
      </w:pPr>
      <w:r w:rsidRPr="00285113">
        <w:rPr>
          <w:sz w:val="22"/>
          <w:szCs w:val="22"/>
        </w:rPr>
        <w:t xml:space="preserve">Di Lazzaro V, Restuccia D, Oliviero A, Profice P, Ferrara L, Insola A, Mazzone P, Tonali P, Rothwell JC. </w:t>
      </w:r>
      <w:r w:rsidRPr="00285113">
        <w:rPr>
          <w:sz w:val="22"/>
          <w:szCs w:val="22"/>
          <w:lang w:val="en-US"/>
        </w:rPr>
        <w:t xml:space="preserve">Effects of voluntary contraction on descending volleysevoked by transcranial stimulation in conscious humans. </w:t>
      </w:r>
      <w:r w:rsidRPr="00285113">
        <w:rPr>
          <w:sz w:val="22"/>
          <w:szCs w:val="22"/>
        </w:rPr>
        <w:t>J Physiol. 1998;508:625-33</w:t>
      </w:r>
    </w:p>
    <w:p w14:paraId="5A03570F" w14:textId="77777777" w:rsidR="007E5782" w:rsidRPr="00285113" w:rsidRDefault="007E5782" w:rsidP="00DE2118">
      <w:pPr>
        <w:spacing w:after="120"/>
        <w:ind w:left="360" w:hanging="360"/>
        <w:rPr>
          <w:sz w:val="22"/>
          <w:szCs w:val="22"/>
        </w:rPr>
      </w:pPr>
      <w:r w:rsidRPr="00285113">
        <w:rPr>
          <w:sz w:val="22"/>
          <w:szCs w:val="22"/>
        </w:rPr>
        <w:t xml:space="preserve">Di Lazzaro V, Oliviero A, Mazzone P, Insola A, Pilato F, Saturno E, Accurso A, Tonali P, Rothwell JC. </w:t>
      </w:r>
      <w:r w:rsidRPr="00285113">
        <w:rPr>
          <w:sz w:val="22"/>
          <w:szCs w:val="22"/>
          <w:lang w:val="en-GB"/>
        </w:rPr>
        <w:t xml:space="preserve">Comparison of descending volleys evoked by monophasic and biphasic magnetic stimulation of the motor cortex in conscious humans. </w:t>
      </w:r>
      <w:r w:rsidRPr="00285113">
        <w:rPr>
          <w:sz w:val="22"/>
          <w:szCs w:val="22"/>
        </w:rPr>
        <w:t>Exp Brain Res., 2001, 141: 121-7.</w:t>
      </w:r>
    </w:p>
    <w:p w14:paraId="4D2FB483" w14:textId="77777777" w:rsidR="007E5782" w:rsidRPr="00285113" w:rsidRDefault="007E5782" w:rsidP="00DE2118">
      <w:pPr>
        <w:spacing w:after="120"/>
        <w:ind w:left="360" w:hanging="360"/>
        <w:rPr>
          <w:sz w:val="22"/>
          <w:szCs w:val="22"/>
        </w:rPr>
      </w:pPr>
      <w:r w:rsidRPr="00285113">
        <w:rPr>
          <w:sz w:val="22"/>
          <w:szCs w:val="22"/>
        </w:rPr>
        <w:t xml:space="preserve">Di Lazzaro V, Oliviero A, Profice P, Meglio M, Cioni B, Tonali P, Rothwell JC. </w:t>
      </w:r>
      <w:r w:rsidRPr="00285113">
        <w:rPr>
          <w:sz w:val="22"/>
          <w:szCs w:val="22"/>
          <w:lang w:val="en-GB"/>
        </w:rPr>
        <w:t xml:space="preserve">Descending spinal cord volleys evoked by transcranial magnetic and electrical stimulation of the motor cortex leg area in conscious humans. </w:t>
      </w:r>
      <w:r w:rsidRPr="00285113">
        <w:rPr>
          <w:sz w:val="22"/>
          <w:szCs w:val="22"/>
        </w:rPr>
        <w:t>J Physiol., 2001, 537: 1047-58.</w:t>
      </w:r>
    </w:p>
    <w:p w14:paraId="3A2CEC2B" w14:textId="77777777" w:rsidR="007E5782" w:rsidRPr="00285113" w:rsidRDefault="00D0526F" w:rsidP="00DE2118">
      <w:pPr>
        <w:spacing w:after="120"/>
        <w:ind w:left="360" w:hanging="360"/>
        <w:rPr>
          <w:sz w:val="22"/>
          <w:szCs w:val="22"/>
        </w:rPr>
      </w:pPr>
      <w:hyperlink r:id="rId4" w:history="1">
        <w:r w:rsidR="007E5782" w:rsidRPr="00285113">
          <w:rPr>
            <w:rStyle w:val="Hyperlink"/>
            <w:bCs/>
            <w:color w:val="auto"/>
            <w:sz w:val="22"/>
            <w:szCs w:val="22"/>
            <w:u w:val="none"/>
          </w:rPr>
          <w:t>Di Lazzaro V</w:t>
        </w:r>
      </w:hyperlink>
      <w:r w:rsidR="007E5782" w:rsidRPr="00285113">
        <w:rPr>
          <w:sz w:val="22"/>
          <w:szCs w:val="22"/>
        </w:rPr>
        <w:t xml:space="preserve">, </w:t>
      </w:r>
      <w:hyperlink r:id="rId5" w:history="1">
        <w:r w:rsidR="007E5782" w:rsidRPr="00285113">
          <w:rPr>
            <w:rStyle w:val="Hyperlink"/>
            <w:bCs/>
            <w:color w:val="auto"/>
            <w:sz w:val="22"/>
            <w:szCs w:val="22"/>
            <w:u w:val="none"/>
          </w:rPr>
          <w:t>Oliviero A</w:t>
        </w:r>
      </w:hyperlink>
      <w:r w:rsidR="007E5782" w:rsidRPr="00285113">
        <w:rPr>
          <w:sz w:val="22"/>
          <w:szCs w:val="22"/>
        </w:rPr>
        <w:t xml:space="preserve">, </w:t>
      </w:r>
      <w:hyperlink r:id="rId6" w:history="1">
        <w:r w:rsidR="007E5782" w:rsidRPr="00285113">
          <w:rPr>
            <w:rStyle w:val="Hyperlink"/>
            <w:bCs/>
            <w:color w:val="auto"/>
            <w:sz w:val="22"/>
            <w:szCs w:val="22"/>
            <w:u w:val="none"/>
          </w:rPr>
          <w:t>Pilato F</w:t>
        </w:r>
      </w:hyperlink>
      <w:r w:rsidR="007E5782" w:rsidRPr="00285113">
        <w:rPr>
          <w:sz w:val="22"/>
          <w:szCs w:val="22"/>
        </w:rPr>
        <w:t xml:space="preserve">, </w:t>
      </w:r>
      <w:hyperlink r:id="rId7" w:history="1">
        <w:r w:rsidR="007E5782" w:rsidRPr="00285113">
          <w:rPr>
            <w:rStyle w:val="Hyperlink"/>
            <w:bCs/>
            <w:color w:val="auto"/>
            <w:sz w:val="22"/>
            <w:szCs w:val="22"/>
            <w:u w:val="none"/>
          </w:rPr>
          <w:t>Saturno E</w:t>
        </w:r>
      </w:hyperlink>
      <w:r w:rsidR="007E5782" w:rsidRPr="00285113">
        <w:rPr>
          <w:sz w:val="22"/>
          <w:szCs w:val="22"/>
        </w:rPr>
        <w:t xml:space="preserve">, </w:t>
      </w:r>
      <w:hyperlink r:id="rId8" w:history="1">
        <w:r w:rsidR="007E5782" w:rsidRPr="00285113">
          <w:rPr>
            <w:rStyle w:val="Hyperlink"/>
            <w:bCs/>
            <w:color w:val="auto"/>
            <w:sz w:val="22"/>
            <w:szCs w:val="22"/>
            <w:u w:val="none"/>
          </w:rPr>
          <w:t>Insola A</w:t>
        </w:r>
      </w:hyperlink>
      <w:r w:rsidR="007E5782" w:rsidRPr="00285113">
        <w:rPr>
          <w:sz w:val="22"/>
          <w:szCs w:val="22"/>
        </w:rPr>
        <w:t xml:space="preserve">, </w:t>
      </w:r>
      <w:hyperlink r:id="rId9" w:history="1">
        <w:r w:rsidR="007E5782" w:rsidRPr="00285113">
          <w:rPr>
            <w:rStyle w:val="Hyperlink"/>
            <w:bCs/>
            <w:color w:val="auto"/>
            <w:sz w:val="22"/>
            <w:szCs w:val="22"/>
            <w:u w:val="none"/>
          </w:rPr>
          <w:t>Mazzone P</w:t>
        </w:r>
      </w:hyperlink>
      <w:r w:rsidR="007E5782" w:rsidRPr="00285113">
        <w:rPr>
          <w:sz w:val="22"/>
          <w:szCs w:val="22"/>
        </w:rPr>
        <w:t xml:space="preserve">, </w:t>
      </w:r>
      <w:hyperlink r:id="rId10" w:history="1">
        <w:r w:rsidR="007E5782" w:rsidRPr="00285113">
          <w:rPr>
            <w:rStyle w:val="Hyperlink"/>
            <w:bCs/>
            <w:color w:val="auto"/>
            <w:sz w:val="22"/>
            <w:szCs w:val="22"/>
            <w:u w:val="none"/>
          </w:rPr>
          <w:t>Tonali PA</w:t>
        </w:r>
      </w:hyperlink>
      <w:r w:rsidR="007E5782" w:rsidRPr="00285113">
        <w:rPr>
          <w:sz w:val="22"/>
          <w:szCs w:val="22"/>
        </w:rPr>
        <w:t xml:space="preserve">, </w:t>
      </w:r>
      <w:hyperlink r:id="rId11" w:history="1">
        <w:r w:rsidR="007E5782" w:rsidRPr="00285113">
          <w:rPr>
            <w:rStyle w:val="Hyperlink"/>
            <w:bCs/>
            <w:color w:val="auto"/>
            <w:sz w:val="22"/>
            <w:szCs w:val="22"/>
            <w:u w:val="none"/>
          </w:rPr>
          <w:t>Rothwell JC</w:t>
        </w:r>
      </w:hyperlink>
      <w:r w:rsidR="007E5782" w:rsidRPr="00285113">
        <w:rPr>
          <w:sz w:val="22"/>
          <w:szCs w:val="22"/>
        </w:rPr>
        <w:t xml:space="preserve">. </w:t>
      </w:r>
      <w:r w:rsidR="007E5782" w:rsidRPr="00285113">
        <w:rPr>
          <w:sz w:val="22"/>
          <w:szCs w:val="22"/>
          <w:lang w:val="en-GB"/>
        </w:rPr>
        <w:t xml:space="preserve">Descending volleys evoked by transcranial magnetic stimulation of the brain in conscious humans: effects of coil shape. </w:t>
      </w:r>
      <w:r w:rsidR="007E5782" w:rsidRPr="00285113">
        <w:rPr>
          <w:sz w:val="22"/>
          <w:szCs w:val="22"/>
        </w:rPr>
        <w:t>Clin Neurophysiol., 2002, 113: 114-9.</w:t>
      </w:r>
    </w:p>
    <w:p w14:paraId="686CFAA5" w14:textId="77777777" w:rsidR="007E5782" w:rsidRPr="00285113" w:rsidRDefault="007E5782" w:rsidP="00DE2118">
      <w:pPr>
        <w:spacing w:after="120"/>
        <w:ind w:left="360" w:hanging="360"/>
        <w:rPr>
          <w:sz w:val="22"/>
          <w:szCs w:val="22"/>
        </w:rPr>
      </w:pPr>
      <w:r w:rsidRPr="00285113">
        <w:rPr>
          <w:sz w:val="22"/>
          <w:szCs w:val="22"/>
        </w:rPr>
        <w:t xml:space="preserve">Di Lazzaro V, Oliviero A, Mazzone P, Pilato F, Saturno E, Dileone M, Insola A, Tonali PA, Rothwell JC. </w:t>
      </w:r>
      <w:r w:rsidRPr="00285113">
        <w:rPr>
          <w:sz w:val="22"/>
          <w:szCs w:val="22"/>
          <w:lang w:val="en-GB"/>
        </w:rPr>
        <w:t xml:space="preserve">Short-term reduction of intracortical inhibition in the human motor cortex induced by repetitive transcranial magnetic stimulation. </w:t>
      </w:r>
      <w:r w:rsidRPr="00285113">
        <w:rPr>
          <w:sz w:val="22"/>
          <w:szCs w:val="22"/>
        </w:rPr>
        <w:t>Exp Brain Res., 2002, 147: 108-13</w:t>
      </w:r>
    </w:p>
    <w:p w14:paraId="37D881A8" w14:textId="77777777" w:rsidR="007E5782" w:rsidRPr="00285113" w:rsidRDefault="007E5782" w:rsidP="00DE2118">
      <w:pPr>
        <w:spacing w:after="120"/>
        <w:ind w:left="360" w:hanging="360"/>
        <w:rPr>
          <w:sz w:val="22"/>
          <w:szCs w:val="22"/>
        </w:rPr>
      </w:pPr>
      <w:r w:rsidRPr="00285113">
        <w:rPr>
          <w:sz w:val="22"/>
          <w:szCs w:val="22"/>
        </w:rPr>
        <w:t xml:space="preserve">Di Lazzaro V, Oliviero A, Tonali PA, Mazzone P, Insola A, Pilato F, Saturno E, Dileone M, Rothwell JC. </w:t>
      </w:r>
      <w:r w:rsidRPr="00285113">
        <w:rPr>
          <w:sz w:val="22"/>
          <w:szCs w:val="22"/>
          <w:lang w:val="en-GB"/>
        </w:rPr>
        <w:t xml:space="preserve">Direct demonstration of reduction of the output of the human motor cortex induced by a fatiguing muscle contraction. </w:t>
      </w:r>
      <w:r w:rsidRPr="00285113">
        <w:rPr>
          <w:sz w:val="22"/>
          <w:szCs w:val="22"/>
        </w:rPr>
        <w:t>Exp Brain Res., 2003, 149: 535-8</w:t>
      </w:r>
    </w:p>
    <w:p w14:paraId="07F2CB39" w14:textId="77777777" w:rsidR="007E5782" w:rsidRPr="00285113" w:rsidRDefault="007E5782" w:rsidP="00DE2118">
      <w:pPr>
        <w:spacing w:after="120"/>
        <w:ind w:left="360" w:hanging="360"/>
        <w:rPr>
          <w:sz w:val="22"/>
          <w:szCs w:val="22"/>
        </w:rPr>
      </w:pPr>
      <w:r w:rsidRPr="00285113">
        <w:rPr>
          <w:sz w:val="22"/>
          <w:szCs w:val="22"/>
        </w:rPr>
        <w:t xml:space="preserve">Di Lazzaro V, Oliviero A, Pilato F, Saturno E, Dileone M, Meglio M, Colicchio G, Barba C, Papacci F, Tonali PA. </w:t>
      </w:r>
      <w:r w:rsidRPr="00285113">
        <w:rPr>
          <w:sz w:val="22"/>
          <w:szCs w:val="22"/>
          <w:lang w:val="en-GB"/>
        </w:rPr>
        <w:t xml:space="preserve">Effects of vagus nerve stimulation on cortical excitability in epileptic patients. </w:t>
      </w:r>
      <w:r w:rsidRPr="00285113">
        <w:rPr>
          <w:sz w:val="22"/>
          <w:szCs w:val="22"/>
        </w:rPr>
        <w:t>Neurology, 2004, 62: 2310-2.</w:t>
      </w:r>
    </w:p>
    <w:p w14:paraId="086AFE3C" w14:textId="77777777" w:rsidR="007E5782" w:rsidRPr="00285113" w:rsidRDefault="007E5782" w:rsidP="00DE2118">
      <w:pPr>
        <w:spacing w:after="120"/>
        <w:ind w:left="360" w:hanging="360"/>
        <w:rPr>
          <w:sz w:val="22"/>
          <w:szCs w:val="22"/>
        </w:rPr>
      </w:pPr>
      <w:r w:rsidRPr="00285113">
        <w:rPr>
          <w:sz w:val="22"/>
          <w:szCs w:val="22"/>
        </w:rPr>
        <w:lastRenderedPageBreak/>
        <w:t xml:space="preserve">Di Lazzaro V, Pilato F, Oliviero A, Dileone M, Saturno E, Mazzone P, Insola A, Profice P, Ranieri F, Capone F, Tonali PA, Rothwell JC. </w:t>
      </w:r>
      <w:r w:rsidRPr="00285113">
        <w:rPr>
          <w:sz w:val="22"/>
          <w:szCs w:val="22"/>
          <w:lang w:val="en-GB"/>
        </w:rPr>
        <w:t xml:space="preserve">Origin of facilitation of motor-evoked potentials after paired magnetic stimulation: direct recording of epidural activity in conscious humans. </w:t>
      </w:r>
      <w:r w:rsidRPr="00285113">
        <w:rPr>
          <w:sz w:val="22"/>
          <w:szCs w:val="22"/>
        </w:rPr>
        <w:t>J Neurophysiol., 2006, 96: 1765-71</w:t>
      </w:r>
    </w:p>
    <w:p w14:paraId="0BA803F0" w14:textId="77777777" w:rsidR="007E5782" w:rsidRPr="00285113" w:rsidRDefault="007E5782" w:rsidP="00DE2118">
      <w:pPr>
        <w:spacing w:after="120"/>
        <w:ind w:left="360" w:hanging="360"/>
        <w:rPr>
          <w:sz w:val="22"/>
          <w:szCs w:val="22"/>
        </w:rPr>
      </w:pPr>
      <w:r w:rsidRPr="00285113">
        <w:rPr>
          <w:sz w:val="22"/>
          <w:szCs w:val="22"/>
        </w:rPr>
        <w:t xml:space="preserve">Di Lazzaro V, Thickbroom GW, Pilato F, Profice P, Dileone M, Mazzone P, Insola A, Ranieri F, Tonali PA, Rothwell JC. </w:t>
      </w:r>
      <w:r w:rsidRPr="00285113">
        <w:rPr>
          <w:sz w:val="22"/>
          <w:szCs w:val="22"/>
          <w:lang w:val="en-GB"/>
        </w:rPr>
        <w:t xml:space="preserve">Direct demonstration of the effects of repetitive paired-pulse transcranial magnetic stimulation at I-wave periodicity. </w:t>
      </w:r>
      <w:r w:rsidRPr="00285113">
        <w:rPr>
          <w:sz w:val="22"/>
          <w:szCs w:val="22"/>
        </w:rPr>
        <w:t>Clin Neurophysiol., 2007, 118: 1193-7.</w:t>
      </w:r>
    </w:p>
    <w:p w14:paraId="47ABD43F" w14:textId="77777777" w:rsidR="007E5782" w:rsidRPr="00285113" w:rsidRDefault="007E5782" w:rsidP="00DE2118">
      <w:pPr>
        <w:spacing w:after="120"/>
        <w:ind w:left="360" w:hanging="360"/>
        <w:rPr>
          <w:sz w:val="22"/>
          <w:szCs w:val="22"/>
          <w:lang w:val="en-GB"/>
        </w:rPr>
      </w:pPr>
      <w:r w:rsidRPr="00285113">
        <w:rPr>
          <w:sz w:val="22"/>
          <w:szCs w:val="22"/>
        </w:rPr>
        <w:t xml:space="preserve">Di Lazzaro V, Dileone M, Pilato F, Profice P, Oliviero A, Mazzone P, Insola A, Capone F, Ranieri F, Tonali PA. </w:t>
      </w:r>
      <w:r w:rsidRPr="00285113">
        <w:rPr>
          <w:sz w:val="22"/>
          <w:szCs w:val="22"/>
          <w:lang w:val="en-US"/>
        </w:rPr>
        <w:t xml:space="preserve">Associative motor cortex plasticity: direct </w:t>
      </w:r>
      <w:r w:rsidRPr="00285113">
        <w:rPr>
          <w:sz w:val="22"/>
          <w:szCs w:val="22"/>
          <w:lang w:val="en-GB"/>
        </w:rPr>
        <w:t>evidence in humans. Cereb Cortex. 2009;19:2326-30</w:t>
      </w:r>
    </w:p>
    <w:p w14:paraId="25FA485C" w14:textId="77777777" w:rsidR="007E5782" w:rsidRPr="00285113" w:rsidRDefault="007E5782" w:rsidP="00DE2118">
      <w:pPr>
        <w:spacing w:after="120"/>
        <w:ind w:left="360" w:hanging="360"/>
        <w:rPr>
          <w:sz w:val="22"/>
          <w:szCs w:val="22"/>
          <w:lang w:val="en-GB"/>
        </w:rPr>
      </w:pPr>
      <w:r w:rsidRPr="00285113">
        <w:rPr>
          <w:sz w:val="22"/>
          <w:szCs w:val="22"/>
          <w:lang w:val="en-GB"/>
        </w:rPr>
        <w:t>Fraix V, Pollak P, Vercueil L, Benabid AL, Mauguière F. Effects of subthalamic nucleus stimulation on motor cortex excitability in Parkinson's disease. Clin Neurophysiol. 2008;119:2513-8</w:t>
      </w:r>
    </w:p>
    <w:p w14:paraId="0DB6B23D" w14:textId="77777777" w:rsidR="007E5782" w:rsidRPr="00285113" w:rsidRDefault="007E5782" w:rsidP="00DE2118">
      <w:pPr>
        <w:spacing w:after="120"/>
        <w:ind w:left="360" w:hanging="360"/>
        <w:rPr>
          <w:sz w:val="22"/>
          <w:szCs w:val="22"/>
        </w:rPr>
      </w:pPr>
      <w:r w:rsidRPr="00285113">
        <w:rPr>
          <w:sz w:val="22"/>
          <w:szCs w:val="22"/>
          <w:lang w:val="en-GB"/>
        </w:rPr>
        <w:t xml:space="preserve">Gaynor LM, Kühn AA, Dileone M, Litvak V, Eusebio A, Pogosyan A, Androulidakis AG, Tisch S, Limousin P, Insola A, Mazzone P, Di Lazzaro V, Brown P. Suppression of beta oscillations in the subthalamic nucleus following cortical stimulation inhumans. </w:t>
      </w:r>
      <w:r w:rsidRPr="00285113">
        <w:rPr>
          <w:sz w:val="22"/>
          <w:szCs w:val="22"/>
        </w:rPr>
        <w:t>Eur J Neurosci. 2008;28:1686-95</w:t>
      </w:r>
    </w:p>
    <w:p w14:paraId="34E08635" w14:textId="77777777" w:rsidR="007E5782" w:rsidRPr="00285113" w:rsidRDefault="007E5782" w:rsidP="00DE2118">
      <w:pPr>
        <w:spacing w:after="120"/>
        <w:ind w:left="360" w:hanging="360"/>
        <w:rPr>
          <w:sz w:val="22"/>
          <w:szCs w:val="22"/>
          <w:lang w:val="en-GB"/>
        </w:rPr>
      </w:pPr>
      <w:r w:rsidRPr="00285113">
        <w:rPr>
          <w:sz w:val="22"/>
          <w:szCs w:val="22"/>
        </w:rPr>
        <w:t xml:space="preserve">Hamada M, Galea JM, Di Lazzaro V, Mazzone P, Ziemann U, Rothwell JC. </w:t>
      </w:r>
      <w:r w:rsidRPr="00285113">
        <w:rPr>
          <w:sz w:val="22"/>
          <w:szCs w:val="22"/>
          <w:lang w:val="en-GB"/>
        </w:rPr>
        <w:t>Two distinct interneuron circuits in human motor cortex are linked to different subsets of physiological and behavioral plasticity. J Neurosci. 2014;34:12837-49</w:t>
      </w:r>
    </w:p>
    <w:p w14:paraId="24897400" w14:textId="77777777" w:rsidR="007E5782" w:rsidRPr="00285113" w:rsidRDefault="007E5782" w:rsidP="00DE2118">
      <w:pPr>
        <w:spacing w:after="120"/>
        <w:ind w:left="360" w:hanging="360"/>
        <w:rPr>
          <w:sz w:val="22"/>
          <w:szCs w:val="22"/>
          <w:lang w:val="en-GB"/>
        </w:rPr>
      </w:pPr>
      <w:r w:rsidRPr="00285113">
        <w:rPr>
          <w:sz w:val="22"/>
          <w:szCs w:val="22"/>
          <w:lang w:val="en-GB"/>
        </w:rPr>
        <w:t>Hanajima R, Ashby P, Lozano AM, Lang AE, Chen R. Single pulse stimulation of the human subthalamic nucleus facilitates the motor cortex at short intervals. J Neurophysiol., 2004, 92: 1937-43.</w:t>
      </w:r>
    </w:p>
    <w:p w14:paraId="4833E82F" w14:textId="77777777" w:rsidR="007E5782" w:rsidRPr="00285113" w:rsidRDefault="007E5782" w:rsidP="00DE2118">
      <w:pPr>
        <w:tabs>
          <w:tab w:val="left" w:pos="7680"/>
        </w:tabs>
        <w:spacing w:after="120"/>
        <w:ind w:left="360" w:hanging="360"/>
        <w:rPr>
          <w:sz w:val="22"/>
          <w:szCs w:val="22"/>
          <w:lang w:val="en-US"/>
        </w:rPr>
      </w:pPr>
      <w:r w:rsidRPr="00285113">
        <w:rPr>
          <w:sz w:val="22"/>
          <w:szCs w:val="22"/>
          <w:lang w:val="en-US"/>
        </w:rPr>
        <w:t>Hidding U, Bäumer T, Siebner HR, Demiralay C, Buhmann C, Weyh T, Moll C, Hamel W, Münchau A. MEP latency shift after implantation of deep brain stimulation systems in the subthalamic nucleus in patients with advanced Parkinson's disease. Mov Disord. 2006;21:1471-6</w:t>
      </w:r>
    </w:p>
    <w:p w14:paraId="0A5F3828" w14:textId="77777777" w:rsidR="007E5782" w:rsidRPr="00285113" w:rsidRDefault="007E5782" w:rsidP="00DE2118">
      <w:pPr>
        <w:tabs>
          <w:tab w:val="left" w:pos="7680"/>
        </w:tabs>
        <w:spacing w:after="120"/>
        <w:ind w:left="360" w:hanging="360"/>
        <w:rPr>
          <w:sz w:val="22"/>
          <w:szCs w:val="22"/>
          <w:lang w:val="en-US"/>
        </w:rPr>
      </w:pPr>
      <w:r w:rsidRPr="00285113">
        <w:rPr>
          <w:sz w:val="22"/>
          <w:szCs w:val="22"/>
          <w:lang w:val="en-US"/>
        </w:rPr>
        <w:t>Hizli Sayar G, Salcini C, Tarhan N. Transcranial Magnetic Stimulation in a Depressive Patient With Cardiac Pacemaker. J ECT 2016;32:e22-e23.</w:t>
      </w:r>
    </w:p>
    <w:p w14:paraId="01FA0B49" w14:textId="77777777" w:rsidR="007E5782" w:rsidRPr="00285113" w:rsidRDefault="007E5782" w:rsidP="00DE2118">
      <w:pPr>
        <w:spacing w:after="120"/>
        <w:ind w:left="360" w:hanging="360"/>
        <w:rPr>
          <w:sz w:val="22"/>
          <w:szCs w:val="22"/>
          <w:lang w:val="en-GB"/>
        </w:rPr>
      </w:pPr>
      <w:r w:rsidRPr="00285113">
        <w:rPr>
          <w:sz w:val="22"/>
          <w:szCs w:val="22"/>
          <w:lang w:val="en-GB"/>
        </w:rPr>
        <w:t>Kim SJ, Udupa K, Ni Z, Moro E, Gunraj C, Mazzella F, Lozano AM, Hodaie M, Lang AE, Chen R. Effects of subthalamic nucleus stimulation on motor cortex plasticity in Parkinson disease. Neurology. 2015;85:425-32</w:t>
      </w:r>
    </w:p>
    <w:p w14:paraId="708F9E32" w14:textId="77777777" w:rsidR="007E5782" w:rsidRPr="00984EA3" w:rsidRDefault="007E5782" w:rsidP="00984EA3">
      <w:pPr>
        <w:spacing w:after="120"/>
        <w:ind w:left="360" w:hanging="360"/>
        <w:rPr>
          <w:sz w:val="22"/>
          <w:szCs w:val="22"/>
          <w:lang w:val="en-GB"/>
        </w:rPr>
      </w:pPr>
      <w:r w:rsidRPr="00984EA3">
        <w:rPr>
          <w:sz w:val="22"/>
          <w:szCs w:val="22"/>
          <w:lang w:val="en-GB"/>
        </w:rPr>
        <w:t>Kofler M, Leis AA, Sherwood AM, Delapasse JS, Halter JA. Safety oftranscranial magnetic stimulation in patients with abdominally implanted</w:t>
      </w:r>
    </w:p>
    <w:p w14:paraId="50B4EA96" w14:textId="77777777" w:rsidR="007E5782" w:rsidRPr="00285113" w:rsidRDefault="007E5782" w:rsidP="00984EA3">
      <w:pPr>
        <w:spacing w:after="120"/>
        <w:ind w:left="360" w:hanging="360"/>
        <w:rPr>
          <w:sz w:val="22"/>
          <w:szCs w:val="22"/>
          <w:lang w:val="en-GB"/>
        </w:rPr>
      </w:pPr>
      <w:r w:rsidRPr="00984EA3">
        <w:rPr>
          <w:sz w:val="22"/>
          <w:szCs w:val="22"/>
          <w:lang w:val="en-GB"/>
        </w:rPr>
        <w:t>electronic devices. Lancet. 1991;338:1275-6</w:t>
      </w:r>
      <w:r w:rsidRPr="00285113">
        <w:rPr>
          <w:sz w:val="22"/>
          <w:szCs w:val="22"/>
          <w:lang w:val="en-GB"/>
        </w:rPr>
        <w:t>.</w:t>
      </w:r>
    </w:p>
    <w:p w14:paraId="4798682A" w14:textId="77777777" w:rsidR="007E5782" w:rsidRPr="00285113" w:rsidRDefault="007E5782" w:rsidP="00DE2118">
      <w:pPr>
        <w:spacing w:after="120"/>
        <w:ind w:left="360" w:hanging="360"/>
        <w:rPr>
          <w:sz w:val="22"/>
          <w:szCs w:val="22"/>
          <w:lang w:val="en-GB"/>
        </w:rPr>
      </w:pPr>
      <w:r w:rsidRPr="00285113">
        <w:rPr>
          <w:sz w:val="22"/>
          <w:szCs w:val="22"/>
          <w:lang w:val="de-DE"/>
        </w:rPr>
        <w:t xml:space="preserve">Kühn AA, Trottenberg T, Kupsch A, Meyer BU. </w:t>
      </w:r>
      <w:r w:rsidRPr="00285113">
        <w:rPr>
          <w:sz w:val="22"/>
          <w:szCs w:val="22"/>
          <w:lang w:val="en-GB"/>
        </w:rPr>
        <w:t>Pseudo-bilateral hand motor responses evoked by transcranial magnetic stimulation in patients with deep brain stimulators. Clin Neurophysiol., 2002; 113: 341-5.</w:t>
      </w:r>
    </w:p>
    <w:p w14:paraId="3CE0EDC6" w14:textId="77777777" w:rsidR="007E5782" w:rsidRPr="00285113" w:rsidRDefault="007E5782" w:rsidP="00DE2118">
      <w:pPr>
        <w:spacing w:after="120"/>
        <w:ind w:left="360" w:hanging="360"/>
        <w:rPr>
          <w:sz w:val="22"/>
          <w:szCs w:val="22"/>
          <w:lang w:val="de-DE"/>
        </w:rPr>
      </w:pPr>
      <w:r w:rsidRPr="00285113">
        <w:rPr>
          <w:sz w:val="22"/>
          <w:szCs w:val="22"/>
          <w:lang w:val="en-GB"/>
        </w:rPr>
        <w:t xml:space="preserve">Kühn AA, Meyer BU, Trottenberg T, Brandt SA, Schneider GH, Kupsch A. Modulation of motor cortex excitability by pallidal stimulation in patients with severe dystonia. </w:t>
      </w:r>
      <w:r w:rsidRPr="00285113">
        <w:rPr>
          <w:sz w:val="22"/>
          <w:szCs w:val="22"/>
          <w:lang w:val="de-DE"/>
        </w:rPr>
        <w:t>Neurology, 2003; 60: 768-74.</w:t>
      </w:r>
    </w:p>
    <w:p w14:paraId="1C0E8898" w14:textId="77777777" w:rsidR="007E5782" w:rsidRPr="00285113" w:rsidRDefault="007E5782" w:rsidP="00DE2118">
      <w:pPr>
        <w:spacing w:after="120"/>
        <w:ind w:left="360" w:hanging="360"/>
        <w:rPr>
          <w:sz w:val="22"/>
          <w:szCs w:val="22"/>
          <w:lang w:val="en-US"/>
        </w:rPr>
      </w:pPr>
      <w:r w:rsidRPr="00285113">
        <w:rPr>
          <w:sz w:val="22"/>
          <w:szCs w:val="22"/>
          <w:lang w:val="en-US"/>
        </w:rPr>
        <w:t>K</w:t>
      </w:r>
      <w:r w:rsidRPr="00285113">
        <w:rPr>
          <w:sz w:val="22"/>
          <w:szCs w:val="22"/>
          <w:lang w:val="de-DE"/>
        </w:rPr>
        <w:t>ü</w:t>
      </w:r>
      <w:r w:rsidRPr="00285113">
        <w:rPr>
          <w:sz w:val="22"/>
          <w:szCs w:val="22"/>
          <w:lang w:val="en-US"/>
        </w:rPr>
        <w:t>hn AA, Brandt SA, Kupsch A, Trottenberg T, Brocke J, Irlbacher K, Schneider GH, Meyer BU. Comparison of motor effects following subcortical electrical stimulation through electrodes in the globus pallidus internus and cortical transcranial magnetic stimulation. Experimental Brain Research, 2004; 155:48-55.</w:t>
      </w:r>
    </w:p>
    <w:p w14:paraId="749AE384" w14:textId="77777777" w:rsidR="007E5782" w:rsidRPr="00285113" w:rsidRDefault="007E5782" w:rsidP="00DE2118">
      <w:pPr>
        <w:spacing w:after="120"/>
        <w:ind w:left="360" w:hanging="360"/>
        <w:rPr>
          <w:sz w:val="22"/>
          <w:szCs w:val="22"/>
          <w:lang w:val="en-US"/>
        </w:rPr>
      </w:pPr>
      <w:r w:rsidRPr="00285113">
        <w:rPr>
          <w:sz w:val="22"/>
          <w:szCs w:val="22"/>
          <w:lang w:val="en-US"/>
        </w:rPr>
        <w:t>K</w:t>
      </w:r>
      <w:r w:rsidRPr="00285113">
        <w:rPr>
          <w:sz w:val="22"/>
          <w:szCs w:val="22"/>
          <w:lang w:val="de-DE"/>
        </w:rPr>
        <w:t>ü</w:t>
      </w:r>
      <w:r w:rsidRPr="00285113">
        <w:rPr>
          <w:sz w:val="22"/>
          <w:szCs w:val="22"/>
          <w:lang w:val="en-US"/>
        </w:rPr>
        <w:t>hn AA, Huebl J. Safety of transcranial magnetic stimulation for the newer generation of deep brain stimulators. Parkinsonism Relat Disord 2011;17:647-648.</w:t>
      </w:r>
    </w:p>
    <w:p w14:paraId="751736E9" w14:textId="77777777" w:rsidR="007E5782" w:rsidRPr="00285113" w:rsidRDefault="007E5782" w:rsidP="00DE2118">
      <w:pPr>
        <w:tabs>
          <w:tab w:val="left" w:pos="7680"/>
        </w:tabs>
        <w:spacing w:after="120"/>
        <w:ind w:left="360" w:hanging="360"/>
        <w:rPr>
          <w:sz w:val="22"/>
          <w:szCs w:val="22"/>
          <w:lang w:val="en-US"/>
        </w:rPr>
      </w:pPr>
      <w:r w:rsidRPr="00285113">
        <w:rPr>
          <w:sz w:val="22"/>
          <w:szCs w:val="22"/>
          <w:lang w:val="en-US"/>
        </w:rPr>
        <w:t>Kumar R, Chen R, Ashby P. Safety of transcranial magnetic stimulation in patients with implanted deep brain stimulators. Mov Disord. 1999;14:157-8.</w:t>
      </w:r>
    </w:p>
    <w:p w14:paraId="16A28182" w14:textId="77777777" w:rsidR="007E5782" w:rsidRPr="00285113" w:rsidRDefault="007E5782" w:rsidP="00DE2118">
      <w:pPr>
        <w:tabs>
          <w:tab w:val="left" w:pos="7680"/>
        </w:tabs>
        <w:spacing w:after="120"/>
        <w:ind w:left="360" w:hanging="360"/>
        <w:rPr>
          <w:sz w:val="22"/>
          <w:szCs w:val="22"/>
          <w:lang w:val="en-US"/>
        </w:rPr>
      </w:pPr>
      <w:r w:rsidRPr="00285113">
        <w:rPr>
          <w:sz w:val="22"/>
          <w:szCs w:val="22"/>
          <w:lang w:val="en-US"/>
        </w:rPr>
        <w:lastRenderedPageBreak/>
        <w:t>Kuriakose R, Saha U, Castillo G, Udupa K, Ni Z, Gunraj C, Mazzella F, Hamani C, Lang AE, Moro E, Lozano AM, Hodaie M, Chen R. The nature and time course of cortical activation following subthalamic stimulation in Parkinson's disease. Cereb Cortex 2010;20:1926-1936.</w:t>
      </w:r>
    </w:p>
    <w:p w14:paraId="734F0B40" w14:textId="77777777" w:rsidR="007E5782" w:rsidRPr="0063551D" w:rsidRDefault="007E5782" w:rsidP="0063551D">
      <w:pPr>
        <w:tabs>
          <w:tab w:val="left" w:pos="7680"/>
        </w:tabs>
        <w:spacing w:after="120"/>
        <w:ind w:left="360" w:hanging="360"/>
        <w:rPr>
          <w:sz w:val="22"/>
          <w:szCs w:val="22"/>
          <w:lang w:val="en-US"/>
        </w:rPr>
      </w:pPr>
      <w:r w:rsidRPr="0063551D">
        <w:rPr>
          <w:sz w:val="22"/>
          <w:szCs w:val="22"/>
          <w:lang w:val="en-US"/>
        </w:rPr>
        <w:t>Lefaucheur JP, Holsheimer J, Goujon C, Keravel Y, Nguyen JP. Descending volleys generated by efficacious epidural motor cortex stimulation in patients with chronic neuropathic pain. Exp Neurol 2010;223:609-614.</w:t>
      </w:r>
    </w:p>
    <w:p w14:paraId="3A6F8AD7" w14:textId="77777777" w:rsidR="007E5782" w:rsidRPr="00285113" w:rsidRDefault="007E5782" w:rsidP="00DE2118">
      <w:pPr>
        <w:tabs>
          <w:tab w:val="left" w:pos="7680"/>
        </w:tabs>
        <w:spacing w:after="120"/>
        <w:ind w:left="360" w:hanging="360"/>
        <w:rPr>
          <w:sz w:val="22"/>
          <w:szCs w:val="22"/>
          <w:lang w:val="en-US"/>
        </w:rPr>
      </w:pPr>
      <w:r w:rsidRPr="00285113">
        <w:rPr>
          <w:sz w:val="22"/>
          <w:szCs w:val="22"/>
          <w:lang w:val="en-US"/>
        </w:rPr>
        <w:t>Miron JP, Desbeaumes J, V, Fournier-Gosselin MP, Lesperance P. Safety of Transcranial Magnetic Stimulation in an Obsessive-Compulsive Disorder Patient With Deep Brain Stimulation: A Case Report. J ECT 2018</w:t>
      </w:r>
    </w:p>
    <w:p w14:paraId="642E25DB" w14:textId="77777777" w:rsidR="007E5782" w:rsidRPr="00285113" w:rsidRDefault="007E5782" w:rsidP="00DE2118">
      <w:pPr>
        <w:tabs>
          <w:tab w:val="left" w:pos="7680"/>
        </w:tabs>
        <w:spacing w:after="120"/>
        <w:ind w:left="360" w:hanging="360"/>
        <w:rPr>
          <w:sz w:val="22"/>
          <w:szCs w:val="22"/>
          <w:lang w:val="en-US"/>
        </w:rPr>
      </w:pPr>
      <w:r w:rsidRPr="00285113">
        <w:rPr>
          <w:sz w:val="22"/>
          <w:szCs w:val="22"/>
          <w:lang w:val="en-US"/>
        </w:rPr>
        <w:t>Molnar GF, Sailer A, Gunraj CA, Lang AE, Lozano AM, Chen R. Thalamic deep brain stimulation activates the cerebellothalamocortical pathway. Neurology. 2004 Sep 14;63(5):907-9.</w:t>
      </w:r>
    </w:p>
    <w:p w14:paraId="596F34E6" w14:textId="77777777" w:rsidR="007E5782" w:rsidRPr="00285113" w:rsidRDefault="007E5782" w:rsidP="00DE2118">
      <w:pPr>
        <w:spacing w:after="120"/>
        <w:ind w:left="360" w:hanging="360"/>
        <w:rPr>
          <w:sz w:val="22"/>
          <w:szCs w:val="22"/>
          <w:lang w:val="en-GB"/>
        </w:rPr>
      </w:pPr>
      <w:r w:rsidRPr="00285113">
        <w:rPr>
          <w:sz w:val="22"/>
          <w:szCs w:val="22"/>
          <w:lang w:val="en-GB"/>
        </w:rPr>
        <w:t>Molnar GF, Sailer A, Gunraj CA, Cunic DI, Lang AE, Lozano AM, Moro E, Chen R. Changes in cortical excitability with thalamic deep brain stimulation. Neurology, 2005, 64: 1913-9.</w:t>
      </w:r>
    </w:p>
    <w:p w14:paraId="1A4D3C71" w14:textId="77777777" w:rsidR="007E5782" w:rsidRPr="00285113" w:rsidRDefault="007E5782" w:rsidP="00DE2118">
      <w:pPr>
        <w:spacing w:after="120"/>
        <w:ind w:left="360" w:hanging="360"/>
        <w:rPr>
          <w:sz w:val="22"/>
          <w:szCs w:val="22"/>
          <w:lang w:val="en-GB"/>
        </w:rPr>
      </w:pPr>
      <w:r w:rsidRPr="00285113">
        <w:rPr>
          <w:sz w:val="22"/>
          <w:szCs w:val="22"/>
          <w:lang w:val="en-GB"/>
        </w:rPr>
        <w:t xml:space="preserve">Molnar GF, Sailer A, Gunraj CA, Cunic DI, Wennberg RA, Lozano AM, Chen R. Changes in motor cortex excitability with stimulation of anterior thalamus in epilepsy. Neurology, 2006, 66: 566-71. </w:t>
      </w:r>
    </w:p>
    <w:p w14:paraId="20146935" w14:textId="77777777" w:rsidR="007E5782" w:rsidRPr="00285113" w:rsidRDefault="007E5782" w:rsidP="00DE2118">
      <w:pPr>
        <w:spacing w:after="120"/>
        <w:ind w:left="360" w:hanging="360"/>
        <w:rPr>
          <w:sz w:val="22"/>
          <w:szCs w:val="22"/>
          <w:lang w:val="en-GB"/>
        </w:rPr>
      </w:pPr>
      <w:r w:rsidRPr="00285113">
        <w:rPr>
          <w:sz w:val="22"/>
          <w:szCs w:val="22"/>
          <w:lang w:val="en-GB"/>
        </w:rPr>
        <w:t>Ni Z, Gunraj C, Wagle-Shukla A, Udupa K, Mazzella F, Lozano AM, Chen R. Direct demonstration of inhibitory interactions between long interval intracortical inhibition and short interval intracortical inhibition. J Physiol. 2011;589:2955-62</w:t>
      </w:r>
    </w:p>
    <w:p w14:paraId="4A14EBE6" w14:textId="77777777" w:rsidR="007E5782" w:rsidRPr="00285113" w:rsidRDefault="007E5782" w:rsidP="00DE2118">
      <w:pPr>
        <w:spacing w:after="120"/>
        <w:ind w:left="360" w:hanging="360"/>
        <w:rPr>
          <w:sz w:val="22"/>
          <w:szCs w:val="22"/>
          <w:lang w:val="en-GB"/>
        </w:rPr>
      </w:pPr>
      <w:r w:rsidRPr="00285113">
        <w:rPr>
          <w:sz w:val="22"/>
          <w:szCs w:val="22"/>
          <w:lang w:val="en-GB"/>
        </w:rPr>
        <w:t xml:space="preserve">Ni Z, Kim SJ, Phielipp N, Ghosh S, Udupa K, Gunraj CA, Saha U, Hodaie M, Kalia SK, Lozano AM, Lee DJ, Moro E, Fasano A, Hallett M, Lang AE, Chen R. Pallidal </w:t>
      </w:r>
      <w:r w:rsidRPr="00285113">
        <w:rPr>
          <w:sz w:val="22"/>
          <w:szCs w:val="22"/>
          <w:lang w:val="en-US"/>
        </w:rPr>
        <w:t xml:space="preserve">deep brain stimulation modulates cortical excitability and plasticity. </w:t>
      </w:r>
      <w:r w:rsidRPr="00285113">
        <w:rPr>
          <w:sz w:val="22"/>
          <w:szCs w:val="22"/>
          <w:lang w:val="en-GB"/>
        </w:rPr>
        <w:t>Ann Neurol. 2018;83:352-36</w:t>
      </w:r>
    </w:p>
    <w:p w14:paraId="1FAAA1A3" w14:textId="77777777" w:rsidR="007E5782" w:rsidRPr="00285113" w:rsidRDefault="007E5782" w:rsidP="00DE2118">
      <w:pPr>
        <w:spacing w:after="120"/>
        <w:ind w:left="360" w:hanging="360"/>
        <w:rPr>
          <w:sz w:val="22"/>
          <w:szCs w:val="22"/>
          <w:lang w:val="en-GB"/>
        </w:rPr>
      </w:pPr>
      <w:r w:rsidRPr="00285113">
        <w:rPr>
          <w:sz w:val="22"/>
          <w:szCs w:val="22"/>
          <w:lang w:val="en-GB"/>
        </w:rPr>
        <w:t>Phielipp NM, Saha U, Sankar T, Yugeta A, Chen R. Safety of repetitive transcranial magnetic stimulation in patients with implanted cortical electrodes. An ex-vivo study and report of a case. Clin Neurophysiol 2017;128:1109-1115.</w:t>
      </w:r>
    </w:p>
    <w:p w14:paraId="70079DD6" w14:textId="77777777" w:rsidR="007E5782" w:rsidRDefault="007E5782" w:rsidP="00DE2118">
      <w:pPr>
        <w:spacing w:after="120"/>
        <w:ind w:left="360" w:hanging="360"/>
        <w:rPr>
          <w:sz w:val="22"/>
          <w:szCs w:val="22"/>
          <w:lang w:val="en-US"/>
        </w:rPr>
      </w:pPr>
      <w:r w:rsidRPr="00984EA3">
        <w:rPr>
          <w:sz w:val="22"/>
          <w:szCs w:val="22"/>
          <w:lang w:val="en-US"/>
        </w:rPr>
        <w:t>Philip NS, Carpenter SL, Carpenter LL. Safe use of repetitive transcranial magnetic stimulation in patients with implanted vagus nerve stimulators. Brain Stimul 2014;7:608-612.</w:t>
      </w:r>
    </w:p>
    <w:p w14:paraId="6F3F20B6" w14:textId="77777777" w:rsidR="007E5782" w:rsidRPr="00285113" w:rsidRDefault="007E5782" w:rsidP="00DE2118">
      <w:pPr>
        <w:spacing w:after="120"/>
        <w:ind w:left="360" w:hanging="360"/>
        <w:rPr>
          <w:sz w:val="22"/>
          <w:szCs w:val="22"/>
          <w:lang w:val="en-GB"/>
        </w:rPr>
      </w:pPr>
      <w:r w:rsidRPr="00285113">
        <w:rPr>
          <w:sz w:val="22"/>
          <w:szCs w:val="22"/>
          <w:lang w:val="en-US"/>
        </w:rPr>
        <w:t>Pierantozzi M, Palmieri MG, Mazzone P, Marciani MG, Rossini PM, Stefani A, Giacomini P, Peppe A, Stanzione P. Deep brain stimulation of both subthalamic</w:t>
      </w:r>
      <w:r w:rsidRPr="00285113">
        <w:rPr>
          <w:sz w:val="22"/>
          <w:szCs w:val="22"/>
          <w:lang w:val="en-GB"/>
        </w:rPr>
        <w:t>nucleus and internal globus pallidus restores intracortical inhibition in Parkinson's disease paralleling apomorphine effects: a paired magnetic stimulation study. Clin Neurophysiol. 2002;113:108-13</w:t>
      </w:r>
    </w:p>
    <w:p w14:paraId="63D6DDA0" w14:textId="77777777" w:rsidR="007E5782" w:rsidRPr="00285113" w:rsidRDefault="007E5782" w:rsidP="00DE2118">
      <w:pPr>
        <w:tabs>
          <w:tab w:val="left" w:pos="7680"/>
        </w:tabs>
        <w:spacing w:after="120"/>
        <w:ind w:left="360" w:hanging="360"/>
        <w:rPr>
          <w:bCs/>
          <w:sz w:val="22"/>
          <w:szCs w:val="22"/>
          <w:lang w:val="en-US"/>
        </w:rPr>
      </w:pPr>
      <w:r w:rsidRPr="00285113">
        <w:rPr>
          <w:bCs/>
          <w:sz w:val="22"/>
          <w:szCs w:val="22"/>
          <w:lang w:val="en-US"/>
        </w:rPr>
        <w:t>Pötter-Nerger M, Ilic TV, Siebner HR, Deuschl G, Volkmann J. Subthalamic nucleus stimulation restores corticospinal facilitation in Parkinson's disease. Mov Disord. 2008;23:2210-5</w:t>
      </w:r>
    </w:p>
    <w:p w14:paraId="4501388A" w14:textId="77777777" w:rsidR="007E5782" w:rsidRPr="00285113" w:rsidRDefault="007E5782" w:rsidP="00DE2118">
      <w:pPr>
        <w:tabs>
          <w:tab w:val="left" w:pos="7680"/>
        </w:tabs>
        <w:spacing w:after="120"/>
        <w:ind w:left="360" w:hanging="360"/>
        <w:rPr>
          <w:bCs/>
          <w:sz w:val="22"/>
          <w:szCs w:val="22"/>
          <w:lang w:val="en-US"/>
        </w:rPr>
      </w:pPr>
      <w:r w:rsidRPr="00285113">
        <w:rPr>
          <w:bCs/>
          <w:sz w:val="22"/>
          <w:szCs w:val="22"/>
          <w:lang w:val="en-US"/>
        </w:rPr>
        <w:t>Ruge D, Cif L, Limousin P, Gonzalez V, Vasques X, Hariz MI, Coubes P, Rothwell JC. Shaping reversibility? Long-term deep brain stimulation in dystonia: therelationship between effects on electrophysiology and clinical symptoms. Brain. 201;134:2106-15</w:t>
      </w:r>
    </w:p>
    <w:p w14:paraId="5AE2D1CF" w14:textId="77777777" w:rsidR="007E5782" w:rsidRPr="00285113" w:rsidRDefault="007E5782" w:rsidP="00DE2118">
      <w:pPr>
        <w:tabs>
          <w:tab w:val="left" w:pos="7680"/>
        </w:tabs>
        <w:spacing w:after="120"/>
        <w:ind w:left="360" w:hanging="360"/>
        <w:rPr>
          <w:sz w:val="22"/>
          <w:szCs w:val="22"/>
          <w:lang w:val="en-US"/>
        </w:rPr>
      </w:pPr>
      <w:r w:rsidRPr="00285113">
        <w:rPr>
          <w:bCs/>
          <w:sz w:val="22"/>
          <w:szCs w:val="22"/>
          <w:lang w:val="en-US"/>
        </w:rPr>
        <w:t xml:space="preserve">Sailer A, Cunic DI, Paradiso GO, Gunraj CA, </w:t>
      </w:r>
      <w:r w:rsidRPr="00285113">
        <w:rPr>
          <w:sz w:val="22"/>
          <w:szCs w:val="22"/>
          <w:lang w:val="en-US"/>
        </w:rPr>
        <w:t>Wagle-Shukla</w:t>
      </w:r>
      <w:r w:rsidRPr="00285113">
        <w:rPr>
          <w:bCs/>
          <w:sz w:val="22"/>
          <w:szCs w:val="22"/>
          <w:lang w:val="en-US"/>
        </w:rPr>
        <w:t xml:space="preserve"> A, Moro E, Lozano AM, Lang AE, </w:t>
      </w:r>
      <w:r w:rsidRPr="00285113">
        <w:rPr>
          <w:sz w:val="22"/>
          <w:szCs w:val="22"/>
          <w:lang w:val="en-US"/>
        </w:rPr>
        <w:t>Chen R</w:t>
      </w:r>
      <w:r w:rsidRPr="00285113">
        <w:rPr>
          <w:bCs/>
          <w:sz w:val="22"/>
          <w:szCs w:val="22"/>
          <w:lang w:val="en-US"/>
        </w:rPr>
        <w:t xml:space="preserve">.  Subthalamic deep brain stimulation modulates afferent inhibition in Parkinson’s disease.  </w:t>
      </w:r>
      <w:r w:rsidRPr="00285113">
        <w:rPr>
          <w:bCs/>
          <w:i/>
          <w:iCs/>
          <w:sz w:val="22"/>
          <w:szCs w:val="22"/>
          <w:lang w:val="en-US"/>
        </w:rPr>
        <w:t>Neurology</w:t>
      </w:r>
      <w:r w:rsidRPr="00285113">
        <w:rPr>
          <w:bCs/>
          <w:sz w:val="22"/>
          <w:szCs w:val="22"/>
          <w:lang w:val="en-US"/>
        </w:rPr>
        <w:t xml:space="preserve"> 2007, 68: 356-363</w:t>
      </w:r>
    </w:p>
    <w:p w14:paraId="4A97DD92" w14:textId="77777777" w:rsidR="007E5782" w:rsidRDefault="007E5782" w:rsidP="00DE2118">
      <w:pPr>
        <w:tabs>
          <w:tab w:val="left" w:pos="7680"/>
        </w:tabs>
        <w:spacing w:after="120"/>
        <w:ind w:left="360" w:hanging="360"/>
        <w:rPr>
          <w:sz w:val="22"/>
          <w:szCs w:val="22"/>
          <w:lang w:val="en-US"/>
        </w:rPr>
      </w:pPr>
      <w:r w:rsidRPr="00285113">
        <w:rPr>
          <w:sz w:val="22"/>
          <w:szCs w:val="22"/>
          <w:lang w:val="en-US"/>
        </w:rPr>
        <w:t>Schrader LM, Stern JM, Fields TA, Nuwer MR, Wilson CL. A lack of effect from transcranial magnetic stimulation (TMS) on the vagus nerve stimulator (VNS). Clin Neurophysiol. 2005;116:2501-4</w:t>
      </w:r>
    </w:p>
    <w:p w14:paraId="3F1C0F0B" w14:textId="77777777" w:rsidR="007E5782" w:rsidRDefault="007E5782" w:rsidP="00DE2118">
      <w:pPr>
        <w:tabs>
          <w:tab w:val="left" w:pos="7680"/>
        </w:tabs>
        <w:spacing w:after="120"/>
        <w:ind w:left="360" w:hanging="360"/>
        <w:rPr>
          <w:sz w:val="22"/>
          <w:szCs w:val="22"/>
          <w:lang w:val="en-US"/>
        </w:rPr>
      </w:pPr>
      <w:r w:rsidRPr="00E13417">
        <w:rPr>
          <w:sz w:val="22"/>
          <w:szCs w:val="22"/>
          <w:lang w:val="en-US"/>
        </w:rPr>
        <w:lastRenderedPageBreak/>
        <w:t>Shimojima Y, Morita H, Nishikawa N, Kodaira M, Hashimoto T, Ikeda S. The safety of transcranial magnetic stimulation with deep brain stimulation instruments. Parkinsonism Relat Disord 2010;16:127-131.</w:t>
      </w:r>
    </w:p>
    <w:p w14:paraId="3279ED24" w14:textId="77777777" w:rsidR="007E5782" w:rsidRPr="00285113" w:rsidRDefault="007E5782" w:rsidP="00DE2118">
      <w:pPr>
        <w:tabs>
          <w:tab w:val="left" w:pos="7680"/>
        </w:tabs>
        <w:spacing w:after="120"/>
        <w:ind w:left="360" w:hanging="360"/>
        <w:rPr>
          <w:sz w:val="22"/>
          <w:szCs w:val="22"/>
          <w:lang w:val="en-US"/>
        </w:rPr>
      </w:pPr>
      <w:r w:rsidRPr="00365668">
        <w:rPr>
          <w:sz w:val="22"/>
          <w:szCs w:val="22"/>
          <w:lang w:val="en-US"/>
        </w:rPr>
        <w:t>Strafella AP, Vanderwerf Y, Sadikot AF. Transcranial magnetic stimulation of the human motor cortex influences the neuronal activity of subthalamic nucleus. Eur J Neurosci 2004;20:2245-2249</w:t>
      </w:r>
    </w:p>
    <w:p w14:paraId="0A8B573F" w14:textId="77777777" w:rsidR="007E5782" w:rsidRPr="00285113" w:rsidRDefault="007E5782" w:rsidP="00DE2118">
      <w:pPr>
        <w:spacing w:after="120"/>
        <w:ind w:left="360" w:hanging="360"/>
        <w:rPr>
          <w:sz w:val="22"/>
          <w:szCs w:val="22"/>
        </w:rPr>
      </w:pPr>
      <w:r w:rsidRPr="00285113">
        <w:rPr>
          <w:sz w:val="22"/>
          <w:szCs w:val="22"/>
          <w:lang w:val="en-GB"/>
        </w:rPr>
        <w:t xml:space="preserve">Tisch S, Rothwell JC, Bhatia KP, Quinn N, Zrinzo L, Jahanshahi M, Ashkan K, Hariz M, Limousin P. Pallidal stimulation modifies after-effects of paired associative stimulation on motor cortex excitability in primary generalised dystonia. </w:t>
      </w:r>
      <w:r w:rsidRPr="00285113">
        <w:rPr>
          <w:sz w:val="22"/>
          <w:szCs w:val="22"/>
        </w:rPr>
        <w:t>Exp Neurol., 2007, 206: 80-5</w:t>
      </w:r>
    </w:p>
    <w:p w14:paraId="1E9EC536" w14:textId="77777777" w:rsidR="007E5782" w:rsidRPr="00285113" w:rsidRDefault="007E5782" w:rsidP="00DE2118">
      <w:pPr>
        <w:spacing w:after="120"/>
        <w:ind w:left="360" w:hanging="360"/>
        <w:rPr>
          <w:sz w:val="22"/>
          <w:szCs w:val="22"/>
          <w:lang w:val="en-GB"/>
        </w:rPr>
      </w:pPr>
      <w:r w:rsidRPr="00285113">
        <w:rPr>
          <w:sz w:val="22"/>
          <w:szCs w:val="22"/>
        </w:rPr>
        <w:t xml:space="preserve">Tokimura H, Di Lazzaro V, Tokimura Y, Oliviero A, Profice P, Insola A, Mazzone P, Tonali P, Rothwell JC. </w:t>
      </w:r>
      <w:r w:rsidRPr="00285113">
        <w:rPr>
          <w:sz w:val="22"/>
          <w:szCs w:val="22"/>
          <w:lang w:val="en-GB"/>
        </w:rPr>
        <w:t>Short latency inhibition of human hand motor cortex by somatosensory input from the hand. J Physiol., 2000, 523: 503-13. Erratum in: J Physiol (Lond) 2000 May 1;524  Pt 3:942.</w:t>
      </w:r>
    </w:p>
    <w:p w14:paraId="4C005A5F" w14:textId="77777777" w:rsidR="007E5782" w:rsidRPr="00285113" w:rsidRDefault="007E5782" w:rsidP="00DE2118">
      <w:pPr>
        <w:spacing w:after="120"/>
        <w:ind w:left="360" w:hanging="360"/>
        <w:rPr>
          <w:sz w:val="22"/>
          <w:szCs w:val="22"/>
          <w:lang w:val="en-GB"/>
        </w:rPr>
      </w:pPr>
      <w:r w:rsidRPr="00285113">
        <w:rPr>
          <w:sz w:val="22"/>
          <w:szCs w:val="22"/>
          <w:lang w:val="en-GB"/>
        </w:rPr>
        <w:t>Udupa K, Bahl N, Ni Z, Gunraj C, Mazzella F, Moro E, Hodaie M, Lozano AM, Lang AE, Chen R. Cortical Plasticity Induction by Pairing Subthalamic NucleusDeep-Brain Stimulation and Primary Motor Cortical Transcranial Magnetic Stimulation in Parkinson's Disease. J Neurosci. 2016;36:396-404</w:t>
      </w:r>
    </w:p>
    <w:p w14:paraId="4497B95D" w14:textId="77777777" w:rsidR="007E5782" w:rsidRPr="00285113" w:rsidRDefault="007E5782" w:rsidP="00DE2118">
      <w:pPr>
        <w:spacing w:after="120"/>
        <w:ind w:left="360" w:hanging="360"/>
        <w:rPr>
          <w:sz w:val="22"/>
          <w:szCs w:val="22"/>
          <w:lang w:val="en-GB"/>
        </w:rPr>
      </w:pPr>
      <w:r w:rsidRPr="00285113">
        <w:rPr>
          <w:sz w:val="22"/>
          <w:szCs w:val="22"/>
          <w:lang w:val="en-CA"/>
        </w:rPr>
        <w:t>Wagle-Shukla A, Moro E, Gunraj C, Lozano A, Hodaie M, Lang A, Chen R. Long-term subthalamic nucleus stimulation improves sensorimotor integration and proprioception. J Neurol Neurosurg Psychiatry 2013;84:1020-1028</w:t>
      </w:r>
    </w:p>
    <w:p w14:paraId="0BAF103C" w14:textId="77777777" w:rsidR="007E5782" w:rsidRPr="00285113" w:rsidRDefault="007E5782" w:rsidP="00DE2118">
      <w:pPr>
        <w:spacing w:after="120"/>
        <w:ind w:left="360" w:hanging="360"/>
        <w:rPr>
          <w:sz w:val="22"/>
          <w:szCs w:val="22"/>
          <w:lang w:val="en-GB"/>
        </w:rPr>
      </w:pPr>
      <w:r w:rsidRPr="00285113">
        <w:rPr>
          <w:sz w:val="22"/>
          <w:szCs w:val="22"/>
          <w:lang w:val="en-GB"/>
        </w:rPr>
        <w:t>Wagle Shukla A, Ostrem JL, Vaillancourt DE, Chen R, Foote KD, Okun MS. Physiological effects of subthalamic nucleus deep brain stimulation surgery incervical dystonia. J Neurol Neurosurg Psychiatry. 2018 Jan 11. pii: jnnp-2017-317098. doi: 10.1136/jnnp-2017-317098</w:t>
      </w:r>
    </w:p>
    <w:p w14:paraId="560E9367" w14:textId="77777777" w:rsidR="007E5782" w:rsidRPr="00285113" w:rsidRDefault="007E5782" w:rsidP="00DE2118">
      <w:pPr>
        <w:spacing w:after="120"/>
        <w:ind w:left="360" w:hanging="360"/>
        <w:rPr>
          <w:sz w:val="22"/>
          <w:szCs w:val="22"/>
          <w:lang w:val="en-GB"/>
        </w:rPr>
      </w:pPr>
      <w:r w:rsidRPr="00285113">
        <w:rPr>
          <w:sz w:val="22"/>
          <w:szCs w:val="22"/>
          <w:lang w:val="en-GB"/>
        </w:rPr>
        <w:t>Wagner T, Gangitano M, Romero R, Théoret H, Kobayashi M, Anschel D, Ives J, Cuffin N, Schomer D, Pascual-Leone A. Intracranial measurement of currentdensities induced by transcranial magnetic stimulation in the human brain. Neurosci Lett. 2004;354:91-4</w:t>
      </w:r>
    </w:p>
    <w:p w14:paraId="0839CCCF" w14:textId="77777777" w:rsidR="007E5782" w:rsidRPr="00285113" w:rsidRDefault="007E5782" w:rsidP="00DE2118">
      <w:pPr>
        <w:spacing w:after="120"/>
        <w:ind w:left="360" w:hanging="360"/>
        <w:rPr>
          <w:sz w:val="22"/>
          <w:szCs w:val="22"/>
          <w:lang w:val="en-GB"/>
        </w:rPr>
      </w:pPr>
      <w:r w:rsidRPr="00285113">
        <w:rPr>
          <w:sz w:val="22"/>
          <w:szCs w:val="22"/>
          <w:lang w:val="en-GB"/>
        </w:rPr>
        <w:t>Wei DY, Greenwood FS, Murgatroyd FD, Goadsby PJ. Case Report of the Safety Assessment of Transcranial Magnetic Stimulation Use in a Patient With Cardiac Pacemaker: To Pulse or Not to Pulse? Headache 2018;58:295-297</w:t>
      </w:r>
    </w:p>
    <w:p w14:paraId="2C72D460" w14:textId="77777777" w:rsidR="007E5782" w:rsidRPr="00285113" w:rsidRDefault="007E5782" w:rsidP="00DE2118">
      <w:pPr>
        <w:spacing w:after="120"/>
        <w:ind w:left="360" w:hanging="360"/>
        <w:rPr>
          <w:sz w:val="22"/>
          <w:szCs w:val="22"/>
          <w:lang w:val="en-GB"/>
        </w:rPr>
      </w:pPr>
      <w:r w:rsidRPr="00285113">
        <w:rPr>
          <w:sz w:val="22"/>
          <w:szCs w:val="22"/>
          <w:lang w:val="en-GB"/>
        </w:rPr>
        <w:t>Weise D, Mann J, Ridding M, Eskandar K, Huss M, Rumpf JJ, Di Lazzaro V, Mazzone P, Ranieri F, Classen J. Microcircuit mechanisms involved in paired associative stimulation-induced depression of corticospinal excitability. J Physiol. 2013;591:4903-20</w:t>
      </w:r>
    </w:p>
    <w:p w14:paraId="4C4A4309" w14:textId="77777777" w:rsidR="007E5782" w:rsidRPr="00285113" w:rsidRDefault="007E5782" w:rsidP="00DE2118">
      <w:pPr>
        <w:spacing w:after="120"/>
        <w:ind w:left="360" w:hanging="360"/>
        <w:rPr>
          <w:sz w:val="22"/>
          <w:szCs w:val="22"/>
          <w:lang w:val="en-GB"/>
        </w:rPr>
      </w:pPr>
      <w:r w:rsidRPr="00285113">
        <w:rPr>
          <w:sz w:val="22"/>
          <w:szCs w:val="22"/>
          <w:lang w:val="en-GB"/>
        </w:rPr>
        <w:t>Wessel JR, Ghahremani A, Udupa K, Saha U, Kalia SK, Hodaie M, Lozano AM, Aron AR, Chen R. Stop-related subthalamic beta activity indexes global motor suppression in Parkinson's disease. Mov Disord 2016;31:1846-1853.</w:t>
      </w:r>
    </w:p>
    <w:p w14:paraId="57FA9A24" w14:textId="532591A5" w:rsidR="007E5782" w:rsidRDefault="007E5782" w:rsidP="00EB54AA">
      <w:pPr>
        <w:ind w:left="280" w:hanging="280"/>
        <w:rPr>
          <w:sz w:val="22"/>
          <w:szCs w:val="22"/>
          <w:lang w:val="en-GB"/>
        </w:rPr>
      </w:pPr>
    </w:p>
    <w:p w14:paraId="63513D42" w14:textId="3EA7F068" w:rsidR="00631BA6" w:rsidRDefault="00631BA6" w:rsidP="00EB54AA">
      <w:pPr>
        <w:ind w:left="280" w:hanging="280"/>
        <w:rPr>
          <w:sz w:val="22"/>
          <w:szCs w:val="22"/>
          <w:lang w:val="en-GB"/>
        </w:rPr>
      </w:pPr>
    </w:p>
    <w:p w14:paraId="4BBEA10B" w14:textId="6B3505F9" w:rsidR="00631BA6" w:rsidRDefault="00631BA6" w:rsidP="00EB54AA">
      <w:pPr>
        <w:ind w:left="280" w:hanging="280"/>
        <w:rPr>
          <w:sz w:val="22"/>
          <w:szCs w:val="22"/>
          <w:lang w:val="en-GB"/>
        </w:rPr>
      </w:pPr>
    </w:p>
    <w:p w14:paraId="6C331FA2" w14:textId="00518590" w:rsidR="00631BA6" w:rsidRDefault="00631BA6" w:rsidP="00EB54AA">
      <w:pPr>
        <w:ind w:left="280" w:hanging="280"/>
        <w:rPr>
          <w:sz w:val="22"/>
          <w:szCs w:val="22"/>
          <w:lang w:val="en-GB"/>
        </w:rPr>
      </w:pPr>
    </w:p>
    <w:p w14:paraId="527D9497" w14:textId="36BA564D" w:rsidR="00631BA6" w:rsidRDefault="00631BA6" w:rsidP="00EB54AA">
      <w:pPr>
        <w:ind w:left="280" w:hanging="280"/>
        <w:rPr>
          <w:sz w:val="22"/>
          <w:szCs w:val="22"/>
          <w:lang w:val="en-GB"/>
        </w:rPr>
      </w:pPr>
    </w:p>
    <w:p w14:paraId="258D89FD" w14:textId="41F3635C" w:rsidR="00631BA6" w:rsidRDefault="00631BA6" w:rsidP="00EB54AA">
      <w:pPr>
        <w:ind w:left="280" w:hanging="280"/>
        <w:rPr>
          <w:sz w:val="22"/>
          <w:szCs w:val="22"/>
          <w:lang w:val="en-GB"/>
        </w:rPr>
      </w:pPr>
    </w:p>
    <w:p w14:paraId="31379FF5" w14:textId="3E00442F" w:rsidR="00631BA6" w:rsidRDefault="00631BA6" w:rsidP="00EB54AA">
      <w:pPr>
        <w:ind w:left="280" w:hanging="280"/>
        <w:rPr>
          <w:sz w:val="22"/>
          <w:szCs w:val="22"/>
          <w:lang w:val="en-GB"/>
        </w:rPr>
      </w:pPr>
    </w:p>
    <w:p w14:paraId="2B44922C" w14:textId="00A86653" w:rsidR="00631BA6" w:rsidRDefault="00631BA6" w:rsidP="00EB54AA">
      <w:pPr>
        <w:ind w:left="280" w:hanging="280"/>
        <w:rPr>
          <w:sz w:val="22"/>
          <w:szCs w:val="22"/>
          <w:lang w:val="en-GB"/>
        </w:rPr>
      </w:pPr>
    </w:p>
    <w:p w14:paraId="576A2471" w14:textId="1E04D5ED" w:rsidR="00631BA6" w:rsidRDefault="00631BA6" w:rsidP="00EB54AA">
      <w:pPr>
        <w:ind w:left="280" w:hanging="280"/>
        <w:rPr>
          <w:sz w:val="22"/>
          <w:szCs w:val="22"/>
          <w:lang w:val="en-GB"/>
        </w:rPr>
      </w:pPr>
    </w:p>
    <w:p w14:paraId="04AF3289" w14:textId="77777777" w:rsidR="000327F7" w:rsidRDefault="000327F7" w:rsidP="00631BA6">
      <w:pPr>
        <w:rPr>
          <w:sz w:val="22"/>
          <w:szCs w:val="22"/>
          <w:lang w:val="en-GB"/>
        </w:rPr>
      </w:pPr>
    </w:p>
    <w:p w14:paraId="7B0DF4A8" w14:textId="12849E07" w:rsidR="00631BA6" w:rsidRPr="000327F7" w:rsidRDefault="00631BA6" w:rsidP="00631BA6">
      <w:pPr>
        <w:rPr>
          <w:sz w:val="22"/>
          <w:szCs w:val="22"/>
          <w:lang w:val="en-US"/>
        </w:rPr>
      </w:pPr>
      <w:r w:rsidRPr="000327F7">
        <w:rPr>
          <w:b/>
          <w:sz w:val="22"/>
          <w:szCs w:val="22"/>
          <w:lang w:val="en-US"/>
        </w:rPr>
        <w:lastRenderedPageBreak/>
        <w:t>Table S2: Randomized controlled multicenter trials investigating safety of rTMS in psychiatric disorders</w:t>
      </w:r>
      <w:r w:rsidRPr="000327F7">
        <w:rPr>
          <w:sz w:val="22"/>
          <w:szCs w:val="22"/>
          <w:lang w:val="en-US"/>
        </w:rPr>
        <w:t xml:space="preserve">. </w:t>
      </w:r>
    </w:p>
    <w:p w14:paraId="616FCFCF" w14:textId="77777777" w:rsidR="00631BA6" w:rsidRPr="000327F7" w:rsidRDefault="00631BA6" w:rsidP="00631BA6">
      <w:pPr>
        <w:pBdr>
          <w:between w:val="single" w:sz="4" w:space="1" w:color="auto"/>
        </w:pBdr>
        <w:rPr>
          <w:sz w:val="20"/>
          <w:szCs w:val="20"/>
          <w:lang w:val="en-US"/>
        </w:rPr>
      </w:pPr>
    </w:p>
    <w:tbl>
      <w:tblPr>
        <w:tblW w:w="14882"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966"/>
        <w:gridCol w:w="1259"/>
        <w:gridCol w:w="1548"/>
        <w:gridCol w:w="1549"/>
        <w:gridCol w:w="141"/>
        <w:gridCol w:w="181"/>
        <w:gridCol w:w="283"/>
        <w:gridCol w:w="236"/>
        <w:gridCol w:w="6"/>
        <w:gridCol w:w="981"/>
        <w:gridCol w:w="6"/>
        <w:gridCol w:w="1222"/>
        <w:gridCol w:w="462"/>
        <w:gridCol w:w="6"/>
        <w:gridCol w:w="1263"/>
        <w:gridCol w:w="6"/>
        <w:gridCol w:w="981"/>
        <w:gridCol w:w="6"/>
        <w:gridCol w:w="1338"/>
        <w:gridCol w:w="6"/>
        <w:gridCol w:w="11"/>
        <w:gridCol w:w="1554"/>
        <w:gridCol w:w="6"/>
        <w:gridCol w:w="10"/>
      </w:tblGrid>
      <w:tr w:rsidR="00631BA6" w:rsidRPr="00D41F7C" w14:paraId="5ECAAF4A" w14:textId="77777777" w:rsidTr="008E57FC">
        <w:tc>
          <w:tcPr>
            <w:tcW w:w="855" w:type="dxa"/>
            <w:shd w:val="clear" w:color="auto" w:fill="auto"/>
          </w:tcPr>
          <w:p w14:paraId="19841EEE" w14:textId="77777777" w:rsidR="00631BA6" w:rsidRPr="00D41F7C" w:rsidRDefault="00631BA6" w:rsidP="008E57FC">
            <w:pPr>
              <w:ind w:left="-127"/>
              <w:rPr>
                <w:sz w:val="20"/>
                <w:szCs w:val="20"/>
              </w:rPr>
            </w:pPr>
            <w:r w:rsidRPr="000327F7">
              <w:rPr>
                <w:sz w:val="20"/>
                <w:szCs w:val="20"/>
                <w:lang w:val="en-US"/>
              </w:rPr>
              <w:t xml:space="preserve"> </w:t>
            </w:r>
            <w:r w:rsidRPr="00D41F7C">
              <w:rPr>
                <w:sz w:val="20"/>
                <w:szCs w:val="20"/>
              </w:rPr>
              <w:t>Authors</w:t>
            </w:r>
          </w:p>
        </w:tc>
        <w:tc>
          <w:tcPr>
            <w:tcW w:w="966" w:type="dxa"/>
            <w:shd w:val="clear" w:color="auto" w:fill="auto"/>
          </w:tcPr>
          <w:p w14:paraId="7CA3450F" w14:textId="77777777" w:rsidR="00631BA6" w:rsidRPr="000327F7" w:rsidRDefault="00631BA6" w:rsidP="008E57FC">
            <w:pPr>
              <w:rPr>
                <w:sz w:val="20"/>
                <w:szCs w:val="20"/>
                <w:lang w:val="en-US"/>
              </w:rPr>
            </w:pPr>
            <w:r w:rsidRPr="000327F7">
              <w:rPr>
                <w:sz w:val="20"/>
                <w:szCs w:val="20"/>
                <w:lang w:val="en-US"/>
              </w:rPr>
              <w:t>Disorder</w:t>
            </w:r>
          </w:p>
          <w:p w14:paraId="1E9D3DEC" w14:textId="77777777" w:rsidR="00631BA6" w:rsidRPr="000327F7" w:rsidRDefault="00631BA6" w:rsidP="008E57FC">
            <w:pPr>
              <w:rPr>
                <w:sz w:val="20"/>
                <w:szCs w:val="20"/>
                <w:lang w:val="en-US"/>
              </w:rPr>
            </w:pPr>
            <w:r w:rsidRPr="000327F7">
              <w:rPr>
                <w:sz w:val="20"/>
                <w:szCs w:val="20"/>
                <w:lang w:val="en-US"/>
              </w:rPr>
              <w:t>Number of subjects per</w:t>
            </w:r>
          </w:p>
          <w:p w14:paraId="115D48C0" w14:textId="77777777" w:rsidR="00631BA6" w:rsidRPr="000327F7" w:rsidRDefault="00631BA6" w:rsidP="008E57FC">
            <w:pPr>
              <w:rPr>
                <w:sz w:val="20"/>
                <w:szCs w:val="20"/>
                <w:lang w:val="en-US"/>
              </w:rPr>
            </w:pPr>
            <w:r w:rsidRPr="000327F7">
              <w:rPr>
                <w:sz w:val="20"/>
                <w:szCs w:val="20"/>
                <w:lang w:val="en-US"/>
              </w:rPr>
              <w:t>condition (n)</w:t>
            </w:r>
          </w:p>
        </w:tc>
        <w:tc>
          <w:tcPr>
            <w:tcW w:w="1259" w:type="dxa"/>
            <w:shd w:val="clear" w:color="auto" w:fill="auto"/>
          </w:tcPr>
          <w:p w14:paraId="42BCA233" w14:textId="77777777" w:rsidR="00631BA6" w:rsidRPr="000327F7" w:rsidRDefault="00631BA6" w:rsidP="008E57FC">
            <w:pPr>
              <w:rPr>
                <w:sz w:val="20"/>
                <w:szCs w:val="20"/>
                <w:lang w:val="en-US"/>
              </w:rPr>
            </w:pPr>
            <w:r w:rsidRPr="000327F7">
              <w:rPr>
                <w:sz w:val="20"/>
                <w:szCs w:val="20"/>
                <w:lang w:val="en-US"/>
              </w:rPr>
              <w:t>rTMS coil, stimulator,</w:t>
            </w:r>
          </w:p>
          <w:p w14:paraId="59A75E0F" w14:textId="77777777" w:rsidR="00631BA6" w:rsidRPr="000327F7" w:rsidRDefault="00631BA6" w:rsidP="008E57FC">
            <w:pPr>
              <w:rPr>
                <w:sz w:val="20"/>
                <w:szCs w:val="20"/>
                <w:lang w:val="en-US"/>
              </w:rPr>
            </w:pPr>
            <w:r w:rsidRPr="000327F7">
              <w:rPr>
                <w:sz w:val="20"/>
                <w:szCs w:val="20"/>
                <w:lang w:val="en-US"/>
              </w:rPr>
              <w:t>target region</w:t>
            </w:r>
          </w:p>
          <w:p w14:paraId="04D055FF" w14:textId="77777777" w:rsidR="00631BA6" w:rsidRPr="000327F7" w:rsidRDefault="00631BA6" w:rsidP="008E57FC">
            <w:pPr>
              <w:rPr>
                <w:sz w:val="20"/>
                <w:szCs w:val="20"/>
                <w:lang w:val="en-US"/>
              </w:rPr>
            </w:pPr>
            <w:r w:rsidRPr="000327F7">
              <w:rPr>
                <w:sz w:val="20"/>
                <w:szCs w:val="20"/>
                <w:lang w:val="en-US"/>
              </w:rPr>
              <w:t xml:space="preserve">Conditions </w:t>
            </w:r>
          </w:p>
        </w:tc>
        <w:tc>
          <w:tcPr>
            <w:tcW w:w="1548" w:type="dxa"/>
            <w:shd w:val="clear" w:color="auto" w:fill="auto"/>
          </w:tcPr>
          <w:p w14:paraId="477FC45E" w14:textId="77777777" w:rsidR="00631BA6" w:rsidRPr="00D41F7C" w:rsidRDefault="00631BA6" w:rsidP="008E57FC">
            <w:pPr>
              <w:rPr>
                <w:sz w:val="20"/>
                <w:szCs w:val="20"/>
              </w:rPr>
            </w:pPr>
            <w:r>
              <w:rPr>
                <w:sz w:val="20"/>
                <w:szCs w:val="20"/>
              </w:rPr>
              <w:t>r</w:t>
            </w:r>
            <w:r w:rsidRPr="00D41F7C">
              <w:rPr>
                <w:sz w:val="20"/>
                <w:szCs w:val="20"/>
              </w:rPr>
              <w:t>TMS parameters</w:t>
            </w:r>
          </w:p>
        </w:tc>
        <w:tc>
          <w:tcPr>
            <w:tcW w:w="2396" w:type="dxa"/>
            <w:gridSpan w:val="6"/>
            <w:shd w:val="clear" w:color="auto" w:fill="auto"/>
          </w:tcPr>
          <w:p w14:paraId="0B9D34DA" w14:textId="77777777" w:rsidR="00631BA6" w:rsidRPr="00D41F7C" w:rsidRDefault="00631BA6" w:rsidP="008E57FC">
            <w:pPr>
              <w:ind w:left="62"/>
              <w:rPr>
                <w:sz w:val="20"/>
                <w:szCs w:val="20"/>
              </w:rPr>
            </w:pPr>
            <w:r w:rsidRPr="00D41F7C">
              <w:rPr>
                <w:sz w:val="20"/>
                <w:szCs w:val="20"/>
              </w:rPr>
              <w:t>Adverse events (%)</w:t>
            </w:r>
          </w:p>
          <w:p w14:paraId="2901357C" w14:textId="77777777" w:rsidR="00631BA6" w:rsidRPr="00D41F7C" w:rsidRDefault="00631BA6" w:rsidP="008E57FC">
            <w:pPr>
              <w:ind w:left="62"/>
              <w:rPr>
                <w:sz w:val="20"/>
                <w:szCs w:val="20"/>
              </w:rPr>
            </w:pPr>
          </w:p>
          <w:p w14:paraId="2E6DA8EB" w14:textId="77777777" w:rsidR="00631BA6" w:rsidRPr="00D41F7C" w:rsidRDefault="00631BA6" w:rsidP="008E57FC">
            <w:pPr>
              <w:ind w:left="62"/>
              <w:rPr>
                <w:sz w:val="20"/>
                <w:szCs w:val="20"/>
              </w:rPr>
            </w:pPr>
            <w:r w:rsidRPr="00D41F7C">
              <w:rPr>
                <w:sz w:val="20"/>
                <w:szCs w:val="20"/>
              </w:rPr>
              <w:t xml:space="preserve">Active </w:t>
            </w:r>
            <w:r>
              <w:rPr>
                <w:sz w:val="20"/>
                <w:szCs w:val="20"/>
              </w:rPr>
              <w:t>r</w:t>
            </w:r>
            <w:r w:rsidRPr="00D41F7C">
              <w:rPr>
                <w:sz w:val="20"/>
                <w:szCs w:val="20"/>
              </w:rPr>
              <w:t>TMS</w:t>
            </w:r>
          </w:p>
        </w:tc>
        <w:tc>
          <w:tcPr>
            <w:tcW w:w="987" w:type="dxa"/>
            <w:gridSpan w:val="2"/>
            <w:shd w:val="clear" w:color="auto" w:fill="auto"/>
          </w:tcPr>
          <w:p w14:paraId="3FF6152A" w14:textId="77777777" w:rsidR="00631BA6" w:rsidRPr="00D41F7C" w:rsidRDefault="00631BA6" w:rsidP="008E57FC">
            <w:pPr>
              <w:rPr>
                <w:sz w:val="20"/>
                <w:szCs w:val="20"/>
              </w:rPr>
            </w:pPr>
            <w:r w:rsidRPr="00D41F7C">
              <w:rPr>
                <w:sz w:val="20"/>
                <w:szCs w:val="20"/>
              </w:rPr>
              <w:t>Adverse events (%)</w:t>
            </w:r>
          </w:p>
          <w:p w14:paraId="5E96C545" w14:textId="77777777" w:rsidR="00631BA6" w:rsidRPr="00D41F7C" w:rsidRDefault="00631BA6" w:rsidP="008E57FC">
            <w:pPr>
              <w:rPr>
                <w:sz w:val="20"/>
                <w:szCs w:val="20"/>
              </w:rPr>
            </w:pPr>
          </w:p>
          <w:p w14:paraId="591AE02D" w14:textId="77777777" w:rsidR="00631BA6" w:rsidRPr="00D41F7C" w:rsidRDefault="00631BA6" w:rsidP="008E57FC">
            <w:pPr>
              <w:rPr>
                <w:sz w:val="20"/>
                <w:szCs w:val="20"/>
              </w:rPr>
            </w:pPr>
            <w:r w:rsidRPr="00D41F7C">
              <w:rPr>
                <w:sz w:val="20"/>
                <w:szCs w:val="20"/>
              </w:rPr>
              <w:t>Comparator</w:t>
            </w:r>
            <w:r w:rsidRPr="00D41F7C">
              <w:rPr>
                <w:sz w:val="20"/>
                <w:szCs w:val="20"/>
                <w:vertAlign w:val="superscript"/>
              </w:rPr>
              <w:t>#</w:t>
            </w:r>
          </w:p>
        </w:tc>
        <w:tc>
          <w:tcPr>
            <w:tcW w:w="1690" w:type="dxa"/>
            <w:gridSpan w:val="3"/>
            <w:shd w:val="clear" w:color="auto" w:fill="auto"/>
          </w:tcPr>
          <w:p w14:paraId="7716FEB4" w14:textId="77777777" w:rsidR="00631BA6" w:rsidRPr="00D41F7C" w:rsidRDefault="00631BA6" w:rsidP="008E57FC">
            <w:pPr>
              <w:rPr>
                <w:sz w:val="20"/>
                <w:szCs w:val="20"/>
              </w:rPr>
            </w:pPr>
            <w:r w:rsidRPr="00D41F7C">
              <w:rPr>
                <w:sz w:val="20"/>
                <w:szCs w:val="20"/>
              </w:rPr>
              <w:t>SAE  (n)</w:t>
            </w:r>
          </w:p>
          <w:p w14:paraId="48362FDC" w14:textId="77777777" w:rsidR="00631BA6" w:rsidRPr="00D41F7C" w:rsidRDefault="00631BA6" w:rsidP="008E57FC">
            <w:pPr>
              <w:rPr>
                <w:sz w:val="20"/>
                <w:szCs w:val="20"/>
              </w:rPr>
            </w:pPr>
          </w:p>
          <w:p w14:paraId="61D6D71F" w14:textId="77777777" w:rsidR="00631BA6" w:rsidRPr="00D41F7C" w:rsidRDefault="00631BA6" w:rsidP="008E57FC">
            <w:pPr>
              <w:rPr>
                <w:sz w:val="20"/>
                <w:szCs w:val="20"/>
              </w:rPr>
            </w:pPr>
            <w:r w:rsidRPr="00D41F7C">
              <w:rPr>
                <w:sz w:val="20"/>
                <w:szCs w:val="20"/>
              </w:rPr>
              <w:t xml:space="preserve">Active </w:t>
            </w:r>
            <w:r>
              <w:rPr>
                <w:sz w:val="20"/>
                <w:szCs w:val="20"/>
              </w:rPr>
              <w:t>r</w:t>
            </w:r>
            <w:r w:rsidRPr="00D41F7C">
              <w:rPr>
                <w:sz w:val="20"/>
                <w:szCs w:val="20"/>
              </w:rPr>
              <w:t>TMS</w:t>
            </w:r>
          </w:p>
        </w:tc>
        <w:tc>
          <w:tcPr>
            <w:tcW w:w="1269" w:type="dxa"/>
            <w:gridSpan w:val="2"/>
            <w:shd w:val="clear" w:color="auto" w:fill="auto"/>
          </w:tcPr>
          <w:p w14:paraId="0A07B60D" w14:textId="77777777" w:rsidR="00631BA6" w:rsidRPr="00D41F7C" w:rsidRDefault="00631BA6" w:rsidP="008E57FC">
            <w:pPr>
              <w:rPr>
                <w:sz w:val="20"/>
                <w:szCs w:val="20"/>
              </w:rPr>
            </w:pPr>
            <w:r w:rsidRPr="00D41F7C">
              <w:rPr>
                <w:sz w:val="20"/>
                <w:szCs w:val="20"/>
              </w:rPr>
              <w:t>SAE (n)</w:t>
            </w:r>
          </w:p>
          <w:p w14:paraId="64DFD8E0" w14:textId="77777777" w:rsidR="00631BA6" w:rsidRPr="00D41F7C" w:rsidRDefault="00631BA6" w:rsidP="008E57FC">
            <w:pPr>
              <w:rPr>
                <w:sz w:val="20"/>
                <w:szCs w:val="20"/>
              </w:rPr>
            </w:pPr>
          </w:p>
          <w:p w14:paraId="7A900681" w14:textId="77777777" w:rsidR="00631BA6" w:rsidRPr="00D41F7C" w:rsidRDefault="00631BA6" w:rsidP="008E57FC">
            <w:pPr>
              <w:rPr>
                <w:sz w:val="20"/>
                <w:szCs w:val="20"/>
              </w:rPr>
            </w:pPr>
            <w:r w:rsidRPr="00D41F7C">
              <w:rPr>
                <w:sz w:val="20"/>
                <w:szCs w:val="20"/>
              </w:rPr>
              <w:t>Comparator</w:t>
            </w:r>
            <w:r w:rsidRPr="00D41F7C">
              <w:rPr>
                <w:sz w:val="20"/>
                <w:szCs w:val="20"/>
                <w:vertAlign w:val="superscript"/>
              </w:rPr>
              <w:t>#</w:t>
            </w:r>
          </w:p>
        </w:tc>
        <w:tc>
          <w:tcPr>
            <w:tcW w:w="987" w:type="dxa"/>
            <w:gridSpan w:val="2"/>
            <w:shd w:val="clear" w:color="auto" w:fill="auto"/>
          </w:tcPr>
          <w:p w14:paraId="025669BE" w14:textId="77777777" w:rsidR="00631BA6" w:rsidRPr="00D41F7C" w:rsidRDefault="00631BA6" w:rsidP="008E57FC">
            <w:pPr>
              <w:rPr>
                <w:sz w:val="20"/>
                <w:szCs w:val="20"/>
              </w:rPr>
            </w:pPr>
            <w:r w:rsidRPr="00D41F7C">
              <w:rPr>
                <w:sz w:val="20"/>
                <w:szCs w:val="20"/>
              </w:rPr>
              <w:t>Outcome of SAEs</w:t>
            </w:r>
          </w:p>
        </w:tc>
        <w:tc>
          <w:tcPr>
            <w:tcW w:w="1344" w:type="dxa"/>
            <w:gridSpan w:val="2"/>
            <w:shd w:val="clear" w:color="auto" w:fill="auto"/>
          </w:tcPr>
          <w:p w14:paraId="482360A2" w14:textId="77777777" w:rsidR="00631BA6" w:rsidRPr="000327F7" w:rsidRDefault="00631BA6" w:rsidP="008E57FC">
            <w:pPr>
              <w:rPr>
                <w:sz w:val="20"/>
                <w:szCs w:val="20"/>
                <w:lang w:val="en-US"/>
              </w:rPr>
            </w:pPr>
            <w:r w:rsidRPr="000327F7">
              <w:rPr>
                <w:sz w:val="20"/>
                <w:szCs w:val="20"/>
                <w:lang w:val="en-US"/>
              </w:rPr>
              <w:t>Significant differences between active and sham groups</w:t>
            </w:r>
          </w:p>
        </w:tc>
        <w:tc>
          <w:tcPr>
            <w:tcW w:w="1581" w:type="dxa"/>
            <w:gridSpan w:val="4"/>
            <w:shd w:val="clear" w:color="auto" w:fill="auto"/>
          </w:tcPr>
          <w:p w14:paraId="103F130E" w14:textId="77777777" w:rsidR="00631BA6" w:rsidRPr="00D41F7C" w:rsidRDefault="00631BA6" w:rsidP="008E57FC">
            <w:pPr>
              <w:rPr>
                <w:sz w:val="20"/>
                <w:szCs w:val="20"/>
              </w:rPr>
            </w:pPr>
            <w:r w:rsidRPr="00D41F7C">
              <w:rPr>
                <w:sz w:val="20"/>
                <w:szCs w:val="20"/>
              </w:rPr>
              <w:t xml:space="preserve">Comment </w:t>
            </w:r>
          </w:p>
        </w:tc>
      </w:tr>
      <w:tr w:rsidR="00631BA6" w:rsidRPr="000327F7" w14:paraId="26DF5B73" w14:textId="77777777" w:rsidTr="008E57FC">
        <w:tc>
          <w:tcPr>
            <w:tcW w:w="855" w:type="dxa"/>
            <w:shd w:val="clear" w:color="auto" w:fill="auto"/>
          </w:tcPr>
          <w:p w14:paraId="20B3945C" w14:textId="77777777" w:rsidR="00631BA6" w:rsidRPr="00D41F7C" w:rsidRDefault="00631BA6" w:rsidP="008E57FC">
            <w:pPr>
              <w:tabs>
                <w:tab w:val="left" w:pos="1080"/>
                <w:tab w:val="left" w:pos="1904"/>
                <w:tab w:val="left" w:pos="3556"/>
                <w:tab w:val="left" w:pos="4466"/>
                <w:tab w:val="left" w:pos="5460"/>
                <w:tab w:val="left" w:pos="7293"/>
                <w:tab w:val="left" w:pos="7740"/>
              </w:tabs>
              <w:rPr>
                <w:sz w:val="12"/>
                <w:szCs w:val="12"/>
              </w:rPr>
            </w:pPr>
            <w:r w:rsidRPr="00D41F7C">
              <w:rPr>
                <w:sz w:val="12"/>
                <w:szCs w:val="12"/>
              </w:rPr>
              <w:t>O’Reardon et al. [1]</w:t>
            </w:r>
          </w:p>
        </w:tc>
        <w:tc>
          <w:tcPr>
            <w:tcW w:w="966" w:type="dxa"/>
            <w:shd w:val="clear" w:color="auto" w:fill="auto"/>
          </w:tcPr>
          <w:p w14:paraId="244F452C"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MDD</w:t>
            </w:r>
          </w:p>
          <w:p w14:paraId="101D61DC"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523FE33A"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Active TMS: n=165</w:t>
            </w:r>
          </w:p>
          <w:p w14:paraId="77FD0BA6"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41B4C881"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Sham TMS: n=158</w:t>
            </w:r>
          </w:p>
        </w:tc>
        <w:tc>
          <w:tcPr>
            <w:tcW w:w="1259" w:type="dxa"/>
            <w:shd w:val="clear" w:color="auto" w:fill="auto"/>
          </w:tcPr>
          <w:p w14:paraId="4F7CD79A"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Neuronetics</w:t>
            </w:r>
          </w:p>
          <w:p w14:paraId="03680784"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Model 2100 Therapy System</w:t>
            </w:r>
          </w:p>
          <w:p w14:paraId="48F4FAE4"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Left DLPFC</w:t>
            </w:r>
          </w:p>
          <w:p w14:paraId="7949CF8C"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1FAC1C15"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Active TMS: iron core coil</w:t>
            </w:r>
          </w:p>
          <w:p w14:paraId="28BE0C99"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1DF6218D"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Sham TMS: sham coil</w:t>
            </w:r>
          </w:p>
          <w:p w14:paraId="0671DB25"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tc>
        <w:tc>
          <w:tcPr>
            <w:tcW w:w="1548" w:type="dxa"/>
            <w:shd w:val="clear" w:color="auto" w:fill="auto"/>
          </w:tcPr>
          <w:p w14:paraId="58F0C167"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10 Hz, 120% RMT, 30 sessions/6 weeks,</w:t>
            </w:r>
          </w:p>
          <w:p w14:paraId="273877A4"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3000 stimuli/day, 4 sec trains, 26 sec ITI, session duration 37.5 min</w:t>
            </w:r>
          </w:p>
          <w:p w14:paraId="3C52A5A5"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49A98754"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tc>
        <w:tc>
          <w:tcPr>
            <w:tcW w:w="2396" w:type="dxa"/>
            <w:gridSpan w:val="6"/>
            <w:shd w:val="clear" w:color="auto" w:fill="auto"/>
          </w:tcPr>
          <w:tbl>
            <w:tblPr>
              <w:tblW w:w="0" w:type="auto"/>
              <w:tblLayout w:type="fixed"/>
              <w:tblLook w:val="04A0" w:firstRow="1" w:lastRow="0" w:firstColumn="1" w:lastColumn="0" w:noHBand="0" w:noVBand="1"/>
            </w:tblPr>
            <w:tblGrid>
              <w:gridCol w:w="1649"/>
              <w:gridCol w:w="677"/>
            </w:tblGrid>
            <w:tr w:rsidR="00631BA6" w:rsidRPr="00886DA6" w14:paraId="7733BA66" w14:textId="77777777" w:rsidTr="008E57FC">
              <w:tc>
                <w:tcPr>
                  <w:tcW w:w="1649" w:type="dxa"/>
                  <w:shd w:val="clear" w:color="auto" w:fill="auto"/>
                </w:tcPr>
                <w:p w14:paraId="07B979EF" w14:textId="77777777" w:rsidR="00631BA6" w:rsidRPr="00886DA6" w:rsidRDefault="00631BA6" w:rsidP="008E57FC">
                  <w:pPr>
                    <w:rPr>
                      <w:sz w:val="12"/>
                      <w:szCs w:val="12"/>
                    </w:rPr>
                  </w:pPr>
                  <w:r w:rsidRPr="00886DA6">
                    <w:rPr>
                      <w:sz w:val="12"/>
                      <w:szCs w:val="12"/>
                    </w:rPr>
                    <w:t>Eye pain</w:t>
                  </w:r>
                </w:p>
              </w:tc>
              <w:tc>
                <w:tcPr>
                  <w:tcW w:w="677" w:type="dxa"/>
                  <w:shd w:val="clear" w:color="auto" w:fill="auto"/>
                </w:tcPr>
                <w:p w14:paraId="7187862F" w14:textId="77777777" w:rsidR="00631BA6" w:rsidRPr="00886DA6" w:rsidRDefault="00631BA6" w:rsidP="008E57FC">
                  <w:pPr>
                    <w:rPr>
                      <w:sz w:val="12"/>
                      <w:szCs w:val="12"/>
                    </w:rPr>
                  </w:pPr>
                  <w:r w:rsidRPr="00886DA6">
                    <w:rPr>
                      <w:sz w:val="12"/>
                      <w:szCs w:val="12"/>
                    </w:rPr>
                    <w:t>10 (6.1)</w:t>
                  </w:r>
                </w:p>
              </w:tc>
            </w:tr>
            <w:tr w:rsidR="00631BA6" w:rsidRPr="00886DA6" w14:paraId="2A7CB8AF" w14:textId="77777777" w:rsidTr="008E57FC">
              <w:tc>
                <w:tcPr>
                  <w:tcW w:w="1649" w:type="dxa"/>
                  <w:shd w:val="clear" w:color="auto" w:fill="auto"/>
                </w:tcPr>
                <w:p w14:paraId="1682C8AD" w14:textId="77777777" w:rsidR="00631BA6" w:rsidRPr="00886DA6" w:rsidRDefault="00631BA6" w:rsidP="008E57FC">
                  <w:pPr>
                    <w:rPr>
                      <w:sz w:val="12"/>
                      <w:szCs w:val="12"/>
                    </w:rPr>
                  </w:pPr>
                  <w:r w:rsidRPr="00886DA6">
                    <w:rPr>
                      <w:sz w:val="12"/>
                      <w:szCs w:val="12"/>
                    </w:rPr>
                    <w:t>Toothache</w:t>
                  </w:r>
                </w:p>
              </w:tc>
              <w:tc>
                <w:tcPr>
                  <w:tcW w:w="677" w:type="dxa"/>
                  <w:shd w:val="clear" w:color="auto" w:fill="auto"/>
                </w:tcPr>
                <w:p w14:paraId="325964CC" w14:textId="77777777" w:rsidR="00631BA6" w:rsidRPr="00886DA6" w:rsidRDefault="00631BA6" w:rsidP="008E57FC">
                  <w:pPr>
                    <w:rPr>
                      <w:sz w:val="12"/>
                      <w:szCs w:val="12"/>
                    </w:rPr>
                  </w:pPr>
                  <w:r w:rsidRPr="00886DA6">
                    <w:rPr>
                      <w:sz w:val="12"/>
                      <w:szCs w:val="12"/>
                    </w:rPr>
                    <w:t>12 (7.3)</w:t>
                  </w:r>
                </w:p>
              </w:tc>
            </w:tr>
            <w:tr w:rsidR="00631BA6" w:rsidRPr="00886DA6" w14:paraId="79F16FAD" w14:textId="77777777" w:rsidTr="008E57FC">
              <w:tc>
                <w:tcPr>
                  <w:tcW w:w="1649" w:type="dxa"/>
                  <w:shd w:val="clear" w:color="auto" w:fill="auto"/>
                </w:tcPr>
                <w:p w14:paraId="0DC5CB7F" w14:textId="77777777" w:rsidR="00631BA6" w:rsidRPr="00886DA6" w:rsidRDefault="00631BA6" w:rsidP="008E57FC">
                  <w:pPr>
                    <w:rPr>
                      <w:sz w:val="12"/>
                      <w:szCs w:val="12"/>
                    </w:rPr>
                  </w:pPr>
                  <w:r w:rsidRPr="00886DA6">
                    <w:rPr>
                      <w:sz w:val="12"/>
                      <w:szCs w:val="12"/>
                    </w:rPr>
                    <w:t>Application site discomfort</w:t>
                  </w:r>
                </w:p>
              </w:tc>
              <w:tc>
                <w:tcPr>
                  <w:tcW w:w="677" w:type="dxa"/>
                  <w:shd w:val="clear" w:color="auto" w:fill="auto"/>
                </w:tcPr>
                <w:p w14:paraId="781C8A45" w14:textId="77777777" w:rsidR="00631BA6" w:rsidRPr="00886DA6" w:rsidRDefault="00631BA6" w:rsidP="008E57FC">
                  <w:pPr>
                    <w:rPr>
                      <w:sz w:val="12"/>
                      <w:szCs w:val="12"/>
                    </w:rPr>
                  </w:pPr>
                  <w:r w:rsidRPr="00886DA6">
                    <w:rPr>
                      <w:sz w:val="12"/>
                      <w:szCs w:val="12"/>
                    </w:rPr>
                    <w:t>18 (10.9)</w:t>
                  </w:r>
                </w:p>
              </w:tc>
            </w:tr>
            <w:tr w:rsidR="00631BA6" w:rsidRPr="00886DA6" w14:paraId="56A2B1C1" w14:textId="77777777" w:rsidTr="008E57FC">
              <w:tc>
                <w:tcPr>
                  <w:tcW w:w="1649" w:type="dxa"/>
                  <w:shd w:val="clear" w:color="auto" w:fill="auto"/>
                </w:tcPr>
                <w:p w14:paraId="3E562E5E" w14:textId="77777777" w:rsidR="00631BA6" w:rsidRPr="00886DA6" w:rsidRDefault="00631BA6" w:rsidP="008E57FC">
                  <w:pPr>
                    <w:rPr>
                      <w:sz w:val="12"/>
                      <w:szCs w:val="12"/>
                    </w:rPr>
                  </w:pPr>
                  <w:r w:rsidRPr="00886DA6">
                    <w:rPr>
                      <w:sz w:val="12"/>
                      <w:szCs w:val="12"/>
                    </w:rPr>
                    <w:t>Application site pain</w:t>
                  </w:r>
                </w:p>
              </w:tc>
              <w:tc>
                <w:tcPr>
                  <w:tcW w:w="677" w:type="dxa"/>
                  <w:shd w:val="clear" w:color="auto" w:fill="auto"/>
                </w:tcPr>
                <w:p w14:paraId="0B3DA2FE" w14:textId="77777777" w:rsidR="00631BA6" w:rsidRPr="00886DA6" w:rsidRDefault="00631BA6" w:rsidP="008E57FC">
                  <w:pPr>
                    <w:rPr>
                      <w:sz w:val="12"/>
                      <w:szCs w:val="12"/>
                    </w:rPr>
                  </w:pPr>
                  <w:r w:rsidRPr="00886DA6">
                    <w:rPr>
                      <w:sz w:val="12"/>
                      <w:szCs w:val="12"/>
                    </w:rPr>
                    <w:t>59 (35.8)</w:t>
                  </w:r>
                </w:p>
              </w:tc>
            </w:tr>
            <w:tr w:rsidR="00631BA6" w:rsidRPr="00886DA6" w14:paraId="086FF67E" w14:textId="77777777" w:rsidTr="008E57FC">
              <w:tc>
                <w:tcPr>
                  <w:tcW w:w="1649" w:type="dxa"/>
                  <w:shd w:val="clear" w:color="auto" w:fill="auto"/>
                </w:tcPr>
                <w:p w14:paraId="3A8A1DE4" w14:textId="77777777" w:rsidR="00631BA6" w:rsidRPr="00886DA6" w:rsidRDefault="00631BA6" w:rsidP="008E57FC">
                  <w:pPr>
                    <w:rPr>
                      <w:sz w:val="12"/>
                      <w:szCs w:val="12"/>
                    </w:rPr>
                  </w:pPr>
                  <w:r w:rsidRPr="00886DA6">
                    <w:rPr>
                      <w:sz w:val="12"/>
                      <w:szCs w:val="12"/>
                    </w:rPr>
                    <w:t>Facial pain</w:t>
                  </w:r>
                </w:p>
              </w:tc>
              <w:tc>
                <w:tcPr>
                  <w:tcW w:w="677" w:type="dxa"/>
                  <w:shd w:val="clear" w:color="auto" w:fill="auto"/>
                </w:tcPr>
                <w:p w14:paraId="5FA9996E" w14:textId="77777777" w:rsidR="00631BA6" w:rsidRPr="00886DA6" w:rsidRDefault="00631BA6" w:rsidP="008E57FC">
                  <w:pPr>
                    <w:rPr>
                      <w:sz w:val="12"/>
                      <w:szCs w:val="12"/>
                    </w:rPr>
                  </w:pPr>
                  <w:r w:rsidRPr="00886DA6">
                    <w:rPr>
                      <w:sz w:val="12"/>
                      <w:szCs w:val="12"/>
                    </w:rPr>
                    <w:t>11 (6.7)</w:t>
                  </w:r>
                </w:p>
              </w:tc>
            </w:tr>
            <w:tr w:rsidR="00631BA6" w:rsidRPr="00886DA6" w14:paraId="1544D93D" w14:textId="77777777" w:rsidTr="008E57FC">
              <w:tc>
                <w:tcPr>
                  <w:tcW w:w="1649" w:type="dxa"/>
                  <w:shd w:val="clear" w:color="auto" w:fill="auto"/>
                </w:tcPr>
                <w:p w14:paraId="4A4FF7F8" w14:textId="77777777" w:rsidR="00631BA6" w:rsidRPr="00886DA6" w:rsidRDefault="00631BA6" w:rsidP="008E57FC">
                  <w:pPr>
                    <w:rPr>
                      <w:sz w:val="12"/>
                      <w:szCs w:val="12"/>
                    </w:rPr>
                  </w:pPr>
                  <w:r w:rsidRPr="00886DA6">
                    <w:rPr>
                      <w:sz w:val="12"/>
                      <w:szCs w:val="12"/>
                    </w:rPr>
                    <w:t>Muscle twitching</w:t>
                  </w:r>
                </w:p>
              </w:tc>
              <w:tc>
                <w:tcPr>
                  <w:tcW w:w="677" w:type="dxa"/>
                  <w:shd w:val="clear" w:color="auto" w:fill="auto"/>
                </w:tcPr>
                <w:p w14:paraId="78E8C7C5" w14:textId="77777777" w:rsidR="00631BA6" w:rsidRPr="00886DA6" w:rsidRDefault="00631BA6" w:rsidP="008E57FC">
                  <w:pPr>
                    <w:rPr>
                      <w:sz w:val="12"/>
                      <w:szCs w:val="12"/>
                    </w:rPr>
                  </w:pPr>
                  <w:r w:rsidRPr="00886DA6">
                    <w:rPr>
                      <w:sz w:val="12"/>
                      <w:szCs w:val="12"/>
                    </w:rPr>
                    <w:t>34 (20.6)</w:t>
                  </w:r>
                </w:p>
              </w:tc>
            </w:tr>
            <w:tr w:rsidR="00631BA6" w:rsidRPr="00886DA6" w14:paraId="46AD9E5C" w14:textId="77777777" w:rsidTr="008E57FC">
              <w:tc>
                <w:tcPr>
                  <w:tcW w:w="1649" w:type="dxa"/>
                  <w:shd w:val="clear" w:color="auto" w:fill="auto"/>
                </w:tcPr>
                <w:p w14:paraId="0D4EB8A1" w14:textId="77777777" w:rsidR="00631BA6" w:rsidRPr="00886DA6" w:rsidRDefault="00631BA6" w:rsidP="008E57FC">
                  <w:pPr>
                    <w:rPr>
                      <w:sz w:val="12"/>
                      <w:szCs w:val="12"/>
                    </w:rPr>
                  </w:pPr>
                  <w:r w:rsidRPr="00886DA6">
                    <w:rPr>
                      <w:sz w:val="12"/>
                      <w:szCs w:val="12"/>
                    </w:rPr>
                    <w:t>Pain of skin</w:t>
                  </w:r>
                </w:p>
              </w:tc>
              <w:tc>
                <w:tcPr>
                  <w:tcW w:w="677" w:type="dxa"/>
                  <w:shd w:val="clear" w:color="auto" w:fill="auto"/>
                </w:tcPr>
                <w:p w14:paraId="200DA632" w14:textId="77777777" w:rsidR="00631BA6" w:rsidRPr="00886DA6" w:rsidRDefault="00631BA6" w:rsidP="008E57FC">
                  <w:pPr>
                    <w:rPr>
                      <w:sz w:val="12"/>
                      <w:szCs w:val="12"/>
                    </w:rPr>
                  </w:pPr>
                  <w:r w:rsidRPr="00886DA6">
                    <w:rPr>
                      <w:sz w:val="12"/>
                      <w:szCs w:val="12"/>
                    </w:rPr>
                    <w:t>14 (8.5)</w:t>
                  </w:r>
                </w:p>
              </w:tc>
            </w:tr>
          </w:tbl>
          <w:p w14:paraId="0DA1133B" w14:textId="77777777" w:rsidR="00631BA6" w:rsidRPr="00D41F7C" w:rsidRDefault="00631BA6" w:rsidP="008E57FC">
            <w:pPr>
              <w:tabs>
                <w:tab w:val="left" w:pos="1080"/>
                <w:tab w:val="left" w:pos="1904"/>
                <w:tab w:val="left" w:pos="3556"/>
                <w:tab w:val="left" w:pos="4466"/>
                <w:tab w:val="left" w:pos="5460"/>
                <w:tab w:val="left" w:pos="7293"/>
                <w:tab w:val="left" w:pos="7740"/>
              </w:tabs>
              <w:rPr>
                <w:sz w:val="12"/>
                <w:szCs w:val="12"/>
              </w:rPr>
            </w:pPr>
          </w:p>
        </w:tc>
        <w:tc>
          <w:tcPr>
            <w:tcW w:w="987" w:type="dxa"/>
            <w:gridSpan w:val="2"/>
            <w:shd w:val="clear" w:color="auto" w:fill="auto"/>
          </w:tcPr>
          <w:tbl>
            <w:tblPr>
              <w:tblW w:w="0" w:type="auto"/>
              <w:tblLayout w:type="fixed"/>
              <w:tblLook w:val="04A0" w:firstRow="1" w:lastRow="0" w:firstColumn="1" w:lastColumn="0" w:noHBand="0" w:noVBand="1"/>
            </w:tblPr>
            <w:tblGrid>
              <w:gridCol w:w="2865"/>
            </w:tblGrid>
            <w:tr w:rsidR="00631BA6" w:rsidRPr="00886DA6" w14:paraId="6FAD4CEF" w14:textId="77777777" w:rsidTr="008E57FC">
              <w:tc>
                <w:tcPr>
                  <w:tcW w:w="2865" w:type="dxa"/>
                  <w:shd w:val="clear" w:color="auto" w:fill="auto"/>
                </w:tcPr>
                <w:p w14:paraId="776B6FCF" w14:textId="77777777" w:rsidR="00631BA6" w:rsidRPr="00886DA6" w:rsidRDefault="00631BA6" w:rsidP="008E57FC">
                  <w:pPr>
                    <w:spacing w:before="100" w:beforeAutospacing="1" w:after="100" w:afterAutospacing="1"/>
                    <w:rPr>
                      <w:sz w:val="12"/>
                      <w:szCs w:val="12"/>
                    </w:rPr>
                  </w:pPr>
                  <w:r w:rsidRPr="00886DA6">
                    <w:rPr>
                      <w:sz w:val="12"/>
                      <w:szCs w:val="12"/>
                    </w:rPr>
                    <w:t>3 (1.9)</w:t>
                  </w:r>
                </w:p>
              </w:tc>
            </w:tr>
            <w:tr w:rsidR="00631BA6" w:rsidRPr="00886DA6" w14:paraId="0EFC774B" w14:textId="77777777" w:rsidTr="008E57FC">
              <w:tc>
                <w:tcPr>
                  <w:tcW w:w="2865" w:type="dxa"/>
                  <w:shd w:val="clear" w:color="auto" w:fill="auto"/>
                </w:tcPr>
                <w:p w14:paraId="666D6D06" w14:textId="77777777" w:rsidR="00631BA6" w:rsidRPr="00886DA6" w:rsidRDefault="00631BA6" w:rsidP="008E57FC">
                  <w:pPr>
                    <w:spacing w:before="100" w:beforeAutospacing="1" w:after="100" w:afterAutospacing="1"/>
                    <w:rPr>
                      <w:sz w:val="12"/>
                      <w:szCs w:val="12"/>
                    </w:rPr>
                  </w:pPr>
                  <w:r w:rsidRPr="00886DA6">
                    <w:rPr>
                      <w:sz w:val="12"/>
                      <w:szCs w:val="12"/>
                    </w:rPr>
                    <w:t>1 (0.6)</w:t>
                  </w:r>
                </w:p>
              </w:tc>
            </w:tr>
            <w:tr w:rsidR="00631BA6" w:rsidRPr="00886DA6" w14:paraId="72893EA0" w14:textId="77777777" w:rsidTr="008E57FC">
              <w:tc>
                <w:tcPr>
                  <w:tcW w:w="2865" w:type="dxa"/>
                  <w:shd w:val="clear" w:color="auto" w:fill="auto"/>
                </w:tcPr>
                <w:p w14:paraId="0679323F" w14:textId="77777777" w:rsidR="00631BA6" w:rsidRPr="00886DA6" w:rsidRDefault="00631BA6" w:rsidP="008E57FC">
                  <w:pPr>
                    <w:spacing w:before="100" w:beforeAutospacing="1" w:after="100" w:afterAutospacing="1"/>
                    <w:rPr>
                      <w:sz w:val="12"/>
                      <w:szCs w:val="12"/>
                    </w:rPr>
                  </w:pPr>
                  <w:r w:rsidRPr="00886DA6">
                    <w:rPr>
                      <w:sz w:val="12"/>
                      <w:szCs w:val="12"/>
                    </w:rPr>
                    <w:t>2 (1.3)</w:t>
                  </w:r>
                </w:p>
              </w:tc>
            </w:tr>
            <w:tr w:rsidR="00631BA6" w:rsidRPr="00886DA6" w14:paraId="751DDFDA" w14:textId="77777777" w:rsidTr="008E57FC">
              <w:tc>
                <w:tcPr>
                  <w:tcW w:w="2865" w:type="dxa"/>
                  <w:shd w:val="clear" w:color="auto" w:fill="auto"/>
                </w:tcPr>
                <w:p w14:paraId="1634729E" w14:textId="77777777" w:rsidR="00631BA6" w:rsidRPr="00886DA6" w:rsidRDefault="00631BA6" w:rsidP="008E57FC">
                  <w:pPr>
                    <w:spacing w:before="100" w:beforeAutospacing="1" w:after="100" w:afterAutospacing="1"/>
                    <w:rPr>
                      <w:sz w:val="12"/>
                      <w:szCs w:val="12"/>
                    </w:rPr>
                  </w:pPr>
                  <w:r w:rsidRPr="00886DA6">
                    <w:rPr>
                      <w:sz w:val="12"/>
                      <w:szCs w:val="12"/>
                    </w:rPr>
                    <w:t>6 (3.8)</w:t>
                  </w:r>
                </w:p>
              </w:tc>
            </w:tr>
            <w:tr w:rsidR="00631BA6" w:rsidRPr="00886DA6" w14:paraId="23240849" w14:textId="77777777" w:rsidTr="008E57FC">
              <w:tc>
                <w:tcPr>
                  <w:tcW w:w="2865" w:type="dxa"/>
                  <w:shd w:val="clear" w:color="auto" w:fill="auto"/>
                </w:tcPr>
                <w:p w14:paraId="1621A0D7" w14:textId="77777777" w:rsidR="00631BA6" w:rsidRPr="00886DA6" w:rsidRDefault="00631BA6" w:rsidP="008E57FC">
                  <w:pPr>
                    <w:spacing w:before="100" w:beforeAutospacing="1" w:after="100" w:afterAutospacing="1"/>
                    <w:rPr>
                      <w:sz w:val="12"/>
                      <w:szCs w:val="12"/>
                    </w:rPr>
                  </w:pPr>
                  <w:r w:rsidRPr="00886DA6">
                    <w:rPr>
                      <w:sz w:val="12"/>
                      <w:szCs w:val="12"/>
                    </w:rPr>
                    <w:t>5 (3.2)</w:t>
                  </w:r>
                </w:p>
              </w:tc>
            </w:tr>
            <w:tr w:rsidR="00631BA6" w:rsidRPr="00886DA6" w14:paraId="22BF72AD" w14:textId="77777777" w:rsidTr="008E57FC">
              <w:tc>
                <w:tcPr>
                  <w:tcW w:w="2865" w:type="dxa"/>
                  <w:shd w:val="clear" w:color="auto" w:fill="auto"/>
                </w:tcPr>
                <w:p w14:paraId="385EAA7E" w14:textId="77777777" w:rsidR="00631BA6" w:rsidRPr="00886DA6" w:rsidRDefault="00631BA6" w:rsidP="008E57FC">
                  <w:pPr>
                    <w:spacing w:before="100" w:beforeAutospacing="1" w:after="100" w:afterAutospacing="1"/>
                    <w:rPr>
                      <w:sz w:val="12"/>
                      <w:szCs w:val="12"/>
                    </w:rPr>
                  </w:pPr>
                  <w:r w:rsidRPr="00886DA6">
                    <w:rPr>
                      <w:sz w:val="12"/>
                      <w:szCs w:val="12"/>
                    </w:rPr>
                    <w:t>5 (3.2)</w:t>
                  </w:r>
                </w:p>
              </w:tc>
            </w:tr>
            <w:tr w:rsidR="00631BA6" w:rsidRPr="00886DA6" w14:paraId="62E5B21B" w14:textId="77777777" w:rsidTr="008E57FC">
              <w:tc>
                <w:tcPr>
                  <w:tcW w:w="2865" w:type="dxa"/>
                  <w:shd w:val="clear" w:color="auto" w:fill="auto"/>
                </w:tcPr>
                <w:p w14:paraId="259F1497" w14:textId="77777777" w:rsidR="00631BA6" w:rsidRPr="00886DA6" w:rsidRDefault="00631BA6" w:rsidP="008E57FC">
                  <w:pPr>
                    <w:spacing w:before="100" w:beforeAutospacing="1" w:after="100" w:afterAutospacing="1"/>
                    <w:rPr>
                      <w:sz w:val="12"/>
                      <w:szCs w:val="12"/>
                    </w:rPr>
                  </w:pPr>
                  <w:r w:rsidRPr="00886DA6">
                    <w:rPr>
                      <w:sz w:val="12"/>
                      <w:szCs w:val="12"/>
                    </w:rPr>
                    <w:t>1 (0.6)</w:t>
                  </w:r>
                </w:p>
              </w:tc>
            </w:tr>
          </w:tbl>
          <w:p w14:paraId="20EE9A11" w14:textId="77777777" w:rsidR="00631BA6" w:rsidRPr="00D41F7C" w:rsidRDefault="00631BA6" w:rsidP="008E57FC">
            <w:pPr>
              <w:tabs>
                <w:tab w:val="left" w:pos="1080"/>
                <w:tab w:val="left" w:pos="1904"/>
                <w:tab w:val="left" w:pos="3556"/>
                <w:tab w:val="left" w:pos="4466"/>
                <w:tab w:val="left" w:pos="5460"/>
                <w:tab w:val="left" w:pos="7293"/>
                <w:tab w:val="left" w:pos="7740"/>
              </w:tabs>
              <w:rPr>
                <w:sz w:val="12"/>
                <w:szCs w:val="12"/>
              </w:rPr>
            </w:pPr>
          </w:p>
        </w:tc>
        <w:tc>
          <w:tcPr>
            <w:tcW w:w="1690" w:type="dxa"/>
            <w:gridSpan w:val="3"/>
            <w:shd w:val="clear" w:color="auto" w:fill="auto"/>
          </w:tcPr>
          <w:p w14:paraId="7C9932FF" w14:textId="77777777" w:rsidR="00631BA6" w:rsidRPr="000327F7" w:rsidRDefault="00631BA6" w:rsidP="008E57FC">
            <w:pPr>
              <w:rPr>
                <w:sz w:val="12"/>
                <w:szCs w:val="12"/>
                <w:lang w:val="en-US"/>
              </w:rPr>
            </w:pPr>
            <w:r w:rsidRPr="000327F7">
              <w:rPr>
                <w:sz w:val="12"/>
                <w:szCs w:val="12"/>
                <w:lang w:val="en-US"/>
              </w:rPr>
              <w:t>n = 9</w:t>
            </w:r>
          </w:p>
          <w:p w14:paraId="1C466304" w14:textId="77777777" w:rsidR="00631BA6" w:rsidRPr="000327F7" w:rsidRDefault="00631BA6" w:rsidP="008E57FC">
            <w:pPr>
              <w:rPr>
                <w:sz w:val="12"/>
                <w:szCs w:val="12"/>
                <w:lang w:val="en-US"/>
              </w:rPr>
            </w:pPr>
          </w:p>
          <w:p w14:paraId="53514607" w14:textId="77777777" w:rsidR="00631BA6" w:rsidRPr="000327F7" w:rsidRDefault="00631BA6" w:rsidP="008E57FC">
            <w:pPr>
              <w:rPr>
                <w:sz w:val="12"/>
                <w:szCs w:val="12"/>
                <w:lang w:val="en-US"/>
              </w:rPr>
            </w:pPr>
            <w:r w:rsidRPr="000327F7">
              <w:rPr>
                <w:sz w:val="12"/>
                <w:szCs w:val="12"/>
                <w:lang w:val="en-US"/>
              </w:rPr>
              <w:t>disease-related exacerbation:</w:t>
            </w:r>
          </w:p>
          <w:tbl>
            <w:tblPr>
              <w:tblW w:w="1692" w:type="dxa"/>
              <w:tblLayout w:type="fixed"/>
              <w:tblLook w:val="04A0" w:firstRow="1" w:lastRow="0" w:firstColumn="1" w:lastColumn="0" w:noHBand="0" w:noVBand="1"/>
            </w:tblPr>
            <w:tblGrid>
              <w:gridCol w:w="996"/>
              <w:gridCol w:w="696"/>
            </w:tblGrid>
            <w:tr w:rsidR="00631BA6" w:rsidRPr="000327F7" w14:paraId="20B45B9D" w14:textId="77777777" w:rsidTr="008E57FC">
              <w:tc>
                <w:tcPr>
                  <w:tcW w:w="996" w:type="dxa"/>
                  <w:shd w:val="clear" w:color="auto" w:fill="auto"/>
                </w:tcPr>
                <w:p w14:paraId="6FF84F82" w14:textId="77777777" w:rsidR="00631BA6" w:rsidRPr="000327F7" w:rsidRDefault="00631BA6" w:rsidP="008E57FC">
                  <w:pPr>
                    <w:rPr>
                      <w:sz w:val="12"/>
                      <w:szCs w:val="12"/>
                      <w:lang w:val="en-US"/>
                    </w:rPr>
                  </w:pPr>
                </w:p>
                <w:p w14:paraId="240F2DAE" w14:textId="77777777" w:rsidR="00631BA6" w:rsidRPr="000327F7" w:rsidRDefault="00631BA6" w:rsidP="008E57FC">
                  <w:pPr>
                    <w:rPr>
                      <w:sz w:val="12"/>
                      <w:szCs w:val="12"/>
                      <w:lang w:val="en-US"/>
                    </w:rPr>
                  </w:pPr>
                  <w:r w:rsidRPr="000327F7">
                    <w:rPr>
                      <w:sz w:val="12"/>
                      <w:szCs w:val="12"/>
                      <w:lang w:val="en-US"/>
                    </w:rPr>
                    <w:t>Suicidality</w:t>
                  </w:r>
                </w:p>
              </w:tc>
              <w:tc>
                <w:tcPr>
                  <w:tcW w:w="696" w:type="dxa"/>
                  <w:shd w:val="clear" w:color="auto" w:fill="auto"/>
                </w:tcPr>
                <w:p w14:paraId="755844FF" w14:textId="77777777" w:rsidR="00631BA6" w:rsidRPr="000327F7" w:rsidRDefault="00631BA6" w:rsidP="008E57FC">
                  <w:pPr>
                    <w:rPr>
                      <w:sz w:val="12"/>
                      <w:szCs w:val="12"/>
                      <w:lang w:val="en-US"/>
                    </w:rPr>
                  </w:pPr>
                </w:p>
                <w:p w14:paraId="565BF434" w14:textId="77777777" w:rsidR="00631BA6" w:rsidRPr="000327F7" w:rsidRDefault="00631BA6" w:rsidP="008E57FC">
                  <w:pPr>
                    <w:rPr>
                      <w:sz w:val="12"/>
                      <w:szCs w:val="12"/>
                      <w:lang w:val="en-US"/>
                    </w:rPr>
                  </w:pPr>
                  <w:r w:rsidRPr="000327F7">
                    <w:rPr>
                      <w:sz w:val="12"/>
                      <w:szCs w:val="12"/>
                      <w:lang w:val="en-US"/>
                    </w:rPr>
                    <w:t>1 (0.6%)</w:t>
                  </w:r>
                </w:p>
              </w:tc>
            </w:tr>
            <w:tr w:rsidR="00631BA6" w:rsidRPr="000327F7" w14:paraId="47C4B259" w14:textId="77777777" w:rsidTr="008E57FC">
              <w:tc>
                <w:tcPr>
                  <w:tcW w:w="996" w:type="dxa"/>
                  <w:shd w:val="clear" w:color="auto" w:fill="auto"/>
                </w:tcPr>
                <w:p w14:paraId="422B5F04" w14:textId="77777777" w:rsidR="00631BA6" w:rsidRPr="000327F7" w:rsidRDefault="00631BA6" w:rsidP="008E57FC">
                  <w:pPr>
                    <w:rPr>
                      <w:sz w:val="12"/>
                      <w:szCs w:val="12"/>
                      <w:lang w:val="en-US"/>
                    </w:rPr>
                  </w:pPr>
                  <w:r w:rsidRPr="000327F7">
                    <w:rPr>
                      <w:sz w:val="12"/>
                      <w:szCs w:val="12"/>
                      <w:lang w:val="en-US"/>
                    </w:rPr>
                    <w:t>exacerbation of depression</w:t>
                  </w:r>
                </w:p>
              </w:tc>
              <w:tc>
                <w:tcPr>
                  <w:tcW w:w="696" w:type="dxa"/>
                  <w:shd w:val="clear" w:color="auto" w:fill="auto"/>
                </w:tcPr>
                <w:p w14:paraId="14E8F326" w14:textId="77777777" w:rsidR="00631BA6" w:rsidRPr="000327F7" w:rsidRDefault="00631BA6" w:rsidP="008E57FC">
                  <w:pPr>
                    <w:rPr>
                      <w:sz w:val="12"/>
                      <w:szCs w:val="12"/>
                      <w:lang w:val="en-US"/>
                    </w:rPr>
                  </w:pPr>
                  <w:r w:rsidRPr="000327F7">
                    <w:rPr>
                      <w:sz w:val="12"/>
                      <w:szCs w:val="12"/>
                      <w:lang w:val="en-US"/>
                    </w:rPr>
                    <w:t>1 (0.6%)</w:t>
                  </w:r>
                </w:p>
              </w:tc>
            </w:tr>
            <w:tr w:rsidR="00631BA6" w:rsidRPr="000327F7" w14:paraId="4E1A396E" w14:textId="77777777" w:rsidTr="008E57FC">
              <w:tc>
                <w:tcPr>
                  <w:tcW w:w="996" w:type="dxa"/>
                  <w:shd w:val="clear" w:color="auto" w:fill="auto"/>
                </w:tcPr>
                <w:p w14:paraId="5FFAED5A" w14:textId="77777777" w:rsidR="00631BA6" w:rsidRPr="000327F7" w:rsidRDefault="00631BA6" w:rsidP="008E57FC">
                  <w:pPr>
                    <w:rPr>
                      <w:sz w:val="12"/>
                      <w:szCs w:val="12"/>
                      <w:lang w:val="en-US"/>
                    </w:rPr>
                  </w:pPr>
                  <w:r w:rsidRPr="000327F7">
                    <w:rPr>
                      <w:sz w:val="12"/>
                      <w:szCs w:val="12"/>
                      <w:lang w:val="en-US"/>
                    </w:rPr>
                    <w:t>suicide gesture</w:t>
                  </w:r>
                </w:p>
              </w:tc>
              <w:tc>
                <w:tcPr>
                  <w:tcW w:w="696" w:type="dxa"/>
                  <w:shd w:val="clear" w:color="auto" w:fill="auto"/>
                </w:tcPr>
                <w:p w14:paraId="38707A8D" w14:textId="77777777" w:rsidR="00631BA6" w:rsidRPr="000327F7" w:rsidRDefault="00631BA6" w:rsidP="008E57FC">
                  <w:pPr>
                    <w:rPr>
                      <w:sz w:val="12"/>
                      <w:szCs w:val="12"/>
                      <w:lang w:val="en-US"/>
                    </w:rPr>
                  </w:pPr>
                  <w:r w:rsidRPr="000327F7">
                    <w:rPr>
                      <w:sz w:val="12"/>
                      <w:szCs w:val="12"/>
                      <w:lang w:val="en-US"/>
                    </w:rPr>
                    <w:t>0</w:t>
                  </w:r>
                </w:p>
              </w:tc>
            </w:tr>
          </w:tbl>
          <w:p w14:paraId="5F1A125E"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063F7F16"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Increase of suicidality on HAMD: n = 1</w:t>
            </w:r>
          </w:p>
        </w:tc>
        <w:tc>
          <w:tcPr>
            <w:tcW w:w="1269" w:type="dxa"/>
            <w:gridSpan w:val="2"/>
            <w:shd w:val="clear" w:color="auto" w:fill="auto"/>
          </w:tcPr>
          <w:p w14:paraId="4CFB27CA" w14:textId="77777777" w:rsidR="00631BA6" w:rsidRDefault="00631BA6" w:rsidP="008E57FC">
            <w:pPr>
              <w:pStyle w:val="NormalWeb"/>
              <w:spacing w:before="0" w:beforeAutospacing="0" w:after="0" w:afterAutospacing="0"/>
              <w:rPr>
                <w:sz w:val="12"/>
                <w:szCs w:val="12"/>
              </w:rPr>
            </w:pPr>
            <w:r>
              <w:rPr>
                <w:sz w:val="12"/>
                <w:szCs w:val="12"/>
              </w:rPr>
              <w:t>n = 7</w:t>
            </w:r>
          </w:p>
          <w:p w14:paraId="5A323E15" w14:textId="77777777" w:rsidR="00631BA6" w:rsidRDefault="00631BA6" w:rsidP="008E57FC">
            <w:pPr>
              <w:pStyle w:val="NormalWeb"/>
              <w:spacing w:before="0" w:beforeAutospacing="0" w:after="0" w:afterAutospacing="0"/>
              <w:rPr>
                <w:sz w:val="12"/>
                <w:szCs w:val="12"/>
              </w:rPr>
            </w:pPr>
          </w:p>
          <w:p w14:paraId="54849354" w14:textId="77777777" w:rsidR="00631BA6" w:rsidRDefault="00631BA6" w:rsidP="008E57FC">
            <w:pPr>
              <w:pStyle w:val="NormalWeb"/>
              <w:spacing w:before="0" w:beforeAutospacing="0" w:after="0" w:afterAutospacing="0"/>
              <w:rPr>
                <w:sz w:val="12"/>
                <w:szCs w:val="12"/>
              </w:rPr>
            </w:pPr>
          </w:p>
          <w:p w14:paraId="7D14E656" w14:textId="77777777" w:rsidR="00631BA6" w:rsidRDefault="00631BA6" w:rsidP="008E57FC">
            <w:pPr>
              <w:pStyle w:val="NormalWeb"/>
              <w:spacing w:before="0" w:beforeAutospacing="0" w:after="0" w:afterAutospacing="0"/>
              <w:rPr>
                <w:sz w:val="12"/>
                <w:szCs w:val="12"/>
              </w:rPr>
            </w:pPr>
          </w:p>
          <w:p w14:paraId="25D575DE" w14:textId="77777777" w:rsidR="00631BA6" w:rsidRDefault="00631BA6" w:rsidP="008E57FC">
            <w:pPr>
              <w:pStyle w:val="NormalWeb"/>
              <w:spacing w:before="0" w:beforeAutospacing="0" w:after="0" w:afterAutospacing="0"/>
              <w:rPr>
                <w:sz w:val="12"/>
                <w:szCs w:val="12"/>
              </w:rPr>
            </w:pPr>
            <w:r>
              <w:rPr>
                <w:sz w:val="12"/>
                <w:szCs w:val="12"/>
              </w:rPr>
              <w:t>(3) 1.9%</w:t>
            </w:r>
          </w:p>
          <w:p w14:paraId="09178C9C" w14:textId="77777777" w:rsidR="00631BA6" w:rsidRDefault="00631BA6" w:rsidP="008E57FC">
            <w:pPr>
              <w:pStyle w:val="NormalWeb"/>
              <w:spacing w:before="0" w:beforeAutospacing="0" w:after="0" w:afterAutospacing="0"/>
              <w:rPr>
                <w:sz w:val="12"/>
                <w:szCs w:val="12"/>
              </w:rPr>
            </w:pPr>
            <w:r>
              <w:rPr>
                <w:sz w:val="12"/>
                <w:szCs w:val="12"/>
              </w:rPr>
              <w:t>(3) 1.9%</w:t>
            </w:r>
          </w:p>
          <w:p w14:paraId="6779F0AC" w14:textId="77777777" w:rsidR="00631BA6" w:rsidRDefault="00631BA6" w:rsidP="008E57FC">
            <w:pPr>
              <w:pStyle w:val="NormalWeb"/>
              <w:spacing w:before="0" w:beforeAutospacing="0" w:after="0" w:afterAutospacing="0"/>
              <w:rPr>
                <w:sz w:val="12"/>
                <w:szCs w:val="12"/>
              </w:rPr>
            </w:pPr>
          </w:p>
          <w:p w14:paraId="4C12D292" w14:textId="77777777" w:rsidR="00631BA6" w:rsidRDefault="00631BA6" w:rsidP="008E57FC">
            <w:pPr>
              <w:pStyle w:val="NormalWeb"/>
              <w:spacing w:before="0" w:beforeAutospacing="0" w:after="0" w:afterAutospacing="0"/>
              <w:rPr>
                <w:sz w:val="12"/>
                <w:szCs w:val="12"/>
              </w:rPr>
            </w:pPr>
            <w:r w:rsidRPr="00932EC9">
              <w:rPr>
                <w:sz w:val="12"/>
                <w:szCs w:val="12"/>
              </w:rPr>
              <w:t>(1</w:t>
            </w:r>
            <w:r>
              <w:rPr>
                <w:sz w:val="12"/>
                <w:szCs w:val="12"/>
              </w:rPr>
              <w:t>)  &lt;1%</w:t>
            </w:r>
          </w:p>
          <w:p w14:paraId="09250DF3" w14:textId="77777777" w:rsidR="00631BA6" w:rsidRDefault="00631BA6" w:rsidP="008E57FC">
            <w:pPr>
              <w:pStyle w:val="NormalWeb"/>
              <w:spacing w:before="0" w:beforeAutospacing="0" w:after="0" w:afterAutospacing="0"/>
              <w:rPr>
                <w:sz w:val="12"/>
                <w:szCs w:val="12"/>
              </w:rPr>
            </w:pPr>
          </w:p>
          <w:p w14:paraId="6D94CDC2" w14:textId="77777777" w:rsidR="00631BA6" w:rsidRPr="00D41F7C" w:rsidRDefault="00631BA6" w:rsidP="008E57FC">
            <w:pPr>
              <w:pStyle w:val="NormalWeb"/>
              <w:spacing w:before="0" w:beforeAutospacing="0" w:after="0" w:afterAutospacing="0"/>
              <w:rPr>
                <w:sz w:val="12"/>
                <w:szCs w:val="12"/>
              </w:rPr>
            </w:pPr>
            <w:r>
              <w:rPr>
                <w:sz w:val="12"/>
                <w:szCs w:val="12"/>
              </w:rPr>
              <w:t>n = 10</w:t>
            </w:r>
          </w:p>
        </w:tc>
        <w:tc>
          <w:tcPr>
            <w:tcW w:w="987" w:type="dxa"/>
            <w:gridSpan w:val="2"/>
            <w:shd w:val="clear" w:color="auto" w:fill="auto"/>
          </w:tcPr>
          <w:p w14:paraId="00A68B4F" w14:textId="77777777" w:rsidR="00631BA6" w:rsidRPr="00D41F7C"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w:t>
            </w:r>
          </w:p>
        </w:tc>
        <w:tc>
          <w:tcPr>
            <w:tcW w:w="1344" w:type="dxa"/>
            <w:gridSpan w:val="2"/>
            <w:shd w:val="clear" w:color="auto" w:fill="auto"/>
          </w:tcPr>
          <w:p w14:paraId="103B04AF" w14:textId="77777777" w:rsidR="00631BA6" w:rsidRPr="000327F7" w:rsidRDefault="00631BA6" w:rsidP="008E5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2"/>
                <w:szCs w:val="12"/>
                <w:lang w:val="en-US"/>
              </w:rPr>
            </w:pPr>
            <w:r w:rsidRPr="000327F7">
              <w:rPr>
                <w:sz w:val="12"/>
                <w:szCs w:val="12"/>
                <w:lang w:val="en-US"/>
              </w:rPr>
              <w:t>There was a higher incidence of scalp discomfort and pain with active than sham rTMS.</w:t>
            </w:r>
          </w:p>
          <w:p w14:paraId="432F5CC8" w14:textId="77777777" w:rsidR="00631BA6" w:rsidRPr="000327F7" w:rsidRDefault="00631BA6" w:rsidP="008E5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2"/>
                <w:szCs w:val="12"/>
                <w:lang w:val="en-US"/>
              </w:rPr>
            </w:pPr>
            <w:r w:rsidRPr="000327F7">
              <w:rPr>
                <w:sz w:val="12"/>
                <w:szCs w:val="12"/>
                <w:lang w:val="en-US"/>
              </w:rPr>
              <w:t>The incidence of headache did not differ between active and sham TMS conditions.</w:t>
            </w:r>
          </w:p>
        </w:tc>
        <w:tc>
          <w:tcPr>
            <w:tcW w:w="1581" w:type="dxa"/>
            <w:gridSpan w:val="4"/>
            <w:shd w:val="clear" w:color="auto" w:fill="auto"/>
          </w:tcPr>
          <w:p w14:paraId="0B073445"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In this study, rTMS was well tolerated and safe. Adverse events reported were principally limited to scalp discomfort or pain within the confines of the rTMS session itself and were mostly transient phenomena in the first weeks of the rTMS course.</w:t>
            </w:r>
          </w:p>
          <w:p w14:paraId="2E6D0180"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Despite rTMS being administered here at 120% of motor threshold and 3000 pulses/session, an elevated rate of serious adverse events relative to sham was not detected.</w:t>
            </w:r>
          </w:p>
        </w:tc>
      </w:tr>
      <w:tr w:rsidR="00631BA6" w:rsidRPr="00D41F7C" w14:paraId="5B472B36" w14:textId="77777777" w:rsidTr="008E57FC">
        <w:tc>
          <w:tcPr>
            <w:tcW w:w="855" w:type="dxa"/>
            <w:shd w:val="clear" w:color="auto" w:fill="auto"/>
          </w:tcPr>
          <w:p w14:paraId="61C41D59" w14:textId="77777777" w:rsidR="00631BA6" w:rsidRPr="007D63AB"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Herwig et al. [2]</w:t>
            </w:r>
          </w:p>
        </w:tc>
        <w:tc>
          <w:tcPr>
            <w:tcW w:w="966" w:type="dxa"/>
            <w:shd w:val="clear" w:color="auto" w:fill="auto"/>
          </w:tcPr>
          <w:p w14:paraId="3BA6BF9E"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MDD</w:t>
            </w:r>
          </w:p>
          <w:p w14:paraId="0711D38A"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51ECFF04"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Active TMS: n=62</w:t>
            </w:r>
          </w:p>
          <w:p w14:paraId="0C002AE7"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7D7A895A"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Sham TMS: n=65</w:t>
            </w:r>
          </w:p>
          <w:p w14:paraId="60F42CB1"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12636AD4"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tc>
        <w:tc>
          <w:tcPr>
            <w:tcW w:w="1259" w:type="dxa"/>
            <w:shd w:val="clear" w:color="auto" w:fill="auto"/>
          </w:tcPr>
          <w:p w14:paraId="0B060968"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Magstim Rapid, Medtronic Maglite r25 or Medtronic Magpro </w:t>
            </w:r>
          </w:p>
          <w:p w14:paraId="01A38BB7"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7A33900B"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Active TMS: 70 mm figure-8 coil</w:t>
            </w:r>
          </w:p>
          <w:p w14:paraId="2729E86A"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0DC5F79D"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Sham TMS: 5 cm lateral to F3, above the left temporal muscle; coil angled at 45°, touching the skull with the anterior rim, stimulation intensity at  90% RMT</w:t>
            </w:r>
          </w:p>
          <w:p w14:paraId="7EB8F1FC"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tc>
        <w:tc>
          <w:tcPr>
            <w:tcW w:w="1548" w:type="dxa"/>
            <w:shd w:val="clear" w:color="auto" w:fill="auto"/>
          </w:tcPr>
          <w:p w14:paraId="18285A58"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10 Hz, 110% RMT, 15 sessions/3 weeks, 2000 stimuli/day, 2 sec trains, 8 sec ITI, 100 trains</w:t>
            </w:r>
          </w:p>
        </w:tc>
        <w:tc>
          <w:tcPr>
            <w:tcW w:w="1690" w:type="dxa"/>
            <w:gridSpan w:val="2"/>
            <w:tcBorders>
              <w:right w:val="single" w:sz="4" w:space="0" w:color="FFFFFF"/>
            </w:tcBorders>
            <w:shd w:val="clear" w:color="auto" w:fill="auto"/>
          </w:tcPr>
          <w:p w14:paraId="5F1E96F1" w14:textId="77777777" w:rsidR="00631BA6" w:rsidRPr="000327F7" w:rsidRDefault="00631BA6" w:rsidP="008E57FC">
            <w:pPr>
              <w:ind w:left="62"/>
              <w:rPr>
                <w:sz w:val="12"/>
                <w:szCs w:val="12"/>
                <w:lang w:val="en-US"/>
              </w:rPr>
            </w:pPr>
            <w:r w:rsidRPr="000327F7">
              <w:rPr>
                <w:sz w:val="12"/>
                <w:szCs w:val="12"/>
                <w:lang w:val="en-US"/>
              </w:rPr>
              <w:t xml:space="preserve">Headache                            </w:t>
            </w:r>
          </w:p>
          <w:p w14:paraId="33918580" w14:textId="77777777" w:rsidR="00631BA6" w:rsidRPr="000327F7" w:rsidRDefault="00631BA6" w:rsidP="008E57FC">
            <w:pPr>
              <w:ind w:left="62"/>
              <w:rPr>
                <w:sz w:val="12"/>
                <w:szCs w:val="12"/>
                <w:lang w:val="en-US"/>
              </w:rPr>
            </w:pPr>
            <w:r w:rsidRPr="000327F7">
              <w:rPr>
                <w:sz w:val="12"/>
                <w:szCs w:val="12"/>
                <w:lang w:val="en-US"/>
              </w:rPr>
              <w:t xml:space="preserve">Dizziness </w:t>
            </w:r>
          </w:p>
          <w:p w14:paraId="70BB5331" w14:textId="77777777" w:rsidR="00631BA6" w:rsidRPr="000327F7" w:rsidRDefault="00631BA6" w:rsidP="008E57FC">
            <w:pPr>
              <w:ind w:left="62"/>
              <w:rPr>
                <w:sz w:val="12"/>
                <w:szCs w:val="12"/>
                <w:lang w:val="en-US"/>
              </w:rPr>
            </w:pPr>
            <w:r w:rsidRPr="000327F7">
              <w:rPr>
                <w:sz w:val="12"/>
                <w:szCs w:val="12"/>
                <w:lang w:val="en-US"/>
              </w:rPr>
              <w:t xml:space="preserve">Painful local sensations </w:t>
            </w:r>
          </w:p>
          <w:p w14:paraId="5D737AE1" w14:textId="77777777" w:rsidR="00631BA6" w:rsidRPr="000327F7" w:rsidRDefault="00631BA6" w:rsidP="008E57FC">
            <w:pPr>
              <w:ind w:left="62"/>
              <w:rPr>
                <w:sz w:val="12"/>
                <w:szCs w:val="12"/>
                <w:lang w:val="en-US"/>
              </w:rPr>
            </w:pPr>
            <w:r w:rsidRPr="000327F7">
              <w:rPr>
                <w:sz w:val="12"/>
                <w:szCs w:val="12"/>
                <w:lang w:val="en-US"/>
              </w:rPr>
              <w:t xml:space="preserve">Nausea </w:t>
            </w:r>
          </w:p>
          <w:p w14:paraId="323E0226" w14:textId="77777777" w:rsidR="00631BA6" w:rsidRPr="000327F7" w:rsidRDefault="00631BA6" w:rsidP="008E57FC">
            <w:pPr>
              <w:ind w:left="62"/>
              <w:rPr>
                <w:sz w:val="12"/>
                <w:szCs w:val="12"/>
                <w:lang w:val="en-US"/>
              </w:rPr>
            </w:pPr>
          </w:p>
        </w:tc>
        <w:tc>
          <w:tcPr>
            <w:tcW w:w="706" w:type="dxa"/>
            <w:gridSpan w:val="4"/>
            <w:tcBorders>
              <w:left w:val="single" w:sz="4" w:space="0" w:color="FFFFFF"/>
            </w:tcBorders>
            <w:shd w:val="clear" w:color="auto" w:fill="auto"/>
          </w:tcPr>
          <w:p w14:paraId="0FE541AD" w14:textId="77777777" w:rsidR="00631BA6" w:rsidRDefault="00631BA6" w:rsidP="008E57FC">
            <w:pPr>
              <w:rPr>
                <w:sz w:val="12"/>
                <w:szCs w:val="12"/>
              </w:rPr>
            </w:pPr>
            <w:r>
              <w:rPr>
                <w:sz w:val="12"/>
                <w:szCs w:val="12"/>
              </w:rPr>
              <w:t>3</w:t>
            </w:r>
          </w:p>
          <w:p w14:paraId="69154377" w14:textId="77777777" w:rsidR="00631BA6" w:rsidRDefault="00631BA6" w:rsidP="008E57FC">
            <w:pPr>
              <w:rPr>
                <w:sz w:val="12"/>
                <w:szCs w:val="12"/>
              </w:rPr>
            </w:pPr>
            <w:r>
              <w:rPr>
                <w:sz w:val="12"/>
                <w:szCs w:val="12"/>
              </w:rPr>
              <w:t>0</w:t>
            </w:r>
          </w:p>
          <w:p w14:paraId="6FCA2038" w14:textId="77777777" w:rsidR="00631BA6" w:rsidRDefault="00631BA6" w:rsidP="008E57FC">
            <w:pPr>
              <w:rPr>
                <w:sz w:val="12"/>
                <w:szCs w:val="12"/>
              </w:rPr>
            </w:pPr>
            <w:r>
              <w:rPr>
                <w:sz w:val="12"/>
                <w:szCs w:val="12"/>
              </w:rPr>
              <w:t>1</w:t>
            </w:r>
          </w:p>
          <w:p w14:paraId="3842E514" w14:textId="77777777" w:rsidR="00631BA6" w:rsidRPr="00CF4A6A" w:rsidRDefault="00631BA6" w:rsidP="008E57FC">
            <w:pPr>
              <w:rPr>
                <w:sz w:val="12"/>
                <w:szCs w:val="12"/>
              </w:rPr>
            </w:pPr>
            <w:r>
              <w:rPr>
                <w:sz w:val="12"/>
                <w:szCs w:val="12"/>
              </w:rPr>
              <w:t>1</w:t>
            </w:r>
          </w:p>
        </w:tc>
        <w:tc>
          <w:tcPr>
            <w:tcW w:w="987" w:type="dxa"/>
            <w:gridSpan w:val="2"/>
            <w:shd w:val="clear" w:color="auto" w:fill="auto"/>
          </w:tcPr>
          <w:p w14:paraId="795AF6EB"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1</w:t>
            </w:r>
          </w:p>
          <w:p w14:paraId="31BFA097"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1</w:t>
            </w:r>
          </w:p>
          <w:p w14:paraId="1F808737"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2</w:t>
            </w:r>
          </w:p>
          <w:p w14:paraId="20D011F6" w14:textId="77777777" w:rsidR="00631BA6" w:rsidRPr="00CF4A6A"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0</w:t>
            </w:r>
          </w:p>
        </w:tc>
        <w:tc>
          <w:tcPr>
            <w:tcW w:w="1690" w:type="dxa"/>
            <w:gridSpan w:val="3"/>
            <w:shd w:val="clear" w:color="auto" w:fill="auto"/>
          </w:tcPr>
          <w:p w14:paraId="694DE10F"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none</w:t>
            </w:r>
          </w:p>
        </w:tc>
        <w:tc>
          <w:tcPr>
            <w:tcW w:w="1269" w:type="dxa"/>
            <w:gridSpan w:val="2"/>
            <w:shd w:val="clear" w:color="auto" w:fill="auto"/>
          </w:tcPr>
          <w:p w14:paraId="6BBFDC5B"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none</w:t>
            </w:r>
          </w:p>
        </w:tc>
        <w:tc>
          <w:tcPr>
            <w:tcW w:w="987" w:type="dxa"/>
            <w:gridSpan w:val="2"/>
            <w:shd w:val="clear" w:color="auto" w:fill="auto"/>
          </w:tcPr>
          <w:p w14:paraId="3A757C14"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NA</w:t>
            </w:r>
          </w:p>
        </w:tc>
        <w:tc>
          <w:tcPr>
            <w:tcW w:w="1355" w:type="dxa"/>
            <w:gridSpan w:val="3"/>
            <w:shd w:val="clear" w:color="auto" w:fill="auto"/>
          </w:tcPr>
          <w:p w14:paraId="4825F032" w14:textId="77777777" w:rsidR="00631BA6" w:rsidRPr="004600C9" w:rsidRDefault="00631BA6" w:rsidP="008E57FC">
            <w:pPr>
              <w:tabs>
                <w:tab w:val="left" w:pos="1080"/>
                <w:tab w:val="left" w:pos="1904"/>
                <w:tab w:val="left" w:pos="3556"/>
                <w:tab w:val="left" w:pos="4466"/>
                <w:tab w:val="left" w:pos="5460"/>
                <w:tab w:val="left" w:pos="7293"/>
                <w:tab w:val="left" w:pos="7740"/>
              </w:tabs>
              <w:rPr>
                <w:sz w:val="12"/>
                <w:szCs w:val="12"/>
              </w:rPr>
            </w:pPr>
            <w:r w:rsidRPr="006A5E26">
              <w:rPr>
                <w:sz w:val="12"/>
                <w:szCs w:val="12"/>
              </w:rPr>
              <w:t>no statistical information</w:t>
            </w:r>
          </w:p>
        </w:tc>
        <w:tc>
          <w:tcPr>
            <w:tcW w:w="1570" w:type="dxa"/>
            <w:gridSpan w:val="3"/>
            <w:shd w:val="clear" w:color="auto" w:fill="auto"/>
          </w:tcPr>
          <w:p w14:paraId="727C7B56" w14:textId="77777777" w:rsidR="00631BA6" w:rsidRDefault="00631BA6" w:rsidP="008E57FC">
            <w:pPr>
              <w:ind w:left="62"/>
              <w:rPr>
                <w:sz w:val="12"/>
                <w:szCs w:val="12"/>
              </w:rPr>
            </w:pPr>
            <w:r w:rsidRPr="000327F7">
              <w:rPr>
                <w:sz w:val="12"/>
                <w:szCs w:val="12"/>
                <w:lang w:val="en-US"/>
              </w:rPr>
              <w:t xml:space="preserve">This was the only study where rTMS was applied together with a new antidepressant medication, i.e. either mirtazapine (mean dosage: 34 and 32 mg) or venlafaxine (mean dosage: 164 and 161 mg). </w:t>
            </w:r>
            <w:r>
              <w:rPr>
                <w:sz w:val="12"/>
                <w:szCs w:val="12"/>
              </w:rPr>
              <w:t>However, only adverse events “related to rTMS” were reported.</w:t>
            </w:r>
          </w:p>
          <w:p w14:paraId="2C9495E5" w14:textId="77777777" w:rsidR="00631BA6" w:rsidRPr="004600C9" w:rsidRDefault="00631BA6" w:rsidP="008E57FC">
            <w:pPr>
              <w:tabs>
                <w:tab w:val="left" w:pos="1080"/>
                <w:tab w:val="left" w:pos="1904"/>
                <w:tab w:val="left" w:pos="3556"/>
                <w:tab w:val="left" w:pos="4466"/>
                <w:tab w:val="left" w:pos="5460"/>
                <w:tab w:val="left" w:pos="7293"/>
                <w:tab w:val="left" w:pos="7740"/>
              </w:tabs>
              <w:rPr>
                <w:sz w:val="12"/>
                <w:szCs w:val="12"/>
              </w:rPr>
            </w:pPr>
          </w:p>
        </w:tc>
      </w:tr>
      <w:tr w:rsidR="00631BA6" w:rsidRPr="00D41F7C" w14:paraId="6675F494" w14:textId="77777777" w:rsidTr="008E57FC">
        <w:tc>
          <w:tcPr>
            <w:tcW w:w="855" w:type="dxa"/>
            <w:shd w:val="clear" w:color="auto" w:fill="auto"/>
          </w:tcPr>
          <w:p w14:paraId="54519939" w14:textId="77777777" w:rsidR="00631BA6" w:rsidRPr="00D41F7C" w:rsidRDefault="00631BA6" w:rsidP="008E57FC">
            <w:pPr>
              <w:tabs>
                <w:tab w:val="left" w:pos="1080"/>
                <w:tab w:val="left" w:pos="1904"/>
                <w:tab w:val="left" w:pos="3556"/>
                <w:tab w:val="left" w:pos="4466"/>
                <w:tab w:val="left" w:pos="5460"/>
                <w:tab w:val="left" w:pos="7293"/>
                <w:tab w:val="left" w:pos="7740"/>
              </w:tabs>
              <w:rPr>
                <w:sz w:val="12"/>
                <w:szCs w:val="12"/>
              </w:rPr>
            </w:pPr>
            <w:r w:rsidRPr="007D63AB">
              <w:rPr>
                <w:sz w:val="12"/>
                <w:szCs w:val="12"/>
              </w:rPr>
              <w:t>George</w:t>
            </w:r>
            <w:r>
              <w:rPr>
                <w:sz w:val="12"/>
                <w:szCs w:val="12"/>
              </w:rPr>
              <w:t xml:space="preserve"> et al.</w:t>
            </w:r>
            <w:r w:rsidRPr="007D63AB">
              <w:rPr>
                <w:sz w:val="12"/>
                <w:szCs w:val="12"/>
              </w:rPr>
              <w:t xml:space="preserve"> [</w:t>
            </w:r>
            <w:r>
              <w:rPr>
                <w:sz w:val="12"/>
                <w:szCs w:val="12"/>
              </w:rPr>
              <w:t>3</w:t>
            </w:r>
            <w:r w:rsidRPr="007D63AB">
              <w:rPr>
                <w:sz w:val="12"/>
                <w:szCs w:val="12"/>
              </w:rPr>
              <w:t>]</w:t>
            </w:r>
          </w:p>
        </w:tc>
        <w:tc>
          <w:tcPr>
            <w:tcW w:w="966" w:type="dxa"/>
            <w:shd w:val="clear" w:color="auto" w:fill="auto"/>
          </w:tcPr>
          <w:p w14:paraId="596FFB0B"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MDD</w:t>
            </w:r>
          </w:p>
          <w:p w14:paraId="37FEBEF2"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42F01D9C"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Active TMS: n=92</w:t>
            </w:r>
          </w:p>
          <w:p w14:paraId="10ACBF65"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4E373160"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Sham TMS: n=98</w:t>
            </w:r>
          </w:p>
          <w:p w14:paraId="366E05BE"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tc>
        <w:tc>
          <w:tcPr>
            <w:tcW w:w="1259" w:type="dxa"/>
            <w:shd w:val="clear" w:color="auto" w:fill="auto"/>
          </w:tcPr>
          <w:p w14:paraId="35DF2A02"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Neuronetics Inc.</w:t>
            </w:r>
          </w:p>
          <w:p w14:paraId="4D5B5C5A"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44F2C96E"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Target: left DLPFC</w:t>
            </w:r>
          </w:p>
          <w:p w14:paraId="3126478B"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24937D62"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Active TMS:</w:t>
            </w:r>
            <w:r w:rsidRPr="000327F7">
              <w:rPr>
                <w:lang w:val="en-US"/>
              </w:rPr>
              <w:t xml:space="preserve"> </w:t>
            </w:r>
            <w:r w:rsidRPr="000327F7">
              <w:rPr>
                <w:sz w:val="12"/>
                <w:szCs w:val="12"/>
                <w:lang w:val="en-US"/>
              </w:rPr>
              <w:t>solidcore coil</w:t>
            </w:r>
          </w:p>
          <w:p w14:paraId="493DE2EE"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6637A57E"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Sham TMS: sham coil with metal insert</w:t>
            </w:r>
          </w:p>
          <w:p w14:paraId="7FD4B53A"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blocking magnetic field, scalp electrodes delivering matched somatosensory sensations</w:t>
            </w:r>
          </w:p>
          <w:p w14:paraId="1E3965D6"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1B048EA6"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tc>
        <w:tc>
          <w:tcPr>
            <w:tcW w:w="1548" w:type="dxa"/>
            <w:shd w:val="clear" w:color="auto" w:fill="auto"/>
          </w:tcPr>
          <w:p w14:paraId="18E129DC"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10 Hz, 120% RMT, 15 sessions/3 weeks, 3000 stimuli/day,</w:t>
            </w:r>
          </w:p>
          <w:p w14:paraId="110F8F34"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4 s trains, 26 s ITI;</w:t>
            </w:r>
          </w:p>
          <w:p w14:paraId="1CF56CCC"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sham treatment with identical</w:t>
            </w:r>
          </w:p>
          <w:p w14:paraId="0E5B9CB6"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parameters</w:t>
            </w:r>
          </w:p>
          <w:p w14:paraId="6B97BA59"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36D4C611"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no sufficient improvement after 3 weeks: cross over to open treatment </w:t>
            </w:r>
          </w:p>
          <w:p w14:paraId="1BBF5D02"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175FDF9C"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Improvement: </w:t>
            </w:r>
          </w:p>
          <w:p w14:paraId="54121AE5"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Continued treatment for up to 3 weeks</w:t>
            </w:r>
          </w:p>
          <w:p w14:paraId="559E9802"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403A763E"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Improvers but nonremitters continued treatment for 3 weeks if showing</w:t>
            </w:r>
          </w:p>
          <w:p w14:paraId="1DD7097C" w14:textId="77777777" w:rsidR="00631BA6" w:rsidRPr="00D41F7C"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lastRenderedPageBreak/>
              <w:t>progressive improvement</w:t>
            </w:r>
          </w:p>
        </w:tc>
        <w:tc>
          <w:tcPr>
            <w:tcW w:w="1690" w:type="dxa"/>
            <w:gridSpan w:val="2"/>
            <w:tcBorders>
              <w:right w:val="single" w:sz="4" w:space="0" w:color="FFFFFF"/>
            </w:tcBorders>
            <w:shd w:val="clear" w:color="auto" w:fill="auto"/>
          </w:tcPr>
          <w:p w14:paraId="5D938F2B"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lastRenderedPageBreak/>
              <w:t xml:space="preserve">Headache </w:t>
            </w:r>
          </w:p>
          <w:p w14:paraId="00E85C83"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Discomfort at stimulation site </w:t>
            </w:r>
          </w:p>
          <w:p w14:paraId="6D31B2AD"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Insomnia </w:t>
            </w:r>
          </w:p>
          <w:p w14:paraId="26A093AE"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Worsening of depression/ anxiety </w:t>
            </w:r>
          </w:p>
          <w:p w14:paraId="794E50C0"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Gastrointestinal </w:t>
            </w:r>
          </w:p>
          <w:p w14:paraId="4C7CCE16"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Fatigue </w:t>
            </w:r>
          </w:p>
          <w:p w14:paraId="6AFAF10A"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Muscle aches </w:t>
            </w:r>
          </w:p>
          <w:p w14:paraId="37FDFEAD"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Vertigo </w:t>
            </w:r>
          </w:p>
          <w:p w14:paraId="261FF802"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Skin pain </w:t>
            </w:r>
          </w:p>
          <w:p w14:paraId="337A314E"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Facial muscle twitching </w:t>
            </w:r>
          </w:p>
          <w:p w14:paraId="71C2493C"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sidRPr="00CF4A6A">
              <w:rPr>
                <w:sz w:val="12"/>
                <w:szCs w:val="12"/>
              </w:rPr>
              <w:t xml:space="preserve">Other </w:t>
            </w:r>
          </w:p>
          <w:p w14:paraId="45808313" w14:textId="77777777" w:rsidR="00631BA6" w:rsidRPr="00CF4A6A" w:rsidRDefault="00631BA6" w:rsidP="008E57FC">
            <w:pPr>
              <w:tabs>
                <w:tab w:val="left" w:pos="1080"/>
                <w:tab w:val="left" w:pos="1904"/>
                <w:tab w:val="left" w:pos="3556"/>
                <w:tab w:val="left" w:pos="4466"/>
                <w:tab w:val="left" w:pos="5460"/>
                <w:tab w:val="left" w:pos="7293"/>
                <w:tab w:val="left" w:pos="7740"/>
              </w:tabs>
              <w:rPr>
                <w:sz w:val="12"/>
                <w:szCs w:val="12"/>
              </w:rPr>
            </w:pPr>
          </w:p>
        </w:tc>
        <w:tc>
          <w:tcPr>
            <w:tcW w:w="706" w:type="dxa"/>
            <w:gridSpan w:val="4"/>
            <w:tcBorders>
              <w:left w:val="single" w:sz="4" w:space="0" w:color="FFFFFF"/>
            </w:tcBorders>
            <w:shd w:val="clear" w:color="auto" w:fill="auto"/>
          </w:tcPr>
          <w:p w14:paraId="6E31488A" w14:textId="77777777" w:rsidR="00631BA6" w:rsidRPr="00CF4A6A" w:rsidRDefault="00631BA6" w:rsidP="008E57FC">
            <w:pPr>
              <w:rPr>
                <w:sz w:val="12"/>
                <w:szCs w:val="12"/>
              </w:rPr>
            </w:pPr>
            <w:r w:rsidRPr="00CF4A6A">
              <w:rPr>
                <w:sz w:val="12"/>
                <w:szCs w:val="12"/>
              </w:rPr>
              <w:t>29 (32)</w:t>
            </w:r>
          </w:p>
          <w:p w14:paraId="73B8D1C3" w14:textId="77777777" w:rsidR="00631BA6" w:rsidRDefault="00631BA6" w:rsidP="008E57FC">
            <w:pPr>
              <w:rPr>
                <w:sz w:val="12"/>
                <w:szCs w:val="12"/>
              </w:rPr>
            </w:pPr>
            <w:r w:rsidRPr="00CF4A6A">
              <w:rPr>
                <w:sz w:val="12"/>
                <w:szCs w:val="12"/>
              </w:rPr>
              <w:t>17 (18)</w:t>
            </w:r>
          </w:p>
          <w:p w14:paraId="14541AF5" w14:textId="77777777" w:rsidR="00631BA6" w:rsidRDefault="00631BA6" w:rsidP="008E57FC">
            <w:pPr>
              <w:rPr>
                <w:sz w:val="12"/>
                <w:szCs w:val="12"/>
              </w:rPr>
            </w:pPr>
            <w:r w:rsidRPr="00CF4A6A">
              <w:rPr>
                <w:sz w:val="12"/>
                <w:szCs w:val="12"/>
              </w:rPr>
              <w:t xml:space="preserve">7 (7.6) </w:t>
            </w:r>
          </w:p>
          <w:p w14:paraId="799AD8E1" w14:textId="77777777" w:rsidR="00631BA6" w:rsidRDefault="00631BA6" w:rsidP="008E57FC">
            <w:pPr>
              <w:rPr>
                <w:sz w:val="12"/>
                <w:szCs w:val="12"/>
              </w:rPr>
            </w:pPr>
          </w:p>
          <w:p w14:paraId="447F3290" w14:textId="77777777" w:rsidR="00631BA6" w:rsidRDefault="00631BA6" w:rsidP="008E57FC">
            <w:pPr>
              <w:rPr>
                <w:sz w:val="12"/>
                <w:szCs w:val="12"/>
              </w:rPr>
            </w:pPr>
            <w:r w:rsidRPr="00CF4A6A">
              <w:rPr>
                <w:sz w:val="12"/>
                <w:szCs w:val="12"/>
              </w:rPr>
              <w:t xml:space="preserve">6 (7) </w:t>
            </w:r>
          </w:p>
          <w:p w14:paraId="5EC39DD8" w14:textId="77777777" w:rsidR="00631BA6" w:rsidRDefault="00631BA6" w:rsidP="008E57FC">
            <w:pPr>
              <w:rPr>
                <w:sz w:val="12"/>
                <w:szCs w:val="12"/>
              </w:rPr>
            </w:pPr>
            <w:r w:rsidRPr="00CF4A6A">
              <w:rPr>
                <w:sz w:val="12"/>
                <w:szCs w:val="12"/>
              </w:rPr>
              <w:t xml:space="preserve">6 (7) </w:t>
            </w:r>
          </w:p>
          <w:p w14:paraId="118B5804" w14:textId="77777777" w:rsidR="00631BA6" w:rsidRDefault="00631BA6" w:rsidP="008E57FC">
            <w:pPr>
              <w:rPr>
                <w:sz w:val="12"/>
                <w:szCs w:val="12"/>
              </w:rPr>
            </w:pPr>
            <w:r w:rsidRPr="00CF4A6A">
              <w:rPr>
                <w:sz w:val="12"/>
                <w:szCs w:val="12"/>
              </w:rPr>
              <w:t xml:space="preserve">5 (5) </w:t>
            </w:r>
          </w:p>
          <w:p w14:paraId="29BC3E30" w14:textId="77777777" w:rsidR="00631BA6" w:rsidRDefault="00631BA6" w:rsidP="008E57FC">
            <w:pPr>
              <w:rPr>
                <w:sz w:val="12"/>
                <w:szCs w:val="12"/>
              </w:rPr>
            </w:pPr>
            <w:r w:rsidRPr="00CF4A6A">
              <w:rPr>
                <w:sz w:val="12"/>
                <w:szCs w:val="12"/>
              </w:rPr>
              <w:t xml:space="preserve">4 (4) </w:t>
            </w:r>
          </w:p>
          <w:p w14:paraId="35AA7BC6" w14:textId="77777777" w:rsidR="00631BA6" w:rsidRDefault="00631BA6" w:rsidP="008E57FC">
            <w:pPr>
              <w:rPr>
                <w:sz w:val="12"/>
                <w:szCs w:val="12"/>
              </w:rPr>
            </w:pPr>
            <w:r w:rsidRPr="00CF4A6A">
              <w:rPr>
                <w:sz w:val="12"/>
                <w:szCs w:val="12"/>
              </w:rPr>
              <w:t xml:space="preserve">2 (2) </w:t>
            </w:r>
          </w:p>
          <w:p w14:paraId="685B2794" w14:textId="77777777" w:rsidR="00631BA6" w:rsidRDefault="00631BA6" w:rsidP="008E57FC">
            <w:pPr>
              <w:rPr>
                <w:sz w:val="12"/>
                <w:szCs w:val="12"/>
              </w:rPr>
            </w:pPr>
            <w:r w:rsidRPr="00CF4A6A">
              <w:rPr>
                <w:sz w:val="12"/>
                <w:szCs w:val="12"/>
              </w:rPr>
              <w:t xml:space="preserve">1 (1) </w:t>
            </w:r>
          </w:p>
          <w:p w14:paraId="0C0A5201" w14:textId="77777777" w:rsidR="00631BA6" w:rsidRDefault="00631BA6" w:rsidP="008E57FC">
            <w:pPr>
              <w:rPr>
                <w:sz w:val="12"/>
                <w:szCs w:val="12"/>
              </w:rPr>
            </w:pPr>
            <w:r w:rsidRPr="00CF4A6A">
              <w:rPr>
                <w:sz w:val="12"/>
                <w:szCs w:val="12"/>
              </w:rPr>
              <w:t>0</w:t>
            </w:r>
          </w:p>
          <w:p w14:paraId="02F89FCC" w14:textId="77777777" w:rsidR="00631BA6" w:rsidRDefault="00631BA6" w:rsidP="008E57FC">
            <w:pPr>
              <w:rPr>
                <w:sz w:val="12"/>
                <w:szCs w:val="12"/>
              </w:rPr>
            </w:pPr>
            <w:r w:rsidRPr="00CF4A6A">
              <w:rPr>
                <w:sz w:val="12"/>
                <w:szCs w:val="12"/>
              </w:rPr>
              <w:t>18 (20)</w:t>
            </w:r>
          </w:p>
          <w:p w14:paraId="171707C4" w14:textId="77777777" w:rsidR="00631BA6" w:rsidRDefault="00631BA6" w:rsidP="008E57FC">
            <w:pPr>
              <w:rPr>
                <w:sz w:val="12"/>
                <w:szCs w:val="12"/>
              </w:rPr>
            </w:pPr>
          </w:p>
          <w:p w14:paraId="69919596" w14:textId="77777777" w:rsidR="00631BA6" w:rsidRPr="00CF4A6A" w:rsidRDefault="00631BA6" w:rsidP="008E57FC">
            <w:pPr>
              <w:tabs>
                <w:tab w:val="left" w:pos="1080"/>
                <w:tab w:val="left" w:pos="1904"/>
                <w:tab w:val="left" w:pos="3556"/>
                <w:tab w:val="left" w:pos="4466"/>
                <w:tab w:val="left" w:pos="5460"/>
                <w:tab w:val="left" w:pos="7293"/>
                <w:tab w:val="left" w:pos="7740"/>
              </w:tabs>
              <w:rPr>
                <w:sz w:val="12"/>
                <w:szCs w:val="12"/>
              </w:rPr>
            </w:pPr>
          </w:p>
        </w:tc>
        <w:tc>
          <w:tcPr>
            <w:tcW w:w="987" w:type="dxa"/>
            <w:gridSpan w:val="2"/>
            <w:shd w:val="clear" w:color="auto" w:fill="auto"/>
          </w:tcPr>
          <w:p w14:paraId="112492DB"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sidRPr="00CF4A6A">
              <w:rPr>
                <w:sz w:val="12"/>
                <w:szCs w:val="12"/>
              </w:rPr>
              <w:t xml:space="preserve">23 (23) </w:t>
            </w:r>
          </w:p>
          <w:p w14:paraId="43229C99"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sidRPr="00CF4A6A">
              <w:rPr>
                <w:sz w:val="12"/>
                <w:szCs w:val="12"/>
              </w:rPr>
              <w:t>10 (10)</w:t>
            </w:r>
          </w:p>
          <w:p w14:paraId="21DE6689"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sidRPr="00CF4A6A">
              <w:rPr>
                <w:sz w:val="12"/>
                <w:szCs w:val="12"/>
              </w:rPr>
              <w:t xml:space="preserve">10 (10) </w:t>
            </w:r>
          </w:p>
          <w:p w14:paraId="6C105E26"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p>
          <w:p w14:paraId="4AF8C37A"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sidRPr="00CF4A6A">
              <w:rPr>
                <w:sz w:val="12"/>
                <w:szCs w:val="12"/>
              </w:rPr>
              <w:t xml:space="preserve">8 (8) </w:t>
            </w:r>
          </w:p>
          <w:p w14:paraId="446FF9E9"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sidRPr="00CF4A6A">
              <w:rPr>
                <w:sz w:val="12"/>
                <w:szCs w:val="12"/>
              </w:rPr>
              <w:t xml:space="preserve">3 (3) </w:t>
            </w:r>
          </w:p>
          <w:p w14:paraId="16D32A47"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sidRPr="00CF4A6A">
              <w:rPr>
                <w:sz w:val="12"/>
                <w:szCs w:val="12"/>
              </w:rPr>
              <w:t xml:space="preserve">4 (4) </w:t>
            </w:r>
          </w:p>
          <w:p w14:paraId="3E0995F9"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sidRPr="00CF4A6A">
              <w:rPr>
                <w:sz w:val="12"/>
                <w:szCs w:val="12"/>
              </w:rPr>
              <w:t xml:space="preserve">4 (4) </w:t>
            </w:r>
          </w:p>
          <w:p w14:paraId="10CB436F"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sidRPr="00CF4A6A">
              <w:rPr>
                <w:sz w:val="12"/>
                <w:szCs w:val="12"/>
              </w:rPr>
              <w:t xml:space="preserve">2 (2) </w:t>
            </w:r>
          </w:p>
          <w:p w14:paraId="60E6A1DC"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sidRPr="00CF4A6A">
              <w:rPr>
                <w:sz w:val="12"/>
                <w:szCs w:val="12"/>
              </w:rPr>
              <w:t xml:space="preserve">1 (1) </w:t>
            </w:r>
          </w:p>
          <w:p w14:paraId="0ADC5908"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sidRPr="00CF4A6A">
              <w:rPr>
                <w:sz w:val="12"/>
                <w:szCs w:val="12"/>
              </w:rPr>
              <w:t xml:space="preserve">1 (1) </w:t>
            </w:r>
          </w:p>
          <w:p w14:paraId="42502ECB" w14:textId="77777777" w:rsidR="00631BA6" w:rsidRPr="00CF4A6A" w:rsidRDefault="00631BA6" w:rsidP="008E57FC">
            <w:pPr>
              <w:rPr>
                <w:sz w:val="12"/>
                <w:szCs w:val="12"/>
              </w:rPr>
            </w:pPr>
            <w:r w:rsidRPr="00CF4A6A">
              <w:rPr>
                <w:sz w:val="12"/>
                <w:szCs w:val="12"/>
              </w:rPr>
              <w:t>15 (15)</w:t>
            </w:r>
          </w:p>
        </w:tc>
        <w:tc>
          <w:tcPr>
            <w:tcW w:w="1690" w:type="dxa"/>
            <w:gridSpan w:val="3"/>
            <w:shd w:val="clear" w:color="auto" w:fill="auto"/>
          </w:tcPr>
          <w:p w14:paraId="19200601"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n=1 </w:t>
            </w:r>
          </w:p>
          <w:p w14:paraId="7C93092F"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2FD45273"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syncope</w:t>
            </w:r>
          </w:p>
          <w:p w14:paraId="7F6BE1B6"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(unlikely related to the study) </w:t>
            </w:r>
          </w:p>
          <w:p w14:paraId="68BEFE72"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tc>
        <w:tc>
          <w:tcPr>
            <w:tcW w:w="1269" w:type="dxa"/>
            <w:gridSpan w:val="2"/>
            <w:shd w:val="clear" w:color="auto" w:fill="auto"/>
          </w:tcPr>
          <w:p w14:paraId="02345B05"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n=1 </w:t>
            </w:r>
          </w:p>
          <w:p w14:paraId="2D948F1B"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3742D2CE"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paranoid ideation</w:t>
            </w:r>
          </w:p>
          <w:p w14:paraId="199E0B12"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(possibly related to the study)</w:t>
            </w:r>
          </w:p>
        </w:tc>
        <w:tc>
          <w:tcPr>
            <w:tcW w:w="987" w:type="dxa"/>
            <w:gridSpan w:val="2"/>
            <w:shd w:val="clear" w:color="auto" w:fill="auto"/>
          </w:tcPr>
          <w:p w14:paraId="5F1B6A09" w14:textId="77777777" w:rsidR="00631BA6" w:rsidRPr="00D41F7C"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 xml:space="preserve">no </w:t>
            </w:r>
            <w:r w:rsidRPr="004600C9">
              <w:rPr>
                <w:sz w:val="12"/>
                <w:szCs w:val="12"/>
              </w:rPr>
              <w:t>long-term sequelae</w:t>
            </w:r>
          </w:p>
        </w:tc>
        <w:tc>
          <w:tcPr>
            <w:tcW w:w="1355" w:type="dxa"/>
            <w:gridSpan w:val="3"/>
            <w:shd w:val="clear" w:color="auto" w:fill="auto"/>
          </w:tcPr>
          <w:p w14:paraId="39BFB376" w14:textId="77777777" w:rsidR="00631BA6" w:rsidRPr="00CF4A6A" w:rsidRDefault="00631BA6" w:rsidP="008E57FC">
            <w:pPr>
              <w:tabs>
                <w:tab w:val="left" w:pos="1080"/>
                <w:tab w:val="left" w:pos="1904"/>
                <w:tab w:val="left" w:pos="3556"/>
                <w:tab w:val="left" w:pos="4466"/>
                <w:tab w:val="left" w:pos="5460"/>
                <w:tab w:val="left" w:pos="7293"/>
                <w:tab w:val="left" w:pos="7740"/>
              </w:tabs>
              <w:rPr>
                <w:sz w:val="12"/>
                <w:szCs w:val="12"/>
                <w:lang w:val="en-GB"/>
              </w:rPr>
            </w:pPr>
            <w:r w:rsidRPr="000327F7">
              <w:rPr>
                <w:sz w:val="12"/>
                <w:szCs w:val="12"/>
                <w:lang w:val="en-US"/>
              </w:rPr>
              <w:t>adverse events did not significantly differ by treatment arm</w:t>
            </w:r>
          </w:p>
        </w:tc>
        <w:tc>
          <w:tcPr>
            <w:tcW w:w="1570" w:type="dxa"/>
            <w:gridSpan w:val="3"/>
            <w:shd w:val="clear" w:color="auto" w:fill="auto"/>
          </w:tcPr>
          <w:p w14:paraId="0A5487B1"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The treatment</w:t>
            </w:r>
          </w:p>
          <w:p w14:paraId="67E65243"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was relatively well tolerated, with no difference in adverse</w:t>
            </w:r>
          </w:p>
          <w:p w14:paraId="09EEC0B1"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events between the active sham and the active TMS</w:t>
            </w:r>
          </w:p>
          <w:p w14:paraId="2762EC71"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treatment arms. There were no seizures, and retention was</w:t>
            </w:r>
          </w:p>
          <w:p w14:paraId="19156FFD" w14:textId="77777777" w:rsidR="00631BA6" w:rsidRPr="00D41F7C" w:rsidRDefault="00631BA6" w:rsidP="008E57FC">
            <w:pPr>
              <w:tabs>
                <w:tab w:val="left" w:pos="1080"/>
                <w:tab w:val="left" w:pos="1904"/>
                <w:tab w:val="left" w:pos="3556"/>
                <w:tab w:val="left" w:pos="4466"/>
                <w:tab w:val="left" w:pos="5460"/>
                <w:tab w:val="left" w:pos="7293"/>
                <w:tab w:val="left" w:pos="7740"/>
              </w:tabs>
              <w:rPr>
                <w:sz w:val="12"/>
                <w:szCs w:val="12"/>
              </w:rPr>
            </w:pPr>
            <w:r w:rsidRPr="004600C9">
              <w:rPr>
                <w:sz w:val="12"/>
                <w:szCs w:val="12"/>
              </w:rPr>
              <w:t xml:space="preserve">high. </w:t>
            </w:r>
          </w:p>
        </w:tc>
      </w:tr>
      <w:tr w:rsidR="00631BA6" w:rsidRPr="000327F7" w14:paraId="082D7C0E" w14:textId="77777777" w:rsidTr="008E57FC">
        <w:trPr>
          <w:trHeight w:val="1691"/>
        </w:trPr>
        <w:tc>
          <w:tcPr>
            <w:tcW w:w="855" w:type="dxa"/>
            <w:shd w:val="clear" w:color="auto" w:fill="auto"/>
          </w:tcPr>
          <w:p w14:paraId="5634D065" w14:textId="77777777" w:rsidR="00631BA6" w:rsidRPr="00D41F7C" w:rsidRDefault="00631BA6" w:rsidP="008E57FC">
            <w:pPr>
              <w:tabs>
                <w:tab w:val="left" w:pos="1080"/>
                <w:tab w:val="left" w:pos="1904"/>
                <w:tab w:val="left" w:pos="3556"/>
                <w:tab w:val="left" w:pos="4466"/>
                <w:tab w:val="left" w:pos="5460"/>
                <w:tab w:val="left" w:pos="7293"/>
                <w:tab w:val="left" w:pos="7740"/>
              </w:tabs>
              <w:rPr>
                <w:sz w:val="12"/>
                <w:szCs w:val="12"/>
              </w:rPr>
            </w:pPr>
            <w:r w:rsidRPr="007D63AB">
              <w:rPr>
                <w:sz w:val="12"/>
                <w:szCs w:val="12"/>
              </w:rPr>
              <w:t>Levkovitz</w:t>
            </w:r>
            <w:r>
              <w:rPr>
                <w:sz w:val="12"/>
                <w:szCs w:val="12"/>
              </w:rPr>
              <w:t xml:space="preserve"> et al.</w:t>
            </w:r>
            <w:r w:rsidRPr="007D63AB">
              <w:rPr>
                <w:sz w:val="12"/>
                <w:szCs w:val="12"/>
              </w:rPr>
              <w:t xml:space="preserve"> [</w:t>
            </w:r>
            <w:r>
              <w:rPr>
                <w:sz w:val="12"/>
                <w:szCs w:val="12"/>
              </w:rPr>
              <w:t>4</w:t>
            </w:r>
            <w:r w:rsidRPr="007D63AB">
              <w:rPr>
                <w:sz w:val="12"/>
                <w:szCs w:val="12"/>
              </w:rPr>
              <w:t>]</w:t>
            </w:r>
          </w:p>
        </w:tc>
        <w:tc>
          <w:tcPr>
            <w:tcW w:w="966" w:type="dxa"/>
            <w:shd w:val="clear" w:color="auto" w:fill="auto"/>
          </w:tcPr>
          <w:p w14:paraId="432B8B7B"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MDD</w:t>
            </w:r>
          </w:p>
          <w:p w14:paraId="7892D0E3"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33648130"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Active dTMS: n=89</w:t>
            </w:r>
          </w:p>
          <w:p w14:paraId="31BCD77E"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34A3DA6F"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Sham dTMS: n=92</w:t>
            </w:r>
          </w:p>
          <w:p w14:paraId="0CFFB01D"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tc>
        <w:tc>
          <w:tcPr>
            <w:tcW w:w="1259" w:type="dxa"/>
            <w:shd w:val="clear" w:color="auto" w:fill="auto"/>
          </w:tcPr>
          <w:p w14:paraId="48140F91"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Brainsway</w:t>
            </w:r>
          </w:p>
          <w:p w14:paraId="44A60F02"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dTMS system </w:t>
            </w:r>
          </w:p>
          <w:p w14:paraId="319A97B2"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12BA4495"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Target: left DLPFC</w:t>
            </w:r>
          </w:p>
          <w:p w14:paraId="0EE5D575"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223AAE5D"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active dTMS: H1-coil</w:t>
            </w:r>
          </w:p>
          <w:p w14:paraId="403FFCDA"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71D41394"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sham TMS:</w:t>
            </w:r>
          </w:p>
          <w:p w14:paraId="7000138B" w14:textId="77777777" w:rsidR="00631BA6" w:rsidRPr="00D41F7C" w:rsidRDefault="00631BA6" w:rsidP="008E57FC">
            <w:pPr>
              <w:tabs>
                <w:tab w:val="left" w:pos="1080"/>
                <w:tab w:val="left" w:pos="1904"/>
                <w:tab w:val="left" w:pos="3556"/>
                <w:tab w:val="left" w:pos="4466"/>
                <w:tab w:val="left" w:pos="5460"/>
                <w:tab w:val="left" w:pos="7293"/>
                <w:tab w:val="left" w:pos="7740"/>
              </w:tabs>
              <w:rPr>
                <w:sz w:val="12"/>
                <w:szCs w:val="12"/>
              </w:rPr>
            </w:pPr>
            <w:r w:rsidRPr="00060DDC">
              <w:rPr>
                <w:sz w:val="12"/>
                <w:szCs w:val="12"/>
              </w:rPr>
              <w:t>sham coil</w:t>
            </w:r>
          </w:p>
        </w:tc>
        <w:tc>
          <w:tcPr>
            <w:tcW w:w="1548" w:type="dxa"/>
            <w:shd w:val="clear" w:color="auto" w:fill="auto"/>
          </w:tcPr>
          <w:p w14:paraId="4DFAA239"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20 sessions/4 weeks, 24 sessions in following 12 weeks (min. 48h pause), 18 Hz, 120% RMT, 2 s trains, 20 s ITI, 55 trains/session,</w:t>
            </w:r>
          </w:p>
          <w:p w14:paraId="232E3FBF"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 xml:space="preserve">1980 stimuli/session </w:t>
            </w:r>
            <w:r w:rsidRPr="008917FE">
              <w:rPr>
                <w:sz w:val="12"/>
                <w:szCs w:val="12"/>
              </w:rPr>
              <w:t xml:space="preserve"> </w:t>
            </w:r>
          </w:p>
          <w:p w14:paraId="40505076" w14:textId="77777777" w:rsidR="00631BA6" w:rsidRPr="00D41F7C" w:rsidRDefault="00631BA6" w:rsidP="008E57FC">
            <w:pPr>
              <w:tabs>
                <w:tab w:val="left" w:pos="1080"/>
                <w:tab w:val="left" w:pos="1904"/>
                <w:tab w:val="left" w:pos="3556"/>
                <w:tab w:val="left" w:pos="4466"/>
                <w:tab w:val="left" w:pos="5460"/>
                <w:tab w:val="left" w:pos="7293"/>
                <w:tab w:val="left" w:pos="7740"/>
              </w:tabs>
              <w:rPr>
                <w:sz w:val="12"/>
                <w:szCs w:val="12"/>
              </w:rPr>
            </w:pPr>
          </w:p>
        </w:tc>
        <w:tc>
          <w:tcPr>
            <w:tcW w:w="1549" w:type="dxa"/>
            <w:tcBorders>
              <w:right w:val="single" w:sz="4" w:space="0" w:color="FFFFFF"/>
            </w:tcBorders>
            <w:shd w:val="clear" w:color="auto" w:fill="auto"/>
          </w:tcPr>
          <w:p w14:paraId="642BA30B"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application site discomfort</w:t>
            </w:r>
          </w:p>
          <w:p w14:paraId="791AD793"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application site pain</w:t>
            </w:r>
          </w:p>
          <w:p w14:paraId="15CD28E7" w14:textId="77777777" w:rsidR="00631BA6" w:rsidRPr="000327F7" w:rsidRDefault="00631BA6" w:rsidP="008E57FC">
            <w:pPr>
              <w:rPr>
                <w:sz w:val="12"/>
                <w:szCs w:val="12"/>
                <w:lang w:val="en-US"/>
              </w:rPr>
            </w:pPr>
            <w:r w:rsidRPr="000327F7">
              <w:rPr>
                <w:sz w:val="12"/>
                <w:szCs w:val="12"/>
                <w:lang w:val="en-US"/>
              </w:rPr>
              <w:t>headache</w:t>
            </w:r>
          </w:p>
          <w:p w14:paraId="7AA6DB30" w14:textId="77777777" w:rsidR="00631BA6" w:rsidRPr="000327F7" w:rsidRDefault="00631BA6" w:rsidP="008E57FC">
            <w:pPr>
              <w:rPr>
                <w:sz w:val="12"/>
                <w:szCs w:val="12"/>
                <w:lang w:val="en-US"/>
              </w:rPr>
            </w:pPr>
            <w:r w:rsidRPr="000327F7">
              <w:rPr>
                <w:sz w:val="12"/>
                <w:szCs w:val="12"/>
                <w:lang w:val="en-US"/>
              </w:rPr>
              <w:t>muscle twitching</w:t>
            </w:r>
          </w:p>
          <w:p w14:paraId="6E33C642" w14:textId="77777777" w:rsidR="00631BA6" w:rsidRPr="000327F7" w:rsidRDefault="00631BA6" w:rsidP="008E57FC">
            <w:pPr>
              <w:rPr>
                <w:sz w:val="12"/>
                <w:szCs w:val="12"/>
                <w:lang w:val="en-US"/>
              </w:rPr>
            </w:pPr>
            <w:r w:rsidRPr="000327F7">
              <w:rPr>
                <w:sz w:val="12"/>
                <w:szCs w:val="12"/>
                <w:lang w:val="en-US"/>
              </w:rPr>
              <w:t>back pain</w:t>
            </w:r>
          </w:p>
          <w:p w14:paraId="5349BBB3" w14:textId="77777777" w:rsidR="00631BA6" w:rsidRPr="000327F7" w:rsidRDefault="00631BA6" w:rsidP="008E57FC">
            <w:pPr>
              <w:rPr>
                <w:sz w:val="12"/>
                <w:szCs w:val="12"/>
                <w:lang w:val="en-US"/>
              </w:rPr>
            </w:pPr>
            <w:r w:rsidRPr="000327F7">
              <w:rPr>
                <w:sz w:val="12"/>
                <w:szCs w:val="12"/>
                <w:lang w:val="en-US"/>
              </w:rPr>
              <w:t>insomnia</w:t>
            </w:r>
          </w:p>
          <w:p w14:paraId="4EB2A741" w14:textId="77777777" w:rsidR="00631BA6" w:rsidRPr="00174495"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anxiety</w:t>
            </w:r>
            <w:r w:rsidRPr="00174495">
              <w:rPr>
                <w:sz w:val="12"/>
                <w:szCs w:val="12"/>
              </w:rPr>
              <w:t xml:space="preserve"> </w:t>
            </w:r>
          </w:p>
        </w:tc>
        <w:tc>
          <w:tcPr>
            <w:tcW w:w="847" w:type="dxa"/>
            <w:gridSpan w:val="5"/>
            <w:tcBorders>
              <w:left w:val="single" w:sz="4" w:space="0" w:color="FFFFFF"/>
            </w:tcBorders>
            <w:shd w:val="clear" w:color="auto" w:fill="auto"/>
          </w:tcPr>
          <w:p w14:paraId="36C751AA"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3 (3.0)</w:t>
            </w:r>
          </w:p>
          <w:p w14:paraId="1794B390"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5 (5.0)</w:t>
            </w:r>
          </w:p>
          <w:p w14:paraId="3EB955C2"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27 (26.7)</w:t>
            </w:r>
          </w:p>
          <w:p w14:paraId="671BC106"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2 (2.0)</w:t>
            </w:r>
          </w:p>
          <w:p w14:paraId="2EC9034F"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2 (2.0)</w:t>
            </w:r>
          </w:p>
          <w:p w14:paraId="7090B866"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2 (2.0)</w:t>
            </w:r>
          </w:p>
          <w:p w14:paraId="7AFF24ED" w14:textId="77777777" w:rsidR="00631BA6" w:rsidRDefault="00631BA6" w:rsidP="008E57FC">
            <w:pPr>
              <w:rPr>
                <w:sz w:val="12"/>
                <w:szCs w:val="12"/>
              </w:rPr>
            </w:pPr>
            <w:r>
              <w:rPr>
                <w:sz w:val="12"/>
                <w:szCs w:val="12"/>
              </w:rPr>
              <w:t>NR</w:t>
            </w:r>
          </w:p>
          <w:p w14:paraId="29388C50" w14:textId="77777777" w:rsidR="00631BA6" w:rsidRPr="00174495" w:rsidRDefault="00631BA6" w:rsidP="008E57FC">
            <w:pPr>
              <w:rPr>
                <w:sz w:val="12"/>
                <w:szCs w:val="12"/>
              </w:rPr>
            </w:pPr>
          </w:p>
        </w:tc>
        <w:tc>
          <w:tcPr>
            <w:tcW w:w="987" w:type="dxa"/>
            <w:gridSpan w:val="2"/>
            <w:shd w:val="clear" w:color="auto" w:fill="auto"/>
          </w:tcPr>
          <w:p w14:paraId="796BA869"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2 (1.8)</w:t>
            </w:r>
          </w:p>
          <w:p w14:paraId="3228ABB2"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0</w:t>
            </w:r>
          </w:p>
          <w:p w14:paraId="5D4FA6B3"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21 (18.9)</w:t>
            </w:r>
          </w:p>
          <w:p w14:paraId="53BB1577"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0</w:t>
            </w:r>
          </w:p>
          <w:p w14:paraId="4B335A69"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3 (2.7)</w:t>
            </w:r>
          </w:p>
          <w:p w14:paraId="0C20425E"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4 (3.6)</w:t>
            </w:r>
          </w:p>
          <w:p w14:paraId="4C9EC9EB" w14:textId="77777777" w:rsidR="00631BA6" w:rsidRPr="00174495" w:rsidRDefault="00631BA6" w:rsidP="008E57FC">
            <w:pPr>
              <w:rPr>
                <w:sz w:val="12"/>
                <w:szCs w:val="12"/>
              </w:rPr>
            </w:pPr>
            <w:r>
              <w:rPr>
                <w:sz w:val="12"/>
                <w:szCs w:val="12"/>
              </w:rPr>
              <w:t>2 (1.8)</w:t>
            </w:r>
          </w:p>
        </w:tc>
        <w:tc>
          <w:tcPr>
            <w:tcW w:w="1690" w:type="dxa"/>
            <w:gridSpan w:val="3"/>
            <w:shd w:val="clear" w:color="auto" w:fill="auto"/>
          </w:tcPr>
          <w:p w14:paraId="02B517F0"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n=3</w:t>
            </w:r>
          </w:p>
          <w:p w14:paraId="78640450" w14:textId="77777777" w:rsidR="00631BA6" w:rsidRPr="000327F7" w:rsidRDefault="00631BA6" w:rsidP="008E57FC">
            <w:pPr>
              <w:rPr>
                <w:sz w:val="12"/>
                <w:szCs w:val="12"/>
                <w:lang w:val="en-US"/>
              </w:rPr>
            </w:pPr>
          </w:p>
          <w:p w14:paraId="30065EC3" w14:textId="77777777" w:rsidR="00631BA6" w:rsidRPr="000327F7" w:rsidRDefault="00631BA6" w:rsidP="008E57FC">
            <w:pPr>
              <w:rPr>
                <w:sz w:val="12"/>
                <w:szCs w:val="12"/>
                <w:lang w:val="en-US"/>
              </w:rPr>
            </w:pPr>
            <w:r w:rsidRPr="000327F7">
              <w:rPr>
                <w:sz w:val="12"/>
                <w:szCs w:val="12"/>
                <w:lang w:val="en-US"/>
              </w:rPr>
              <w:t xml:space="preserve">elbow fracture (1) </w:t>
            </w:r>
          </w:p>
          <w:p w14:paraId="7F6E2665" w14:textId="77777777" w:rsidR="00631BA6" w:rsidRPr="000327F7" w:rsidRDefault="00631BA6" w:rsidP="008E57FC">
            <w:pPr>
              <w:rPr>
                <w:sz w:val="12"/>
                <w:szCs w:val="12"/>
                <w:lang w:val="en-US"/>
              </w:rPr>
            </w:pPr>
            <w:r w:rsidRPr="000327F7">
              <w:rPr>
                <w:sz w:val="12"/>
                <w:szCs w:val="12"/>
                <w:lang w:val="en-US"/>
              </w:rPr>
              <w:t>cluster headache (1),</w:t>
            </w:r>
          </w:p>
          <w:p w14:paraId="3FC3DC70" w14:textId="77777777" w:rsidR="00631BA6" w:rsidRPr="000327F7" w:rsidRDefault="00631BA6" w:rsidP="008E57FC">
            <w:pPr>
              <w:rPr>
                <w:sz w:val="12"/>
                <w:szCs w:val="12"/>
                <w:lang w:val="en-US"/>
              </w:rPr>
            </w:pPr>
            <w:r w:rsidRPr="000327F7">
              <w:rPr>
                <w:sz w:val="12"/>
                <w:szCs w:val="12"/>
                <w:lang w:val="en-US"/>
              </w:rPr>
              <w:t>generalized seizure following excessive consumption of alcohol on the night before treatment  (1)</w:t>
            </w:r>
          </w:p>
        </w:tc>
        <w:tc>
          <w:tcPr>
            <w:tcW w:w="1269" w:type="dxa"/>
            <w:gridSpan w:val="2"/>
            <w:shd w:val="clear" w:color="auto" w:fill="auto"/>
          </w:tcPr>
          <w:p w14:paraId="57EC9651"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n=4</w:t>
            </w:r>
          </w:p>
          <w:p w14:paraId="2A4F9544" w14:textId="77777777" w:rsidR="00631BA6" w:rsidRPr="000327F7" w:rsidRDefault="00631BA6" w:rsidP="008E57FC">
            <w:pPr>
              <w:rPr>
                <w:sz w:val="12"/>
                <w:szCs w:val="12"/>
                <w:lang w:val="en-US"/>
              </w:rPr>
            </w:pPr>
          </w:p>
          <w:p w14:paraId="4A1E2480" w14:textId="77777777" w:rsidR="00631BA6" w:rsidRPr="000327F7" w:rsidRDefault="00631BA6" w:rsidP="008E57FC">
            <w:pPr>
              <w:rPr>
                <w:sz w:val="12"/>
                <w:szCs w:val="12"/>
                <w:lang w:val="en-US"/>
              </w:rPr>
            </w:pPr>
          </w:p>
          <w:p w14:paraId="016B1154" w14:textId="77777777" w:rsidR="00631BA6" w:rsidRPr="000327F7" w:rsidRDefault="00631BA6" w:rsidP="008E57FC">
            <w:pPr>
              <w:rPr>
                <w:sz w:val="12"/>
                <w:szCs w:val="12"/>
                <w:lang w:val="en-US"/>
              </w:rPr>
            </w:pPr>
            <w:r w:rsidRPr="000327F7">
              <w:rPr>
                <w:sz w:val="12"/>
                <w:szCs w:val="12"/>
                <w:lang w:val="en-US"/>
              </w:rPr>
              <w:t>suicidality (2)</w:t>
            </w:r>
          </w:p>
          <w:p w14:paraId="03847A4B" w14:textId="77777777" w:rsidR="00631BA6" w:rsidRPr="000327F7" w:rsidRDefault="00631BA6" w:rsidP="008E57FC">
            <w:pPr>
              <w:rPr>
                <w:sz w:val="12"/>
                <w:szCs w:val="12"/>
                <w:lang w:val="en-US"/>
              </w:rPr>
            </w:pPr>
            <w:r w:rsidRPr="000327F7">
              <w:rPr>
                <w:sz w:val="12"/>
                <w:szCs w:val="12"/>
                <w:lang w:val="en-US"/>
              </w:rPr>
              <w:t>nausea and vomiting (1)</w:t>
            </w:r>
          </w:p>
          <w:p w14:paraId="0C543A42" w14:textId="77777777" w:rsidR="00631BA6" w:rsidRPr="00174495" w:rsidRDefault="00631BA6" w:rsidP="008E57FC">
            <w:pPr>
              <w:rPr>
                <w:sz w:val="12"/>
                <w:szCs w:val="12"/>
              </w:rPr>
            </w:pPr>
            <w:r w:rsidRPr="00174495">
              <w:rPr>
                <w:sz w:val="12"/>
                <w:szCs w:val="12"/>
              </w:rPr>
              <w:t>nephrolithiasis</w:t>
            </w:r>
            <w:r>
              <w:rPr>
                <w:sz w:val="12"/>
                <w:szCs w:val="12"/>
              </w:rPr>
              <w:t xml:space="preserve"> (1)</w:t>
            </w:r>
          </w:p>
        </w:tc>
        <w:tc>
          <w:tcPr>
            <w:tcW w:w="987" w:type="dxa"/>
            <w:gridSpan w:val="2"/>
            <w:shd w:val="clear" w:color="auto" w:fill="auto"/>
          </w:tcPr>
          <w:p w14:paraId="164BBEFE" w14:textId="77777777" w:rsidR="00631BA6" w:rsidRPr="006A5E26" w:rsidRDefault="00631BA6" w:rsidP="008E57FC">
            <w:pPr>
              <w:rPr>
                <w:sz w:val="12"/>
                <w:szCs w:val="12"/>
                <w:lang w:val="en-GB"/>
              </w:rPr>
            </w:pPr>
            <w:r w:rsidRPr="000327F7">
              <w:rPr>
                <w:sz w:val="12"/>
                <w:szCs w:val="12"/>
                <w:lang w:val="en-US"/>
              </w:rPr>
              <w:t>seizure with no additional medical intervention</w:t>
            </w:r>
          </w:p>
        </w:tc>
        <w:tc>
          <w:tcPr>
            <w:tcW w:w="1355" w:type="dxa"/>
            <w:gridSpan w:val="3"/>
            <w:shd w:val="clear" w:color="auto" w:fill="auto"/>
          </w:tcPr>
          <w:p w14:paraId="72EAD5A4"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significant difference between</w:t>
            </w:r>
          </w:p>
          <w:p w14:paraId="3612EFE4"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study groups regarding application site pain (p=0.02)</w:t>
            </w:r>
          </w:p>
          <w:p w14:paraId="0F89DEDD"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The incidence of headache did not significantly differ between active and sham TMS conditions.</w:t>
            </w:r>
          </w:p>
          <w:p w14:paraId="37378061"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6744D6A3"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tc>
        <w:tc>
          <w:tcPr>
            <w:tcW w:w="1570" w:type="dxa"/>
            <w:gridSpan w:val="3"/>
            <w:shd w:val="clear" w:color="auto" w:fill="auto"/>
          </w:tcPr>
          <w:p w14:paraId="56EB1D68"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dTMS was well tolerated by the majority of patients and the main side effect was pain during application, usually not</w:t>
            </w:r>
          </w:p>
          <w:p w14:paraId="14D3F1BB"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requiring any special care. There was one seizure induced</w:t>
            </w:r>
          </w:p>
          <w:p w14:paraId="21ED4955"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by dTMS in this study, which may have been related to alcohol</w:t>
            </w:r>
          </w:p>
          <w:p w14:paraId="272316C6"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consumption the night before treatment.</w:t>
            </w:r>
          </w:p>
        </w:tc>
      </w:tr>
      <w:tr w:rsidR="00631BA6" w:rsidRPr="000327F7" w14:paraId="68931F5B" w14:textId="77777777" w:rsidTr="008E57FC">
        <w:trPr>
          <w:gridAfter w:val="2"/>
          <w:wAfter w:w="16" w:type="dxa"/>
        </w:trPr>
        <w:tc>
          <w:tcPr>
            <w:tcW w:w="855" w:type="dxa"/>
            <w:shd w:val="clear" w:color="auto" w:fill="auto"/>
          </w:tcPr>
          <w:p w14:paraId="53FCDB8F" w14:textId="77777777" w:rsidR="00631BA6" w:rsidRPr="00D41F7C"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Wobrock et al. [5</w:t>
            </w:r>
            <w:r w:rsidRPr="00B43393">
              <w:rPr>
                <w:sz w:val="12"/>
                <w:szCs w:val="12"/>
              </w:rPr>
              <w:t>]</w:t>
            </w:r>
          </w:p>
        </w:tc>
        <w:tc>
          <w:tcPr>
            <w:tcW w:w="966" w:type="dxa"/>
            <w:shd w:val="clear" w:color="auto" w:fill="auto"/>
          </w:tcPr>
          <w:p w14:paraId="267FD8D0" w14:textId="77777777" w:rsidR="00631BA6" w:rsidRDefault="00631BA6" w:rsidP="008E57FC">
            <w:pPr>
              <w:tabs>
                <w:tab w:val="left" w:pos="1080"/>
                <w:tab w:val="left" w:pos="1904"/>
                <w:tab w:val="left" w:pos="3556"/>
                <w:tab w:val="left" w:pos="4466"/>
                <w:tab w:val="left" w:pos="5460"/>
                <w:tab w:val="left" w:pos="7293"/>
                <w:tab w:val="left" w:pos="7740"/>
              </w:tabs>
              <w:rPr>
                <w:sz w:val="12"/>
                <w:szCs w:val="12"/>
                <w:lang w:val="en-GB"/>
              </w:rPr>
            </w:pPr>
            <w:r w:rsidRPr="007009FA">
              <w:rPr>
                <w:sz w:val="12"/>
                <w:szCs w:val="12"/>
                <w:lang w:val="en-GB"/>
              </w:rPr>
              <w:t>predominant neg</w:t>
            </w:r>
            <w:r>
              <w:rPr>
                <w:sz w:val="12"/>
                <w:szCs w:val="12"/>
                <w:lang w:val="en-GB"/>
              </w:rPr>
              <w:t>ative symptoms in schizophrenia</w:t>
            </w:r>
          </w:p>
          <w:p w14:paraId="11AD7191" w14:textId="77777777" w:rsidR="00631BA6" w:rsidRDefault="00631BA6" w:rsidP="008E57FC">
            <w:pPr>
              <w:tabs>
                <w:tab w:val="left" w:pos="1080"/>
                <w:tab w:val="left" w:pos="1904"/>
                <w:tab w:val="left" w:pos="3556"/>
                <w:tab w:val="left" w:pos="4466"/>
                <w:tab w:val="left" w:pos="5460"/>
                <w:tab w:val="left" w:pos="7293"/>
                <w:tab w:val="left" w:pos="7740"/>
              </w:tabs>
              <w:rPr>
                <w:sz w:val="12"/>
                <w:szCs w:val="12"/>
                <w:lang w:val="en-GB"/>
              </w:rPr>
            </w:pPr>
          </w:p>
          <w:p w14:paraId="45EA7E86" w14:textId="77777777" w:rsidR="00631BA6" w:rsidRDefault="00631BA6" w:rsidP="008E57FC">
            <w:pPr>
              <w:tabs>
                <w:tab w:val="left" w:pos="1080"/>
                <w:tab w:val="left" w:pos="1904"/>
                <w:tab w:val="left" w:pos="3556"/>
                <w:tab w:val="left" w:pos="4466"/>
                <w:tab w:val="left" w:pos="5460"/>
                <w:tab w:val="left" w:pos="7293"/>
                <w:tab w:val="left" w:pos="7740"/>
              </w:tabs>
              <w:rPr>
                <w:sz w:val="12"/>
                <w:szCs w:val="12"/>
                <w:lang w:val="en-GB"/>
              </w:rPr>
            </w:pPr>
            <w:r>
              <w:rPr>
                <w:sz w:val="12"/>
                <w:szCs w:val="12"/>
                <w:lang w:val="en-GB"/>
              </w:rPr>
              <w:t>Active rTMS:</w:t>
            </w:r>
          </w:p>
          <w:p w14:paraId="5004B305" w14:textId="77777777" w:rsidR="00631BA6" w:rsidRDefault="00631BA6" w:rsidP="008E57FC">
            <w:pPr>
              <w:tabs>
                <w:tab w:val="left" w:pos="1080"/>
                <w:tab w:val="left" w:pos="1904"/>
                <w:tab w:val="left" w:pos="3556"/>
                <w:tab w:val="left" w:pos="4466"/>
                <w:tab w:val="left" w:pos="5460"/>
                <w:tab w:val="left" w:pos="7293"/>
                <w:tab w:val="left" w:pos="7740"/>
              </w:tabs>
              <w:rPr>
                <w:sz w:val="12"/>
                <w:szCs w:val="12"/>
                <w:lang w:val="en-GB"/>
              </w:rPr>
            </w:pPr>
            <w:r>
              <w:rPr>
                <w:sz w:val="12"/>
                <w:szCs w:val="12"/>
                <w:lang w:val="en-GB"/>
              </w:rPr>
              <w:t>n=76</w:t>
            </w:r>
          </w:p>
          <w:p w14:paraId="5F54A693" w14:textId="77777777" w:rsidR="00631BA6" w:rsidRDefault="00631BA6" w:rsidP="008E57FC">
            <w:pPr>
              <w:tabs>
                <w:tab w:val="left" w:pos="1080"/>
                <w:tab w:val="left" w:pos="1904"/>
                <w:tab w:val="left" w:pos="3556"/>
                <w:tab w:val="left" w:pos="4466"/>
                <w:tab w:val="left" w:pos="5460"/>
                <w:tab w:val="left" w:pos="7293"/>
                <w:tab w:val="left" w:pos="7740"/>
              </w:tabs>
              <w:rPr>
                <w:sz w:val="12"/>
                <w:szCs w:val="12"/>
                <w:lang w:val="en-GB"/>
              </w:rPr>
            </w:pPr>
          </w:p>
          <w:p w14:paraId="4D87347C" w14:textId="77777777" w:rsidR="00631BA6" w:rsidRDefault="00631BA6" w:rsidP="008E57FC">
            <w:pPr>
              <w:tabs>
                <w:tab w:val="left" w:pos="1080"/>
                <w:tab w:val="left" w:pos="1904"/>
                <w:tab w:val="left" w:pos="3556"/>
                <w:tab w:val="left" w:pos="4466"/>
                <w:tab w:val="left" w:pos="5460"/>
                <w:tab w:val="left" w:pos="7293"/>
                <w:tab w:val="left" w:pos="7740"/>
              </w:tabs>
              <w:rPr>
                <w:sz w:val="12"/>
                <w:szCs w:val="12"/>
                <w:lang w:val="en-GB"/>
              </w:rPr>
            </w:pPr>
            <w:r>
              <w:rPr>
                <w:sz w:val="12"/>
                <w:szCs w:val="12"/>
                <w:lang w:val="en-GB"/>
              </w:rPr>
              <w:t>Sham rTMS:</w:t>
            </w:r>
          </w:p>
          <w:p w14:paraId="56F56624" w14:textId="77777777" w:rsidR="00631BA6" w:rsidRDefault="00631BA6" w:rsidP="008E57FC">
            <w:pPr>
              <w:tabs>
                <w:tab w:val="left" w:pos="1080"/>
                <w:tab w:val="left" w:pos="1904"/>
                <w:tab w:val="left" w:pos="3556"/>
                <w:tab w:val="left" w:pos="4466"/>
                <w:tab w:val="left" w:pos="5460"/>
                <w:tab w:val="left" w:pos="7293"/>
                <w:tab w:val="left" w:pos="7740"/>
              </w:tabs>
              <w:rPr>
                <w:sz w:val="12"/>
                <w:szCs w:val="12"/>
                <w:lang w:val="en-GB"/>
              </w:rPr>
            </w:pPr>
            <w:r>
              <w:rPr>
                <w:sz w:val="12"/>
                <w:szCs w:val="12"/>
                <w:lang w:val="en-GB"/>
              </w:rPr>
              <w:t>n=81</w:t>
            </w:r>
          </w:p>
          <w:p w14:paraId="1F5C5EE7" w14:textId="77777777" w:rsidR="00631BA6" w:rsidRDefault="00631BA6" w:rsidP="008E57FC">
            <w:pPr>
              <w:tabs>
                <w:tab w:val="left" w:pos="1080"/>
                <w:tab w:val="left" w:pos="1904"/>
                <w:tab w:val="left" w:pos="3556"/>
                <w:tab w:val="left" w:pos="4466"/>
                <w:tab w:val="left" w:pos="5460"/>
                <w:tab w:val="left" w:pos="7293"/>
                <w:tab w:val="left" w:pos="7740"/>
              </w:tabs>
              <w:rPr>
                <w:sz w:val="12"/>
                <w:szCs w:val="12"/>
                <w:lang w:val="en-GB"/>
              </w:rPr>
            </w:pPr>
          </w:p>
          <w:p w14:paraId="35B18601" w14:textId="77777777" w:rsidR="00631BA6" w:rsidRPr="007009FA" w:rsidRDefault="00631BA6" w:rsidP="008E57FC">
            <w:pPr>
              <w:tabs>
                <w:tab w:val="left" w:pos="1080"/>
                <w:tab w:val="left" w:pos="1904"/>
                <w:tab w:val="left" w:pos="3556"/>
                <w:tab w:val="left" w:pos="4466"/>
                <w:tab w:val="left" w:pos="5460"/>
                <w:tab w:val="left" w:pos="7293"/>
                <w:tab w:val="left" w:pos="7740"/>
              </w:tabs>
              <w:rPr>
                <w:sz w:val="12"/>
                <w:szCs w:val="12"/>
                <w:lang w:val="en-GB"/>
              </w:rPr>
            </w:pPr>
          </w:p>
        </w:tc>
        <w:tc>
          <w:tcPr>
            <w:tcW w:w="1259" w:type="dxa"/>
            <w:shd w:val="clear" w:color="auto" w:fill="auto"/>
          </w:tcPr>
          <w:p w14:paraId="766EB624"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MagPro X100 (Medtronic A/S), passively cooled MCF-B65</w:t>
            </w:r>
          </w:p>
          <w:p w14:paraId="104E84DB"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figure-8 coils (Medtronic A/S)</w:t>
            </w:r>
          </w:p>
          <w:p w14:paraId="2F4B901D"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00E4781D"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Target: left DLPFC</w:t>
            </w:r>
          </w:p>
          <w:p w14:paraId="57E0A043" w14:textId="77777777" w:rsidR="00631BA6" w:rsidRPr="000327F7" w:rsidRDefault="00631BA6" w:rsidP="008E57FC">
            <w:pPr>
              <w:rPr>
                <w:sz w:val="12"/>
                <w:szCs w:val="12"/>
                <w:lang w:val="en-US"/>
              </w:rPr>
            </w:pPr>
          </w:p>
          <w:p w14:paraId="5F711F3A" w14:textId="77777777" w:rsidR="00631BA6" w:rsidRPr="000327F7" w:rsidRDefault="00631BA6" w:rsidP="008E57FC">
            <w:pPr>
              <w:rPr>
                <w:sz w:val="12"/>
                <w:szCs w:val="12"/>
                <w:lang w:val="en-US"/>
              </w:rPr>
            </w:pPr>
            <w:r w:rsidRPr="000327F7">
              <w:rPr>
                <w:sz w:val="12"/>
                <w:szCs w:val="12"/>
                <w:lang w:val="en-US"/>
              </w:rPr>
              <w:t>Sham TMS:</w:t>
            </w:r>
          </w:p>
          <w:p w14:paraId="11C7E72A" w14:textId="77777777" w:rsidR="00631BA6" w:rsidRPr="000327F7" w:rsidRDefault="00631BA6" w:rsidP="008E57FC">
            <w:pPr>
              <w:rPr>
                <w:sz w:val="12"/>
                <w:szCs w:val="12"/>
                <w:lang w:val="en-US"/>
              </w:rPr>
            </w:pPr>
            <w:r w:rsidRPr="000327F7">
              <w:rPr>
                <w:sz w:val="12"/>
                <w:szCs w:val="12"/>
                <w:lang w:val="en-US"/>
              </w:rPr>
              <w:t xml:space="preserve">magnetic coil </w:t>
            </w:r>
          </w:p>
          <w:p w14:paraId="3CFBE9BC" w14:textId="77777777" w:rsidR="00631BA6" w:rsidRPr="000327F7" w:rsidRDefault="00631BA6" w:rsidP="008E57FC">
            <w:pPr>
              <w:rPr>
                <w:sz w:val="12"/>
                <w:szCs w:val="12"/>
                <w:lang w:val="en-US"/>
              </w:rPr>
            </w:pPr>
            <w:r w:rsidRPr="000327F7">
              <w:rPr>
                <w:sz w:val="12"/>
                <w:szCs w:val="12"/>
                <w:lang w:val="en-US"/>
              </w:rPr>
              <w:t xml:space="preserve">tilted over one wing (45 degrees) </w:t>
            </w:r>
          </w:p>
          <w:p w14:paraId="2742A2F8" w14:textId="77777777" w:rsidR="00631BA6" w:rsidRPr="000327F7" w:rsidRDefault="00631BA6" w:rsidP="008E57FC">
            <w:pPr>
              <w:rPr>
                <w:sz w:val="12"/>
                <w:szCs w:val="12"/>
                <w:lang w:val="en-US"/>
              </w:rPr>
            </w:pPr>
          </w:p>
        </w:tc>
        <w:tc>
          <w:tcPr>
            <w:tcW w:w="1548" w:type="dxa"/>
            <w:shd w:val="clear" w:color="auto" w:fill="auto"/>
          </w:tcPr>
          <w:p w14:paraId="4272DD7C"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15 sessions/ 3 weeks, 10 Hz,</w:t>
            </w:r>
          </w:p>
          <w:p w14:paraId="4BA7AC46"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110% RMT , 20</w:t>
            </w:r>
          </w:p>
          <w:p w14:paraId="7A88C52E"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trains with 50 stimuli per train, 30 s ITI, 1000 stimuli/ session</w:t>
            </w:r>
          </w:p>
        </w:tc>
        <w:tc>
          <w:tcPr>
            <w:tcW w:w="1690" w:type="dxa"/>
            <w:gridSpan w:val="2"/>
            <w:tcBorders>
              <w:right w:val="single" w:sz="4" w:space="0" w:color="FFFFFF"/>
            </w:tcBorders>
            <w:shd w:val="clear" w:color="auto" w:fill="auto"/>
          </w:tcPr>
          <w:p w14:paraId="6C01680D"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headache</w:t>
            </w:r>
          </w:p>
          <w:p w14:paraId="0D019BC2"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facial muscle twitching </w:t>
            </w:r>
          </w:p>
          <w:p w14:paraId="11C11DA6" w14:textId="77777777" w:rsidR="00631BA6" w:rsidRPr="000327F7" w:rsidRDefault="00631BA6" w:rsidP="008E57FC">
            <w:pPr>
              <w:rPr>
                <w:sz w:val="12"/>
                <w:szCs w:val="12"/>
                <w:lang w:val="en-US"/>
              </w:rPr>
            </w:pPr>
            <w:r w:rsidRPr="000327F7">
              <w:rPr>
                <w:sz w:val="12"/>
                <w:szCs w:val="12"/>
                <w:lang w:val="en-US"/>
              </w:rPr>
              <w:t xml:space="preserve">fatigue  </w:t>
            </w:r>
          </w:p>
          <w:p w14:paraId="389B1750" w14:textId="77777777" w:rsidR="00631BA6" w:rsidRPr="000327F7" w:rsidRDefault="00631BA6" w:rsidP="008E57FC">
            <w:pPr>
              <w:rPr>
                <w:sz w:val="12"/>
                <w:szCs w:val="12"/>
                <w:lang w:val="en-US"/>
              </w:rPr>
            </w:pPr>
            <w:r w:rsidRPr="000327F7">
              <w:rPr>
                <w:sz w:val="12"/>
                <w:szCs w:val="12"/>
                <w:lang w:val="en-US"/>
              </w:rPr>
              <w:t xml:space="preserve">psychotic ideation </w:t>
            </w:r>
          </w:p>
          <w:p w14:paraId="30DA1FC5" w14:textId="77777777" w:rsidR="00631BA6" w:rsidRPr="000327F7" w:rsidRDefault="00631BA6" w:rsidP="008E57FC">
            <w:pPr>
              <w:rPr>
                <w:sz w:val="12"/>
                <w:szCs w:val="12"/>
                <w:lang w:val="en-US"/>
              </w:rPr>
            </w:pPr>
            <w:r w:rsidRPr="000327F7">
              <w:rPr>
                <w:sz w:val="12"/>
                <w:szCs w:val="12"/>
                <w:lang w:val="en-US"/>
              </w:rPr>
              <w:t>discomfort at stimulation site</w:t>
            </w:r>
          </w:p>
          <w:p w14:paraId="3B019BE3" w14:textId="77777777" w:rsidR="00631BA6" w:rsidRPr="000327F7" w:rsidRDefault="00631BA6" w:rsidP="008E57FC">
            <w:pPr>
              <w:rPr>
                <w:sz w:val="12"/>
                <w:szCs w:val="12"/>
                <w:lang w:val="en-US"/>
              </w:rPr>
            </w:pPr>
            <w:r w:rsidRPr="000327F7">
              <w:rPr>
                <w:sz w:val="12"/>
                <w:szCs w:val="12"/>
                <w:lang w:val="en-US"/>
              </w:rPr>
              <w:t xml:space="preserve">general discomfort </w:t>
            </w:r>
          </w:p>
        </w:tc>
        <w:tc>
          <w:tcPr>
            <w:tcW w:w="706" w:type="dxa"/>
            <w:gridSpan w:val="4"/>
            <w:tcBorders>
              <w:left w:val="single" w:sz="4" w:space="0" w:color="FFFFFF"/>
            </w:tcBorders>
            <w:shd w:val="clear" w:color="auto" w:fill="auto"/>
          </w:tcPr>
          <w:p w14:paraId="47C62CB4"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12</w:t>
            </w:r>
          </w:p>
          <w:p w14:paraId="18ADDC0C" w14:textId="77777777" w:rsidR="00631BA6" w:rsidRDefault="00631BA6" w:rsidP="008E57FC">
            <w:pPr>
              <w:rPr>
                <w:sz w:val="12"/>
                <w:szCs w:val="12"/>
              </w:rPr>
            </w:pPr>
            <w:r>
              <w:rPr>
                <w:sz w:val="12"/>
                <w:szCs w:val="12"/>
              </w:rPr>
              <w:t>3</w:t>
            </w:r>
          </w:p>
          <w:p w14:paraId="60DF65FD" w14:textId="77777777" w:rsidR="00631BA6" w:rsidRDefault="00631BA6" w:rsidP="008E57FC">
            <w:pPr>
              <w:rPr>
                <w:sz w:val="12"/>
                <w:szCs w:val="12"/>
              </w:rPr>
            </w:pPr>
            <w:r>
              <w:rPr>
                <w:sz w:val="12"/>
                <w:szCs w:val="12"/>
              </w:rPr>
              <w:t>1</w:t>
            </w:r>
          </w:p>
          <w:p w14:paraId="75588C80" w14:textId="77777777" w:rsidR="00631BA6" w:rsidRDefault="00631BA6" w:rsidP="008E57FC">
            <w:pPr>
              <w:rPr>
                <w:sz w:val="12"/>
                <w:szCs w:val="12"/>
              </w:rPr>
            </w:pPr>
            <w:r>
              <w:rPr>
                <w:sz w:val="12"/>
                <w:szCs w:val="12"/>
              </w:rPr>
              <w:t>1</w:t>
            </w:r>
          </w:p>
          <w:p w14:paraId="6112F26D" w14:textId="77777777" w:rsidR="00631BA6" w:rsidRDefault="00631BA6" w:rsidP="008E57FC">
            <w:pPr>
              <w:rPr>
                <w:sz w:val="12"/>
                <w:szCs w:val="12"/>
              </w:rPr>
            </w:pPr>
            <w:r>
              <w:rPr>
                <w:sz w:val="12"/>
                <w:szCs w:val="12"/>
              </w:rPr>
              <w:t>1</w:t>
            </w:r>
          </w:p>
          <w:p w14:paraId="2EEB170A" w14:textId="77777777" w:rsidR="00631BA6" w:rsidRPr="00D21AF4" w:rsidRDefault="00631BA6" w:rsidP="008E57FC">
            <w:pPr>
              <w:rPr>
                <w:sz w:val="12"/>
                <w:szCs w:val="12"/>
              </w:rPr>
            </w:pPr>
            <w:r>
              <w:rPr>
                <w:sz w:val="12"/>
                <w:szCs w:val="12"/>
              </w:rPr>
              <w:t>1</w:t>
            </w:r>
          </w:p>
        </w:tc>
        <w:tc>
          <w:tcPr>
            <w:tcW w:w="987" w:type="dxa"/>
            <w:gridSpan w:val="2"/>
            <w:shd w:val="clear" w:color="auto" w:fill="auto"/>
          </w:tcPr>
          <w:p w14:paraId="0BDFB380"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4</w:t>
            </w:r>
          </w:p>
          <w:p w14:paraId="1FF5F950" w14:textId="77777777" w:rsidR="00631BA6" w:rsidRDefault="00631BA6" w:rsidP="008E57FC">
            <w:pPr>
              <w:rPr>
                <w:sz w:val="12"/>
                <w:szCs w:val="12"/>
              </w:rPr>
            </w:pPr>
            <w:r>
              <w:rPr>
                <w:sz w:val="12"/>
                <w:szCs w:val="12"/>
              </w:rPr>
              <w:t>3</w:t>
            </w:r>
          </w:p>
          <w:p w14:paraId="3A6A344D" w14:textId="77777777" w:rsidR="00631BA6" w:rsidRDefault="00631BA6" w:rsidP="008E57FC">
            <w:pPr>
              <w:rPr>
                <w:sz w:val="12"/>
                <w:szCs w:val="12"/>
              </w:rPr>
            </w:pPr>
            <w:r>
              <w:rPr>
                <w:sz w:val="12"/>
                <w:szCs w:val="12"/>
              </w:rPr>
              <w:t>1</w:t>
            </w:r>
          </w:p>
          <w:p w14:paraId="17653755" w14:textId="77777777" w:rsidR="00631BA6" w:rsidRDefault="00631BA6" w:rsidP="008E57FC">
            <w:pPr>
              <w:rPr>
                <w:sz w:val="12"/>
                <w:szCs w:val="12"/>
              </w:rPr>
            </w:pPr>
            <w:r>
              <w:rPr>
                <w:sz w:val="12"/>
                <w:szCs w:val="12"/>
              </w:rPr>
              <w:t>1</w:t>
            </w:r>
          </w:p>
          <w:p w14:paraId="210864B0" w14:textId="77777777" w:rsidR="00631BA6" w:rsidRDefault="00631BA6" w:rsidP="008E57FC">
            <w:pPr>
              <w:rPr>
                <w:sz w:val="12"/>
                <w:szCs w:val="12"/>
              </w:rPr>
            </w:pPr>
            <w:r>
              <w:rPr>
                <w:sz w:val="12"/>
                <w:szCs w:val="12"/>
              </w:rPr>
              <w:t>0</w:t>
            </w:r>
          </w:p>
          <w:p w14:paraId="5A0B7F3D" w14:textId="77777777" w:rsidR="00631BA6" w:rsidRPr="00D21AF4" w:rsidRDefault="00631BA6" w:rsidP="008E57FC">
            <w:pPr>
              <w:rPr>
                <w:sz w:val="12"/>
                <w:szCs w:val="12"/>
              </w:rPr>
            </w:pPr>
            <w:r>
              <w:rPr>
                <w:sz w:val="12"/>
                <w:szCs w:val="12"/>
              </w:rPr>
              <w:t>0</w:t>
            </w:r>
          </w:p>
        </w:tc>
        <w:tc>
          <w:tcPr>
            <w:tcW w:w="1690" w:type="dxa"/>
            <w:gridSpan w:val="3"/>
            <w:shd w:val="clear" w:color="auto" w:fill="auto"/>
          </w:tcPr>
          <w:p w14:paraId="061D360F"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Without withdrawal from study: </w:t>
            </w:r>
          </w:p>
          <w:p w14:paraId="29AF8A55"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n=1 (suicidality)</w:t>
            </w:r>
          </w:p>
          <w:p w14:paraId="4E5AB126"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084AE995"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With withdrawal from study: </w:t>
            </w:r>
          </w:p>
          <w:p w14:paraId="3CEFA663" w14:textId="77777777" w:rsidR="00631BA6" w:rsidRPr="000327F7" w:rsidRDefault="00631BA6" w:rsidP="008E57FC">
            <w:pPr>
              <w:rPr>
                <w:sz w:val="12"/>
                <w:szCs w:val="12"/>
                <w:lang w:val="en-US"/>
              </w:rPr>
            </w:pPr>
            <w:r w:rsidRPr="000327F7">
              <w:rPr>
                <w:sz w:val="12"/>
                <w:szCs w:val="12"/>
                <w:lang w:val="en-US"/>
              </w:rPr>
              <w:t>n=1 (acute deterioration</w:t>
            </w:r>
          </w:p>
          <w:p w14:paraId="50CEF2B7" w14:textId="77777777" w:rsidR="00631BA6" w:rsidRPr="000327F7" w:rsidRDefault="00631BA6" w:rsidP="008E57FC">
            <w:pPr>
              <w:rPr>
                <w:sz w:val="12"/>
                <w:szCs w:val="12"/>
                <w:lang w:val="en-US"/>
              </w:rPr>
            </w:pPr>
            <w:r w:rsidRPr="000327F7">
              <w:rPr>
                <w:sz w:val="12"/>
                <w:szCs w:val="12"/>
                <w:lang w:val="en-US"/>
              </w:rPr>
              <w:t>in symptoms)</w:t>
            </w:r>
          </w:p>
          <w:p w14:paraId="2E422CA6" w14:textId="77777777" w:rsidR="00631BA6" w:rsidRPr="000327F7" w:rsidRDefault="00631BA6" w:rsidP="008E57FC">
            <w:pPr>
              <w:rPr>
                <w:sz w:val="12"/>
                <w:szCs w:val="12"/>
                <w:lang w:val="en-US"/>
              </w:rPr>
            </w:pPr>
          </w:p>
          <w:p w14:paraId="3BB7B1CC" w14:textId="77777777" w:rsidR="00631BA6" w:rsidRPr="000327F7" w:rsidRDefault="00631BA6" w:rsidP="008E57FC">
            <w:pPr>
              <w:rPr>
                <w:sz w:val="12"/>
                <w:szCs w:val="12"/>
                <w:lang w:val="en-US"/>
              </w:rPr>
            </w:pPr>
          </w:p>
          <w:p w14:paraId="112CC29E" w14:textId="77777777" w:rsidR="00631BA6" w:rsidRPr="000327F7" w:rsidRDefault="00631BA6" w:rsidP="008E57FC">
            <w:pPr>
              <w:rPr>
                <w:sz w:val="12"/>
                <w:szCs w:val="12"/>
                <w:lang w:val="en-US"/>
              </w:rPr>
            </w:pPr>
          </w:p>
          <w:p w14:paraId="7D32E343" w14:textId="77777777" w:rsidR="00631BA6" w:rsidRPr="000327F7" w:rsidRDefault="00631BA6" w:rsidP="008E57FC">
            <w:pPr>
              <w:rPr>
                <w:sz w:val="12"/>
                <w:szCs w:val="12"/>
                <w:lang w:val="en-US"/>
              </w:rPr>
            </w:pPr>
          </w:p>
          <w:p w14:paraId="24458690" w14:textId="77777777" w:rsidR="00631BA6" w:rsidRPr="000327F7" w:rsidRDefault="00631BA6" w:rsidP="008E57FC">
            <w:pPr>
              <w:rPr>
                <w:sz w:val="12"/>
                <w:szCs w:val="12"/>
                <w:lang w:val="en-US"/>
              </w:rPr>
            </w:pPr>
          </w:p>
          <w:p w14:paraId="1A481AA8" w14:textId="77777777" w:rsidR="00631BA6" w:rsidRPr="000327F7" w:rsidRDefault="00631BA6" w:rsidP="008E57FC">
            <w:pPr>
              <w:rPr>
                <w:sz w:val="12"/>
                <w:szCs w:val="12"/>
                <w:lang w:val="en-US"/>
              </w:rPr>
            </w:pPr>
            <w:r w:rsidRPr="000327F7">
              <w:rPr>
                <w:sz w:val="12"/>
                <w:szCs w:val="12"/>
                <w:lang w:val="en-US"/>
              </w:rPr>
              <w:t>extension phase:</w:t>
            </w:r>
          </w:p>
          <w:p w14:paraId="5B33586D" w14:textId="77777777" w:rsidR="00631BA6" w:rsidRPr="000327F7" w:rsidRDefault="00631BA6" w:rsidP="008E57FC">
            <w:pPr>
              <w:rPr>
                <w:sz w:val="12"/>
                <w:szCs w:val="12"/>
                <w:lang w:val="en-US"/>
              </w:rPr>
            </w:pPr>
            <w:r w:rsidRPr="000327F7">
              <w:rPr>
                <w:sz w:val="12"/>
                <w:szCs w:val="12"/>
                <w:lang w:val="en-US"/>
              </w:rPr>
              <w:t>n=2 (hospitalizations</w:t>
            </w:r>
          </w:p>
          <w:p w14:paraId="5BD42CAE" w14:textId="77777777" w:rsidR="00631BA6" w:rsidRPr="000327F7" w:rsidRDefault="00631BA6" w:rsidP="008E57FC">
            <w:pPr>
              <w:rPr>
                <w:sz w:val="12"/>
                <w:szCs w:val="12"/>
                <w:lang w:val="en-US"/>
              </w:rPr>
            </w:pPr>
            <w:r w:rsidRPr="000327F7">
              <w:rPr>
                <w:sz w:val="12"/>
                <w:szCs w:val="12"/>
                <w:lang w:val="en-US"/>
              </w:rPr>
              <w:t>owing to deterioration in symptoms)</w:t>
            </w:r>
          </w:p>
          <w:p w14:paraId="75C2FC4E" w14:textId="77777777" w:rsidR="00631BA6" w:rsidRPr="000327F7" w:rsidRDefault="00631BA6" w:rsidP="008E57FC">
            <w:pPr>
              <w:rPr>
                <w:sz w:val="12"/>
                <w:szCs w:val="12"/>
                <w:lang w:val="en-US"/>
              </w:rPr>
            </w:pPr>
          </w:p>
          <w:p w14:paraId="54562828" w14:textId="77777777" w:rsidR="00631BA6" w:rsidRPr="000327F7" w:rsidRDefault="00631BA6" w:rsidP="008E57FC">
            <w:pPr>
              <w:rPr>
                <w:sz w:val="12"/>
                <w:szCs w:val="12"/>
                <w:lang w:val="en-US"/>
              </w:rPr>
            </w:pPr>
          </w:p>
        </w:tc>
        <w:tc>
          <w:tcPr>
            <w:tcW w:w="1269" w:type="dxa"/>
            <w:gridSpan w:val="2"/>
            <w:shd w:val="clear" w:color="auto" w:fill="auto"/>
          </w:tcPr>
          <w:p w14:paraId="084F6F0F"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Without withdrawal from study: </w:t>
            </w:r>
          </w:p>
          <w:p w14:paraId="6A6454D5"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n=1 (event requiring hospitalization )</w:t>
            </w:r>
          </w:p>
          <w:p w14:paraId="26176D09"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6BBEBD32"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 xml:space="preserve">With withdrawal from study: </w:t>
            </w:r>
          </w:p>
          <w:p w14:paraId="0F6D1995"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n=2</w:t>
            </w:r>
          </w:p>
          <w:p w14:paraId="677B2AB0" w14:textId="77777777" w:rsidR="00631BA6" w:rsidRPr="000327F7" w:rsidRDefault="00631BA6" w:rsidP="008E57FC">
            <w:pPr>
              <w:rPr>
                <w:sz w:val="12"/>
                <w:szCs w:val="12"/>
                <w:lang w:val="en-US"/>
              </w:rPr>
            </w:pPr>
            <w:r w:rsidRPr="000327F7">
              <w:rPr>
                <w:sz w:val="12"/>
                <w:szCs w:val="12"/>
                <w:lang w:val="en-US"/>
              </w:rPr>
              <w:t>suicidality (1)</w:t>
            </w:r>
          </w:p>
          <w:p w14:paraId="7B219FAA" w14:textId="77777777" w:rsidR="00631BA6" w:rsidRPr="000327F7" w:rsidRDefault="00631BA6" w:rsidP="008E57FC">
            <w:pPr>
              <w:rPr>
                <w:sz w:val="12"/>
                <w:szCs w:val="12"/>
                <w:lang w:val="en-US"/>
              </w:rPr>
            </w:pPr>
            <w:r w:rsidRPr="000327F7">
              <w:rPr>
                <w:sz w:val="12"/>
                <w:szCs w:val="12"/>
                <w:lang w:val="en-US"/>
              </w:rPr>
              <w:t>unspecified (1)</w:t>
            </w:r>
          </w:p>
          <w:p w14:paraId="53F73504" w14:textId="77777777" w:rsidR="00631BA6" w:rsidRPr="000327F7" w:rsidRDefault="00631BA6" w:rsidP="008E57FC">
            <w:pPr>
              <w:rPr>
                <w:sz w:val="12"/>
                <w:szCs w:val="12"/>
                <w:lang w:val="en-US"/>
              </w:rPr>
            </w:pPr>
          </w:p>
          <w:p w14:paraId="4DB9C8D2" w14:textId="77777777" w:rsidR="00631BA6" w:rsidRPr="000327F7" w:rsidRDefault="00631BA6" w:rsidP="008E57FC">
            <w:pPr>
              <w:rPr>
                <w:sz w:val="12"/>
                <w:szCs w:val="12"/>
                <w:lang w:val="en-US"/>
              </w:rPr>
            </w:pPr>
            <w:r w:rsidRPr="000327F7">
              <w:rPr>
                <w:sz w:val="12"/>
                <w:szCs w:val="12"/>
                <w:lang w:val="en-US"/>
              </w:rPr>
              <w:t xml:space="preserve">extension phase: </w:t>
            </w:r>
          </w:p>
          <w:p w14:paraId="6B5A0F7B" w14:textId="77777777" w:rsidR="00631BA6" w:rsidRPr="000327F7" w:rsidRDefault="00631BA6" w:rsidP="008E57FC">
            <w:pPr>
              <w:rPr>
                <w:sz w:val="12"/>
                <w:szCs w:val="12"/>
                <w:lang w:val="en-US"/>
              </w:rPr>
            </w:pPr>
            <w:r w:rsidRPr="000327F7">
              <w:rPr>
                <w:sz w:val="12"/>
                <w:szCs w:val="12"/>
                <w:lang w:val="en-US"/>
              </w:rPr>
              <w:t xml:space="preserve">n=4 </w:t>
            </w:r>
          </w:p>
          <w:p w14:paraId="7910D0CD" w14:textId="77777777" w:rsidR="00631BA6" w:rsidRPr="00D21AF4" w:rsidRDefault="00631BA6" w:rsidP="008E57FC">
            <w:pPr>
              <w:rPr>
                <w:sz w:val="12"/>
                <w:szCs w:val="12"/>
              </w:rPr>
            </w:pPr>
            <w:r w:rsidRPr="00D21AF4">
              <w:rPr>
                <w:sz w:val="12"/>
                <w:szCs w:val="12"/>
              </w:rPr>
              <w:t>hospitalizations</w:t>
            </w:r>
            <w:r>
              <w:rPr>
                <w:sz w:val="12"/>
                <w:szCs w:val="12"/>
              </w:rPr>
              <w:t xml:space="preserve"> (2)</w:t>
            </w:r>
            <w:r w:rsidRPr="00D21AF4">
              <w:rPr>
                <w:sz w:val="12"/>
                <w:szCs w:val="12"/>
              </w:rPr>
              <w:t>,</w:t>
            </w:r>
          </w:p>
          <w:p w14:paraId="152730B3" w14:textId="77777777" w:rsidR="00631BA6" w:rsidRPr="00E7181A" w:rsidRDefault="00631BA6" w:rsidP="008E57FC">
            <w:pPr>
              <w:rPr>
                <w:sz w:val="12"/>
                <w:szCs w:val="12"/>
              </w:rPr>
            </w:pPr>
            <w:r w:rsidRPr="00D21AF4">
              <w:rPr>
                <w:sz w:val="12"/>
                <w:szCs w:val="12"/>
              </w:rPr>
              <w:t>suicidality</w:t>
            </w:r>
            <w:r>
              <w:rPr>
                <w:sz w:val="12"/>
                <w:szCs w:val="12"/>
              </w:rPr>
              <w:t>(1)</w:t>
            </w:r>
            <w:r w:rsidRPr="00D21AF4">
              <w:rPr>
                <w:sz w:val="12"/>
                <w:szCs w:val="12"/>
              </w:rPr>
              <w:t>, melperone intoxication</w:t>
            </w:r>
            <w:r>
              <w:rPr>
                <w:sz w:val="12"/>
                <w:szCs w:val="12"/>
              </w:rPr>
              <w:t xml:space="preserve"> (1)</w:t>
            </w:r>
          </w:p>
        </w:tc>
        <w:tc>
          <w:tcPr>
            <w:tcW w:w="987" w:type="dxa"/>
            <w:gridSpan w:val="2"/>
            <w:shd w:val="clear" w:color="auto" w:fill="auto"/>
          </w:tcPr>
          <w:p w14:paraId="1B840FFB" w14:textId="77777777" w:rsidR="00631BA6" w:rsidRPr="00D41F7C"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no information given</w:t>
            </w:r>
          </w:p>
        </w:tc>
        <w:tc>
          <w:tcPr>
            <w:tcW w:w="1338" w:type="dxa"/>
            <w:shd w:val="clear" w:color="auto" w:fill="auto"/>
          </w:tcPr>
          <w:p w14:paraId="3465D891" w14:textId="77777777" w:rsidR="00631BA6" w:rsidRPr="00D41F7C" w:rsidRDefault="00631BA6" w:rsidP="008E57FC">
            <w:pPr>
              <w:tabs>
                <w:tab w:val="left" w:pos="1080"/>
                <w:tab w:val="left" w:pos="1904"/>
                <w:tab w:val="left" w:pos="3556"/>
                <w:tab w:val="left" w:pos="4466"/>
                <w:tab w:val="left" w:pos="5460"/>
                <w:tab w:val="left" w:pos="7293"/>
                <w:tab w:val="left" w:pos="7740"/>
              </w:tabs>
              <w:rPr>
                <w:sz w:val="12"/>
                <w:szCs w:val="12"/>
              </w:rPr>
            </w:pPr>
            <w:r w:rsidRPr="006A5E26">
              <w:rPr>
                <w:sz w:val="12"/>
                <w:szCs w:val="12"/>
              </w:rPr>
              <w:t>no statistical information</w:t>
            </w:r>
          </w:p>
        </w:tc>
        <w:tc>
          <w:tcPr>
            <w:tcW w:w="1571" w:type="dxa"/>
            <w:gridSpan w:val="3"/>
            <w:shd w:val="clear" w:color="auto" w:fill="auto"/>
          </w:tcPr>
          <w:p w14:paraId="4231F7FC"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In terms of</w:t>
            </w:r>
          </w:p>
          <w:p w14:paraId="12035910"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side effects, the active rTMS intervention was well tolerated,</w:t>
            </w:r>
          </w:p>
          <w:p w14:paraId="257C7E7A"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and the main challenge for patient acceptance appears to be</w:t>
            </w:r>
          </w:p>
          <w:p w14:paraId="340CC29F"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the need for treatment 5 days per week.</w:t>
            </w:r>
          </w:p>
        </w:tc>
      </w:tr>
      <w:tr w:rsidR="00631BA6" w:rsidRPr="000327F7" w14:paraId="641AAFEB" w14:textId="77777777" w:rsidTr="008E57FC">
        <w:trPr>
          <w:gridAfter w:val="1"/>
          <w:wAfter w:w="10" w:type="dxa"/>
        </w:trPr>
        <w:tc>
          <w:tcPr>
            <w:tcW w:w="855" w:type="dxa"/>
            <w:shd w:val="clear" w:color="auto" w:fill="auto"/>
          </w:tcPr>
          <w:p w14:paraId="6F26DED7" w14:textId="77777777" w:rsidR="00631BA6" w:rsidRPr="00D41F7C"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Blumberger et al. [6]</w:t>
            </w:r>
          </w:p>
        </w:tc>
        <w:tc>
          <w:tcPr>
            <w:tcW w:w="966" w:type="dxa"/>
            <w:shd w:val="clear" w:color="auto" w:fill="auto"/>
          </w:tcPr>
          <w:p w14:paraId="413FD6D1"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Treatment resistant MDD</w:t>
            </w:r>
          </w:p>
          <w:p w14:paraId="4920DB61"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0C8CEEB6"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10 Hz rTMS: n=205</w:t>
            </w:r>
          </w:p>
          <w:p w14:paraId="15AE60C3" w14:textId="77777777" w:rsidR="00631BA6" w:rsidRPr="00D41F7C"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iTBS: n=209</w:t>
            </w:r>
          </w:p>
        </w:tc>
        <w:tc>
          <w:tcPr>
            <w:tcW w:w="1259" w:type="dxa"/>
            <w:shd w:val="clear" w:color="auto" w:fill="auto"/>
          </w:tcPr>
          <w:p w14:paraId="5DC2C57F"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rTMS: MagPro X100 or R30 stimulator, equipped with a B70 fluid­cooled coil and high­performance cooler (MagVenture)</w:t>
            </w:r>
          </w:p>
          <w:p w14:paraId="141F7CDF"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1706216D"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Target: left DLPFC</w:t>
            </w:r>
          </w:p>
          <w:p w14:paraId="613CFEBB"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7C05253F"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Neuronavigation: ANT Neuro, Enschede, Netherlands</w:t>
            </w:r>
          </w:p>
        </w:tc>
        <w:tc>
          <w:tcPr>
            <w:tcW w:w="1548" w:type="dxa"/>
            <w:shd w:val="clear" w:color="auto" w:fill="auto"/>
          </w:tcPr>
          <w:p w14:paraId="6C72CF81"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rTMS: 120% RMT; 10 Hz; 4 s on and 26 s off; 3000 pulses per session; total duration of 37·5 min</w:t>
            </w:r>
          </w:p>
          <w:p w14:paraId="0B8F7E2E"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1AE856FF"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iTBS: 120% RMT, triplet 50 Hz bursts, repeated at 5 Hz; 2 s on and 8 s off; 600 pulses per session; total duration of 3 min 9 s</w:t>
            </w:r>
          </w:p>
          <w:p w14:paraId="5E5E3586"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5F383B0E"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4 weeks with 20 sessions, no remission – additional 2 weeks with 10 sessions</w:t>
            </w:r>
          </w:p>
        </w:tc>
        <w:tc>
          <w:tcPr>
            <w:tcW w:w="2154" w:type="dxa"/>
            <w:gridSpan w:val="4"/>
            <w:tcBorders>
              <w:right w:val="single" w:sz="4" w:space="0" w:color="FFFFFF"/>
            </w:tcBorders>
            <w:shd w:val="clear" w:color="auto" w:fill="auto"/>
          </w:tcPr>
          <w:tbl>
            <w:tblPr>
              <w:tblW w:w="2326" w:type="dxa"/>
              <w:tblLayout w:type="fixed"/>
              <w:tblLook w:val="04A0" w:firstRow="1" w:lastRow="0" w:firstColumn="1" w:lastColumn="0" w:noHBand="0" w:noVBand="1"/>
            </w:tblPr>
            <w:tblGrid>
              <w:gridCol w:w="1532"/>
              <w:gridCol w:w="794"/>
            </w:tblGrid>
            <w:tr w:rsidR="00631BA6" w:rsidRPr="00006315" w14:paraId="79ED506C" w14:textId="77777777" w:rsidTr="008E57FC">
              <w:tc>
                <w:tcPr>
                  <w:tcW w:w="1532" w:type="dxa"/>
                  <w:shd w:val="clear" w:color="auto" w:fill="auto"/>
                </w:tcPr>
                <w:p w14:paraId="0B3E7F13" w14:textId="77777777" w:rsidR="00631BA6" w:rsidRPr="00006315" w:rsidRDefault="00631BA6" w:rsidP="008E57FC">
                  <w:pPr>
                    <w:rPr>
                      <w:sz w:val="12"/>
                      <w:szCs w:val="12"/>
                    </w:rPr>
                  </w:pPr>
                  <w:r w:rsidRPr="00006315">
                    <w:rPr>
                      <w:sz w:val="12"/>
                      <w:szCs w:val="12"/>
                    </w:rPr>
                    <w:t>Headache</w:t>
                  </w:r>
                </w:p>
              </w:tc>
              <w:tc>
                <w:tcPr>
                  <w:tcW w:w="794" w:type="dxa"/>
                  <w:shd w:val="clear" w:color="auto" w:fill="auto"/>
                </w:tcPr>
                <w:p w14:paraId="779DC075" w14:textId="77777777" w:rsidR="00631BA6" w:rsidRPr="00006315" w:rsidRDefault="00631BA6" w:rsidP="008E57FC">
                  <w:pPr>
                    <w:ind w:left="-157"/>
                    <w:rPr>
                      <w:sz w:val="12"/>
                      <w:szCs w:val="12"/>
                    </w:rPr>
                  </w:pPr>
                  <w:r>
                    <w:rPr>
                      <w:sz w:val="12"/>
                      <w:szCs w:val="12"/>
                    </w:rPr>
                    <w:t>131 (64</w:t>
                  </w:r>
                  <w:r w:rsidRPr="00006315">
                    <w:rPr>
                      <w:sz w:val="12"/>
                      <w:szCs w:val="12"/>
                    </w:rPr>
                    <w:t>)</w:t>
                  </w:r>
                </w:p>
              </w:tc>
            </w:tr>
            <w:tr w:rsidR="00631BA6" w:rsidRPr="00006315" w14:paraId="321007AC" w14:textId="77777777" w:rsidTr="008E57FC">
              <w:tc>
                <w:tcPr>
                  <w:tcW w:w="1532" w:type="dxa"/>
                  <w:shd w:val="clear" w:color="auto" w:fill="auto"/>
                </w:tcPr>
                <w:p w14:paraId="20332C42" w14:textId="77777777" w:rsidR="00631BA6" w:rsidRPr="00006315" w:rsidRDefault="00631BA6" w:rsidP="008E57FC">
                  <w:pPr>
                    <w:rPr>
                      <w:sz w:val="12"/>
                      <w:szCs w:val="12"/>
                    </w:rPr>
                  </w:pPr>
                  <w:r w:rsidRPr="00006315">
                    <w:rPr>
                      <w:sz w:val="12"/>
                      <w:szCs w:val="12"/>
                    </w:rPr>
                    <w:t>Nausea</w:t>
                  </w:r>
                </w:p>
              </w:tc>
              <w:tc>
                <w:tcPr>
                  <w:tcW w:w="794" w:type="dxa"/>
                  <w:shd w:val="clear" w:color="auto" w:fill="auto"/>
                  <w:vAlign w:val="center"/>
                </w:tcPr>
                <w:p w14:paraId="66359E8A" w14:textId="77777777" w:rsidR="00631BA6" w:rsidRPr="00006315" w:rsidRDefault="00631BA6" w:rsidP="008E57FC">
                  <w:pPr>
                    <w:spacing w:before="100" w:beforeAutospacing="1" w:after="100" w:afterAutospacing="1"/>
                    <w:rPr>
                      <w:sz w:val="12"/>
                      <w:szCs w:val="12"/>
                    </w:rPr>
                  </w:pPr>
                  <w:r>
                    <w:rPr>
                      <w:sz w:val="12"/>
                      <w:szCs w:val="12"/>
                    </w:rPr>
                    <w:t>22 (11</w:t>
                  </w:r>
                  <w:r w:rsidRPr="00006315">
                    <w:rPr>
                      <w:sz w:val="12"/>
                      <w:szCs w:val="12"/>
                    </w:rPr>
                    <w:t xml:space="preserve">) </w:t>
                  </w:r>
                </w:p>
              </w:tc>
            </w:tr>
            <w:tr w:rsidR="00631BA6" w:rsidRPr="00006315" w14:paraId="7DE1DF02" w14:textId="77777777" w:rsidTr="008E57FC">
              <w:tc>
                <w:tcPr>
                  <w:tcW w:w="1532" w:type="dxa"/>
                  <w:shd w:val="clear" w:color="auto" w:fill="auto"/>
                </w:tcPr>
                <w:p w14:paraId="2C032EC6" w14:textId="77777777" w:rsidR="00631BA6" w:rsidRPr="00006315" w:rsidRDefault="00631BA6" w:rsidP="008E57FC">
                  <w:pPr>
                    <w:rPr>
                      <w:sz w:val="12"/>
                      <w:szCs w:val="12"/>
                    </w:rPr>
                  </w:pPr>
                  <w:r w:rsidRPr="00006315">
                    <w:rPr>
                      <w:sz w:val="12"/>
                      <w:szCs w:val="12"/>
                    </w:rPr>
                    <w:t>Dizziness</w:t>
                  </w:r>
                </w:p>
              </w:tc>
              <w:tc>
                <w:tcPr>
                  <w:tcW w:w="794" w:type="dxa"/>
                  <w:shd w:val="clear" w:color="auto" w:fill="auto"/>
                </w:tcPr>
                <w:p w14:paraId="11261AE1" w14:textId="77777777" w:rsidR="00631BA6" w:rsidRPr="00006315" w:rsidRDefault="00631BA6" w:rsidP="008E57FC">
                  <w:pPr>
                    <w:rPr>
                      <w:sz w:val="12"/>
                      <w:szCs w:val="12"/>
                    </w:rPr>
                  </w:pPr>
                  <w:r>
                    <w:rPr>
                      <w:sz w:val="12"/>
                      <w:szCs w:val="12"/>
                    </w:rPr>
                    <w:t>8 (4</w:t>
                  </w:r>
                  <w:r w:rsidRPr="00006315">
                    <w:rPr>
                      <w:sz w:val="12"/>
                      <w:szCs w:val="12"/>
                    </w:rPr>
                    <w:t>)</w:t>
                  </w:r>
                </w:p>
              </w:tc>
            </w:tr>
            <w:tr w:rsidR="00631BA6" w:rsidRPr="00006315" w14:paraId="77EBCA47" w14:textId="77777777" w:rsidTr="008E57FC">
              <w:tc>
                <w:tcPr>
                  <w:tcW w:w="1532" w:type="dxa"/>
                  <w:shd w:val="clear" w:color="auto" w:fill="auto"/>
                  <w:vAlign w:val="center"/>
                </w:tcPr>
                <w:p w14:paraId="5D35558C" w14:textId="77777777" w:rsidR="00631BA6" w:rsidRPr="00006315" w:rsidRDefault="00631BA6" w:rsidP="008E57FC">
                  <w:pPr>
                    <w:rPr>
                      <w:sz w:val="12"/>
                      <w:szCs w:val="12"/>
                    </w:rPr>
                  </w:pPr>
                  <w:r w:rsidRPr="00006315">
                    <w:rPr>
                      <w:sz w:val="12"/>
                      <w:szCs w:val="12"/>
                    </w:rPr>
                    <w:t>Unrelated medical problem</w:t>
                  </w:r>
                </w:p>
              </w:tc>
              <w:tc>
                <w:tcPr>
                  <w:tcW w:w="794" w:type="dxa"/>
                  <w:shd w:val="clear" w:color="auto" w:fill="auto"/>
                  <w:vAlign w:val="center"/>
                </w:tcPr>
                <w:p w14:paraId="621FC595" w14:textId="77777777" w:rsidR="00631BA6" w:rsidRPr="00006315" w:rsidRDefault="00631BA6" w:rsidP="008E57FC">
                  <w:pPr>
                    <w:rPr>
                      <w:sz w:val="12"/>
                      <w:szCs w:val="12"/>
                    </w:rPr>
                  </w:pPr>
                  <w:r>
                    <w:rPr>
                      <w:sz w:val="12"/>
                      <w:szCs w:val="12"/>
                    </w:rPr>
                    <w:t>47 (23</w:t>
                  </w:r>
                  <w:r w:rsidRPr="00006315">
                    <w:rPr>
                      <w:sz w:val="12"/>
                      <w:szCs w:val="12"/>
                    </w:rPr>
                    <w:t xml:space="preserve">) </w:t>
                  </w:r>
                </w:p>
              </w:tc>
            </w:tr>
            <w:tr w:rsidR="00631BA6" w:rsidRPr="00006315" w14:paraId="5367E4EE" w14:textId="77777777" w:rsidTr="008E57FC">
              <w:tc>
                <w:tcPr>
                  <w:tcW w:w="1532" w:type="dxa"/>
                  <w:shd w:val="clear" w:color="auto" w:fill="auto"/>
                </w:tcPr>
                <w:p w14:paraId="2BBC0E3D" w14:textId="77777777" w:rsidR="00631BA6" w:rsidRPr="00006315" w:rsidRDefault="00631BA6" w:rsidP="008E57FC">
                  <w:pPr>
                    <w:rPr>
                      <w:sz w:val="12"/>
                      <w:szCs w:val="12"/>
                    </w:rPr>
                  </w:pPr>
                  <w:r w:rsidRPr="00006315">
                    <w:rPr>
                      <w:sz w:val="12"/>
                      <w:szCs w:val="12"/>
                    </w:rPr>
                    <w:t>Fatigue</w:t>
                  </w:r>
                </w:p>
              </w:tc>
              <w:tc>
                <w:tcPr>
                  <w:tcW w:w="794" w:type="dxa"/>
                  <w:shd w:val="clear" w:color="auto" w:fill="auto"/>
                  <w:vAlign w:val="center"/>
                </w:tcPr>
                <w:p w14:paraId="687B0B28" w14:textId="77777777" w:rsidR="00631BA6" w:rsidRPr="00006315" w:rsidRDefault="00631BA6" w:rsidP="008E57FC">
                  <w:pPr>
                    <w:spacing w:before="100" w:beforeAutospacing="1" w:after="100" w:afterAutospacing="1"/>
                    <w:rPr>
                      <w:sz w:val="12"/>
                      <w:szCs w:val="12"/>
                    </w:rPr>
                  </w:pPr>
                  <w:r>
                    <w:rPr>
                      <w:sz w:val="12"/>
                      <w:szCs w:val="12"/>
                    </w:rPr>
                    <w:t>14 (7</w:t>
                  </w:r>
                  <w:r w:rsidRPr="00006315">
                    <w:rPr>
                      <w:sz w:val="12"/>
                      <w:szCs w:val="12"/>
                    </w:rPr>
                    <w:t xml:space="preserve">) </w:t>
                  </w:r>
                </w:p>
              </w:tc>
            </w:tr>
            <w:tr w:rsidR="00631BA6" w:rsidRPr="00006315" w14:paraId="63B85D28" w14:textId="77777777" w:rsidTr="008E57FC">
              <w:tc>
                <w:tcPr>
                  <w:tcW w:w="1532" w:type="dxa"/>
                  <w:shd w:val="clear" w:color="auto" w:fill="auto"/>
                </w:tcPr>
                <w:p w14:paraId="53C671C6" w14:textId="77777777" w:rsidR="00631BA6" w:rsidRPr="00006315" w:rsidRDefault="00631BA6" w:rsidP="008E57FC">
                  <w:pPr>
                    <w:rPr>
                      <w:sz w:val="12"/>
                      <w:szCs w:val="12"/>
                    </w:rPr>
                  </w:pPr>
                  <w:r w:rsidRPr="00006315">
                    <w:rPr>
                      <w:sz w:val="12"/>
                      <w:szCs w:val="12"/>
                    </w:rPr>
                    <w:t>Insomnia</w:t>
                  </w:r>
                </w:p>
              </w:tc>
              <w:tc>
                <w:tcPr>
                  <w:tcW w:w="794" w:type="dxa"/>
                  <w:shd w:val="clear" w:color="auto" w:fill="auto"/>
                  <w:vAlign w:val="center"/>
                </w:tcPr>
                <w:p w14:paraId="7F07A7AC" w14:textId="77777777" w:rsidR="00631BA6" w:rsidRPr="00006315" w:rsidRDefault="00631BA6" w:rsidP="008E57FC">
                  <w:pPr>
                    <w:spacing w:before="100" w:beforeAutospacing="1" w:after="100" w:afterAutospacing="1"/>
                    <w:rPr>
                      <w:sz w:val="12"/>
                      <w:szCs w:val="12"/>
                    </w:rPr>
                  </w:pPr>
                  <w:r>
                    <w:rPr>
                      <w:sz w:val="12"/>
                      <w:szCs w:val="12"/>
                    </w:rPr>
                    <w:t>14 (7</w:t>
                  </w:r>
                  <w:r w:rsidRPr="00006315">
                    <w:rPr>
                      <w:sz w:val="12"/>
                      <w:szCs w:val="12"/>
                    </w:rPr>
                    <w:t xml:space="preserve">) </w:t>
                  </w:r>
                </w:p>
              </w:tc>
            </w:tr>
            <w:tr w:rsidR="00631BA6" w:rsidRPr="00006315" w14:paraId="3C41865F" w14:textId="77777777" w:rsidTr="008E57FC">
              <w:tc>
                <w:tcPr>
                  <w:tcW w:w="1532" w:type="dxa"/>
                  <w:shd w:val="clear" w:color="auto" w:fill="auto"/>
                </w:tcPr>
                <w:p w14:paraId="32DAA21F" w14:textId="77777777" w:rsidR="00631BA6" w:rsidRPr="00006315" w:rsidRDefault="00631BA6" w:rsidP="008E57FC">
                  <w:pPr>
                    <w:rPr>
                      <w:sz w:val="12"/>
                      <w:szCs w:val="12"/>
                    </w:rPr>
                  </w:pPr>
                  <w:r w:rsidRPr="00006315">
                    <w:rPr>
                      <w:sz w:val="12"/>
                      <w:szCs w:val="12"/>
                    </w:rPr>
                    <w:t>Anxiety or agitation</w:t>
                  </w:r>
                </w:p>
              </w:tc>
              <w:tc>
                <w:tcPr>
                  <w:tcW w:w="794" w:type="dxa"/>
                  <w:shd w:val="clear" w:color="auto" w:fill="auto"/>
                </w:tcPr>
                <w:p w14:paraId="088A49E5" w14:textId="77777777" w:rsidR="00631BA6" w:rsidRPr="00006315" w:rsidRDefault="00631BA6" w:rsidP="008E57FC">
                  <w:pPr>
                    <w:rPr>
                      <w:sz w:val="12"/>
                      <w:szCs w:val="12"/>
                    </w:rPr>
                  </w:pPr>
                  <w:r>
                    <w:rPr>
                      <w:sz w:val="12"/>
                      <w:szCs w:val="12"/>
                    </w:rPr>
                    <w:t>8 (4</w:t>
                  </w:r>
                  <w:r w:rsidRPr="00006315">
                    <w:rPr>
                      <w:sz w:val="12"/>
                      <w:szCs w:val="12"/>
                    </w:rPr>
                    <w:t>)</w:t>
                  </w:r>
                </w:p>
              </w:tc>
            </w:tr>
            <w:tr w:rsidR="00631BA6" w:rsidRPr="00006315" w14:paraId="21D5BB05" w14:textId="77777777" w:rsidTr="008E57FC">
              <w:tc>
                <w:tcPr>
                  <w:tcW w:w="1532" w:type="dxa"/>
                  <w:shd w:val="clear" w:color="auto" w:fill="auto"/>
                  <w:vAlign w:val="center"/>
                </w:tcPr>
                <w:p w14:paraId="38CCBC7C" w14:textId="77777777" w:rsidR="00631BA6" w:rsidRPr="00006315" w:rsidRDefault="00631BA6" w:rsidP="008E57FC">
                  <w:pPr>
                    <w:rPr>
                      <w:sz w:val="12"/>
                      <w:szCs w:val="12"/>
                    </w:rPr>
                  </w:pPr>
                  <w:r w:rsidRPr="00006315">
                    <w:rPr>
                      <w:sz w:val="12"/>
                      <w:szCs w:val="12"/>
                    </w:rPr>
                    <w:t xml:space="preserve">Back or neck pain </w:t>
                  </w:r>
                </w:p>
              </w:tc>
              <w:tc>
                <w:tcPr>
                  <w:tcW w:w="794" w:type="dxa"/>
                  <w:shd w:val="clear" w:color="auto" w:fill="auto"/>
                  <w:vAlign w:val="center"/>
                </w:tcPr>
                <w:p w14:paraId="2167AFF3" w14:textId="77777777" w:rsidR="00631BA6" w:rsidRPr="00006315" w:rsidRDefault="00631BA6" w:rsidP="008E57FC">
                  <w:pPr>
                    <w:rPr>
                      <w:sz w:val="12"/>
                      <w:szCs w:val="12"/>
                    </w:rPr>
                  </w:pPr>
                  <w:r>
                    <w:rPr>
                      <w:sz w:val="12"/>
                      <w:szCs w:val="12"/>
                    </w:rPr>
                    <w:t>7 (3</w:t>
                  </w:r>
                  <w:r w:rsidRPr="00006315">
                    <w:rPr>
                      <w:sz w:val="12"/>
                      <w:szCs w:val="12"/>
                    </w:rPr>
                    <w:t xml:space="preserve">) </w:t>
                  </w:r>
                </w:p>
              </w:tc>
            </w:tr>
            <w:tr w:rsidR="00631BA6" w:rsidRPr="00006315" w14:paraId="705A6325" w14:textId="77777777" w:rsidTr="008E57FC">
              <w:tc>
                <w:tcPr>
                  <w:tcW w:w="1532" w:type="dxa"/>
                  <w:shd w:val="clear" w:color="auto" w:fill="auto"/>
                  <w:vAlign w:val="center"/>
                </w:tcPr>
                <w:p w14:paraId="1F747C12" w14:textId="77777777" w:rsidR="00631BA6" w:rsidRPr="00006315" w:rsidRDefault="00631BA6" w:rsidP="008E57FC">
                  <w:pPr>
                    <w:rPr>
                      <w:sz w:val="12"/>
                      <w:szCs w:val="12"/>
                    </w:rPr>
                  </w:pPr>
                  <w:r w:rsidRPr="00006315">
                    <w:rPr>
                      <w:sz w:val="12"/>
                      <w:szCs w:val="12"/>
                    </w:rPr>
                    <w:t>Unrelated accidents</w:t>
                  </w:r>
                </w:p>
              </w:tc>
              <w:tc>
                <w:tcPr>
                  <w:tcW w:w="794" w:type="dxa"/>
                  <w:shd w:val="clear" w:color="auto" w:fill="auto"/>
                </w:tcPr>
                <w:p w14:paraId="52C87C6E" w14:textId="77777777" w:rsidR="00631BA6" w:rsidRPr="00006315" w:rsidRDefault="00631BA6" w:rsidP="008E57FC">
                  <w:pPr>
                    <w:rPr>
                      <w:sz w:val="12"/>
                      <w:szCs w:val="12"/>
                    </w:rPr>
                  </w:pPr>
                  <w:r>
                    <w:rPr>
                      <w:sz w:val="12"/>
                      <w:szCs w:val="12"/>
                    </w:rPr>
                    <w:t>2 (1</w:t>
                  </w:r>
                  <w:r w:rsidRPr="00006315">
                    <w:rPr>
                      <w:sz w:val="12"/>
                      <w:szCs w:val="12"/>
                    </w:rPr>
                    <w:t>)</w:t>
                  </w:r>
                </w:p>
              </w:tc>
            </w:tr>
            <w:tr w:rsidR="00631BA6" w:rsidRPr="00006315" w14:paraId="17ADF042" w14:textId="77777777" w:rsidTr="008E57FC">
              <w:tc>
                <w:tcPr>
                  <w:tcW w:w="1532" w:type="dxa"/>
                  <w:shd w:val="clear" w:color="auto" w:fill="auto"/>
                  <w:vAlign w:val="center"/>
                </w:tcPr>
                <w:p w14:paraId="569A84D1" w14:textId="77777777" w:rsidR="00631BA6" w:rsidRPr="00006315" w:rsidRDefault="00631BA6" w:rsidP="008E57FC">
                  <w:pPr>
                    <w:rPr>
                      <w:sz w:val="12"/>
                      <w:szCs w:val="12"/>
                    </w:rPr>
                  </w:pPr>
                  <w:r w:rsidRPr="00006315">
                    <w:rPr>
                      <w:sz w:val="12"/>
                      <w:szCs w:val="12"/>
                    </w:rPr>
                    <w:t>Vomiting</w:t>
                  </w:r>
                </w:p>
              </w:tc>
              <w:tc>
                <w:tcPr>
                  <w:tcW w:w="794" w:type="dxa"/>
                  <w:shd w:val="clear" w:color="auto" w:fill="auto"/>
                </w:tcPr>
                <w:p w14:paraId="00E621DE" w14:textId="77777777" w:rsidR="00631BA6" w:rsidRPr="00006315" w:rsidRDefault="00631BA6" w:rsidP="008E57FC">
                  <w:pPr>
                    <w:rPr>
                      <w:sz w:val="12"/>
                      <w:szCs w:val="12"/>
                    </w:rPr>
                  </w:pPr>
                  <w:r>
                    <w:rPr>
                      <w:sz w:val="12"/>
                      <w:szCs w:val="12"/>
                    </w:rPr>
                    <w:t>1 (&lt;1</w:t>
                  </w:r>
                  <w:r w:rsidRPr="00006315">
                    <w:rPr>
                      <w:sz w:val="12"/>
                      <w:szCs w:val="12"/>
                    </w:rPr>
                    <w:t xml:space="preserve">) </w:t>
                  </w:r>
                </w:p>
              </w:tc>
            </w:tr>
            <w:tr w:rsidR="00631BA6" w:rsidRPr="00006315" w14:paraId="68CCE431" w14:textId="77777777" w:rsidTr="008E57FC">
              <w:tc>
                <w:tcPr>
                  <w:tcW w:w="1532" w:type="dxa"/>
                  <w:shd w:val="clear" w:color="auto" w:fill="auto"/>
                  <w:vAlign w:val="center"/>
                </w:tcPr>
                <w:p w14:paraId="06E6C6B5" w14:textId="77777777" w:rsidR="00631BA6" w:rsidRPr="00006315" w:rsidRDefault="00631BA6" w:rsidP="008E57FC">
                  <w:pPr>
                    <w:rPr>
                      <w:sz w:val="12"/>
                      <w:szCs w:val="12"/>
                    </w:rPr>
                  </w:pPr>
                  <w:r w:rsidRPr="00006315">
                    <w:rPr>
                      <w:sz w:val="12"/>
                      <w:szCs w:val="12"/>
                    </w:rPr>
                    <w:t>Tinnitus</w:t>
                  </w:r>
                </w:p>
              </w:tc>
              <w:tc>
                <w:tcPr>
                  <w:tcW w:w="794" w:type="dxa"/>
                  <w:shd w:val="clear" w:color="auto" w:fill="auto"/>
                </w:tcPr>
                <w:p w14:paraId="5E61CB9B" w14:textId="77777777" w:rsidR="00631BA6" w:rsidRPr="00006315" w:rsidRDefault="00631BA6" w:rsidP="008E57FC">
                  <w:pPr>
                    <w:rPr>
                      <w:sz w:val="12"/>
                      <w:szCs w:val="12"/>
                    </w:rPr>
                  </w:pPr>
                  <w:r w:rsidRPr="00006315">
                    <w:rPr>
                      <w:sz w:val="12"/>
                      <w:szCs w:val="12"/>
                    </w:rPr>
                    <w:t>1 (&lt;1)</w:t>
                  </w:r>
                </w:p>
              </w:tc>
            </w:tr>
            <w:tr w:rsidR="00631BA6" w:rsidRPr="00006315" w14:paraId="1CE9866B" w14:textId="77777777" w:rsidTr="008E57FC">
              <w:tc>
                <w:tcPr>
                  <w:tcW w:w="1532" w:type="dxa"/>
                  <w:shd w:val="clear" w:color="auto" w:fill="auto"/>
                  <w:vAlign w:val="center"/>
                </w:tcPr>
                <w:p w14:paraId="175B1D18" w14:textId="77777777" w:rsidR="00631BA6" w:rsidRPr="00006315" w:rsidRDefault="00631BA6" w:rsidP="008E57FC">
                  <w:pPr>
                    <w:rPr>
                      <w:sz w:val="12"/>
                      <w:szCs w:val="12"/>
                    </w:rPr>
                  </w:pPr>
                  <w:r w:rsidRPr="00006315">
                    <w:rPr>
                      <w:sz w:val="12"/>
                      <w:szCs w:val="12"/>
                    </w:rPr>
                    <w:t xml:space="preserve">Migraine aura </w:t>
                  </w:r>
                </w:p>
              </w:tc>
              <w:tc>
                <w:tcPr>
                  <w:tcW w:w="794" w:type="dxa"/>
                  <w:shd w:val="clear" w:color="auto" w:fill="auto"/>
                  <w:vAlign w:val="center"/>
                </w:tcPr>
                <w:p w14:paraId="1D77EDC6" w14:textId="77777777" w:rsidR="00631BA6" w:rsidRPr="00006315" w:rsidRDefault="00631BA6" w:rsidP="008E57FC">
                  <w:pPr>
                    <w:rPr>
                      <w:sz w:val="12"/>
                      <w:szCs w:val="12"/>
                    </w:rPr>
                  </w:pPr>
                  <w:r>
                    <w:rPr>
                      <w:sz w:val="12"/>
                      <w:szCs w:val="12"/>
                    </w:rPr>
                    <w:t>3 (1</w:t>
                  </w:r>
                  <w:r w:rsidRPr="00006315">
                    <w:rPr>
                      <w:sz w:val="12"/>
                      <w:szCs w:val="12"/>
                    </w:rPr>
                    <w:t xml:space="preserve">) </w:t>
                  </w:r>
                </w:p>
              </w:tc>
            </w:tr>
            <w:tr w:rsidR="00631BA6" w:rsidRPr="00006315" w14:paraId="53446B8C" w14:textId="77777777" w:rsidTr="008E57FC">
              <w:trPr>
                <w:trHeight w:val="60"/>
              </w:trPr>
              <w:tc>
                <w:tcPr>
                  <w:tcW w:w="1532" w:type="dxa"/>
                  <w:shd w:val="clear" w:color="auto" w:fill="auto"/>
                  <w:vAlign w:val="center"/>
                </w:tcPr>
                <w:p w14:paraId="45D68745" w14:textId="77777777" w:rsidR="00631BA6" w:rsidRPr="00006315" w:rsidRDefault="00631BA6" w:rsidP="008E57FC">
                  <w:pPr>
                    <w:rPr>
                      <w:sz w:val="12"/>
                      <w:szCs w:val="12"/>
                    </w:rPr>
                  </w:pPr>
                  <w:r w:rsidRPr="00006315">
                    <w:rPr>
                      <w:sz w:val="12"/>
                      <w:szCs w:val="12"/>
                    </w:rPr>
                    <w:t xml:space="preserve">Abnormal sensations </w:t>
                  </w:r>
                </w:p>
              </w:tc>
              <w:tc>
                <w:tcPr>
                  <w:tcW w:w="794" w:type="dxa"/>
                  <w:shd w:val="clear" w:color="auto" w:fill="auto"/>
                </w:tcPr>
                <w:p w14:paraId="52103815" w14:textId="77777777" w:rsidR="00631BA6" w:rsidRPr="00006315" w:rsidRDefault="00631BA6" w:rsidP="008E57FC">
                  <w:pPr>
                    <w:rPr>
                      <w:sz w:val="12"/>
                      <w:szCs w:val="12"/>
                    </w:rPr>
                  </w:pPr>
                  <w:r>
                    <w:rPr>
                      <w:sz w:val="12"/>
                      <w:szCs w:val="12"/>
                    </w:rPr>
                    <w:t>2 (1</w:t>
                  </w:r>
                  <w:r w:rsidRPr="00006315">
                    <w:rPr>
                      <w:sz w:val="12"/>
                      <w:szCs w:val="12"/>
                    </w:rPr>
                    <w:t>)</w:t>
                  </w:r>
                </w:p>
              </w:tc>
            </w:tr>
          </w:tbl>
          <w:p w14:paraId="02DEC59C" w14:textId="77777777" w:rsidR="00631BA6" w:rsidRPr="00D41F7C" w:rsidRDefault="00631BA6" w:rsidP="008E57FC">
            <w:pPr>
              <w:tabs>
                <w:tab w:val="left" w:pos="1080"/>
                <w:tab w:val="left" w:pos="1904"/>
                <w:tab w:val="left" w:pos="3556"/>
                <w:tab w:val="left" w:pos="4466"/>
                <w:tab w:val="left" w:pos="5460"/>
                <w:tab w:val="left" w:pos="7293"/>
                <w:tab w:val="left" w:pos="7740"/>
              </w:tabs>
              <w:rPr>
                <w:sz w:val="12"/>
                <w:szCs w:val="12"/>
              </w:rPr>
            </w:pPr>
          </w:p>
        </w:tc>
        <w:tc>
          <w:tcPr>
            <w:tcW w:w="236" w:type="dxa"/>
            <w:tcBorders>
              <w:left w:val="single" w:sz="4" w:space="0" w:color="FFFFFF"/>
            </w:tcBorders>
            <w:shd w:val="clear" w:color="auto" w:fill="auto"/>
          </w:tcPr>
          <w:p w14:paraId="374FACCB" w14:textId="77777777" w:rsidR="00631BA6" w:rsidRPr="00D41F7C" w:rsidRDefault="00631BA6" w:rsidP="008E57FC">
            <w:pPr>
              <w:tabs>
                <w:tab w:val="left" w:pos="1080"/>
                <w:tab w:val="left" w:pos="1904"/>
                <w:tab w:val="left" w:pos="3556"/>
                <w:tab w:val="left" w:pos="4466"/>
                <w:tab w:val="left" w:pos="5460"/>
                <w:tab w:val="left" w:pos="7293"/>
                <w:tab w:val="left" w:pos="7740"/>
              </w:tabs>
              <w:rPr>
                <w:sz w:val="12"/>
                <w:szCs w:val="12"/>
              </w:rPr>
            </w:pPr>
          </w:p>
        </w:tc>
        <w:tc>
          <w:tcPr>
            <w:tcW w:w="987" w:type="dxa"/>
            <w:gridSpan w:val="2"/>
            <w:shd w:val="clear" w:color="auto" w:fill="auto"/>
          </w:tcPr>
          <w:tbl>
            <w:tblPr>
              <w:tblW w:w="0" w:type="auto"/>
              <w:tblLayout w:type="fixed"/>
              <w:tblLook w:val="04A0" w:firstRow="1" w:lastRow="0" w:firstColumn="1" w:lastColumn="0" w:noHBand="0" w:noVBand="1"/>
            </w:tblPr>
            <w:tblGrid>
              <w:gridCol w:w="789"/>
            </w:tblGrid>
            <w:tr w:rsidR="00631BA6" w14:paraId="75B28D8F" w14:textId="77777777" w:rsidTr="008E57FC">
              <w:tc>
                <w:tcPr>
                  <w:tcW w:w="789" w:type="dxa"/>
                  <w:shd w:val="clear" w:color="auto" w:fill="auto"/>
                </w:tcPr>
                <w:p w14:paraId="06A4A74B" w14:textId="77777777" w:rsidR="00631BA6" w:rsidRPr="00006315" w:rsidRDefault="00631BA6" w:rsidP="008E57FC">
                  <w:pPr>
                    <w:spacing w:before="100" w:beforeAutospacing="1" w:after="100" w:afterAutospacing="1"/>
                    <w:rPr>
                      <w:sz w:val="12"/>
                      <w:szCs w:val="12"/>
                    </w:rPr>
                  </w:pPr>
                  <w:r>
                    <w:rPr>
                      <w:sz w:val="12"/>
                      <w:szCs w:val="12"/>
                    </w:rPr>
                    <w:t>136 (65</w:t>
                  </w:r>
                  <w:r w:rsidRPr="00006315">
                    <w:rPr>
                      <w:sz w:val="12"/>
                      <w:szCs w:val="12"/>
                    </w:rPr>
                    <w:t>)</w:t>
                  </w:r>
                </w:p>
              </w:tc>
            </w:tr>
            <w:tr w:rsidR="00631BA6" w14:paraId="7E1338DD" w14:textId="77777777" w:rsidTr="008E57FC">
              <w:tc>
                <w:tcPr>
                  <w:tcW w:w="789" w:type="dxa"/>
                  <w:shd w:val="clear" w:color="auto" w:fill="auto"/>
                </w:tcPr>
                <w:p w14:paraId="5DED9252" w14:textId="77777777" w:rsidR="00631BA6" w:rsidRPr="00006315" w:rsidRDefault="00631BA6" w:rsidP="008E57FC">
                  <w:pPr>
                    <w:spacing w:before="100" w:beforeAutospacing="1" w:after="100" w:afterAutospacing="1"/>
                    <w:rPr>
                      <w:sz w:val="12"/>
                      <w:szCs w:val="12"/>
                    </w:rPr>
                  </w:pPr>
                  <w:r>
                    <w:rPr>
                      <w:sz w:val="12"/>
                      <w:szCs w:val="12"/>
                    </w:rPr>
                    <w:t>14 (7</w:t>
                  </w:r>
                  <w:r w:rsidRPr="00006315">
                    <w:rPr>
                      <w:sz w:val="12"/>
                      <w:szCs w:val="12"/>
                    </w:rPr>
                    <w:t>)</w:t>
                  </w:r>
                </w:p>
              </w:tc>
            </w:tr>
            <w:tr w:rsidR="00631BA6" w14:paraId="48F448E2" w14:textId="77777777" w:rsidTr="008E57FC">
              <w:tc>
                <w:tcPr>
                  <w:tcW w:w="789" w:type="dxa"/>
                  <w:shd w:val="clear" w:color="auto" w:fill="auto"/>
                </w:tcPr>
                <w:p w14:paraId="427977C3" w14:textId="77777777" w:rsidR="00631BA6" w:rsidRPr="00006315" w:rsidRDefault="00631BA6" w:rsidP="008E57FC">
                  <w:pPr>
                    <w:spacing w:before="100" w:beforeAutospacing="1" w:after="100" w:afterAutospacing="1"/>
                    <w:rPr>
                      <w:sz w:val="12"/>
                      <w:szCs w:val="12"/>
                    </w:rPr>
                  </w:pPr>
                  <w:r>
                    <w:rPr>
                      <w:sz w:val="12"/>
                      <w:szCs w:val="12"/>
                    </w:rPr>
                    <w:t>18 (9</w:t>
                  </w:r>
                  <w:r w:rsidRPr="00006315">
                    <w:rPr>
                      <w:sz w:val="12"/>
                      <w:szCs w:val="12"/>
                    </w:rPr>
                    <w:t>)</w:t>
                  </w:r>
                </w:p>
              </w:tc>
            </w:tr>
            <w:tr w:rsidR="00631BA6" w:rsidRPr="00906772" w14:paraId="4436877D" w14:textId="77777777" w:rsidTr="008E57FC">
              <w:tc>
                <w:tcPr>
                  <w:tcW w:w="789" w:type="dxa"/>
                  <w:shd w:val="clear" w:color="auto" w:fill="auto"/>
                  <w:vAlign w:val="center"/>
                </w:tcPr>
                <w:p w14:paraId="5E9CE628" w14:textId="77777777" w:rsidR="00631BA6" w:rsidRPr="00006315" w:rsidRDefault="00631BA6" w:rsidP="008E57FC">
                  <w:pPr>
                    <w:spacing w:before="100" w:beforeAutospacing="1" w:after="100" w:afterAutospacing="1"/>
                    <w:rPr>
                      <w:sz w:val="12"/>
                      <w:szCs w:val="12"/>
                    </w:rPr>
                  </w:pPr>
                  <w:r>
                    <w:rPr>
                      <w:sz w:val="12"/>
                      <w:szCs w:val="12"/>
                    </w:rPr>
                    <w:t>46 (22</w:t>
                  </w:r>
                  <w:r w:rsidRPr="00006315">
                    <w:rPr>
                      <w:sz w:val="12"/>
                      <w:szCs w:val="12"/>
                    </w:rPr>
                    <w:t xml:space="preserve">) </w:t>
                  </w:r>
                </w:p>
              </w:tc>
            </w:tr>
            <w:tr w:rsidR="00631BA6" w14:paraId="2F92E423" w14:textId="77777777" w:rsidTr="008E57FC">
              <w:tc>
                <w:tcPr>
                  <w:tcW w:w="789" w:type="dxa"/>
                  <w:shd w:val="clear" w:color="auto" w:fill="auto"/>
                </w:tcPr>
                <w:p w14:paraId="7AF8A305" w14:textId="77777777" w:rsidR="00631BA6" w:rsidRPr="00006315" w:rsidRDefault="00631BA6" w:rsidP="008E57FC">
                  <w:pPr>
                    <w:spacing w:before="100" w:beforeAutospacing="1" w:after="100" w:afterAutospacing="1"/>
                    <w:rPr>
                      <w:sz w:val="12"/>
                      <w:szCs w:val="12"/>
                    </w:rPr>
                  </w:pPr>
                  <w:r>
                    <w:rPr>
                      <w:sz w:val="12"/>
                      <w:szCs w:val="12"/>
                    </w:rPr>
                    <w:t>16 (8</w:t>
                  </w:r>
                  <w:r w:rsidRPr="00006315">
                    <w:rPr>
                      <w:sz w:val="12"/>
                      <w:szCs w:val="12"/>
                    </w:rPr>
                    <w:t>)</w:t>
                  </w:r>
                </w:p>
              </w:tc>
            </w:tr>
            <w:tr w:rsidR="00631BA6" w:rsidRPr="00906772" w14:paraId="0904D43A" w14:textId="77777777" w:rsidTr="008E57FC">
              <w:tc>
                <w:tcPr>
                  <w:tcW w:w="789" w:type="dxa"/>
                  <w:shd w:val="clear" w:color="auto" w:fill="auto"/>
                  <w:vAlign w:val="center"/>
                </w:tcPr>
                <w:p w14:paraId="3146ED28" w14:textId="77777777" w:rsidR="00631BA6" w:rsidRPr="00006315" w:rsidRDefault="00631BA6" w:rsidP="008E57FC">
                  <w:pPr>
                    <w:spacing w:before="100" w:beforeAutospacing="1" w:after="100" w:afterAutospacing="1"/>
                    <w:rPr>
                      <w:sz w:val="12"/>
                      <w:szCs w:val="12"/>
                    </w:rPr>
                  </w:pPr>
                  <w:r>
                    <w:rPr>
                      <w:sz w:val="12"/>
                      <w:szCs w:val="12"/>
                    </w:rPr>
                    <w:t>10 (5</w:t>
                  </w:r>
                  <w:r w:rsidRPr="00006315">
                    <w:rPr>
                      <w:sz w:val="12"/>
                      <w:szCs w:val="12"/>
                    </w:rPr>
                    <w:t xml:space="preserve">) </w:t>
                  </w:r>
                </w:p>
              </w:tc>
            </w:tr>
            <w:tr w:rsidR="00631BA6" w14:paraId="70CB4BFE" w14:textId="77777777" w:rsidTr="008E57FC">
              <w:tc>
                <w:tcPr>
                  <w:tcW w:w="789" w:type="dxa"/>
                  <w:shd w:val="clear" w:color="auto" w:fill="auto"/>
                </w:tcPr>
                <w:p w14:paraId="194E6D7E" w14:textId="77777777" w:rsidR="00631BA6" w:rsidRPr="00006315" w:rsidRDefault="00631BA6" w:rsidP="008E57FC">
                  <w:pPr>
                    <w:spacing w:before="100" w:beforeAutospacing="1" w:after="100" w:afterAutospacing="1"/>
                    <w:rPr>
                      <w:sz w:val="12"/>
                      <w:szCs w:val="12"/>
                    </w:rPr>
                  </w:pPr>
                  <w:r>
                    <w:rPr>
                      <w:sz w:val="12"/>
                      <w:szCs w:val="12"/>
                    </w:rPr>
                    <w:t>9 (4</w:t>
                  </w:r>
                  <w:r w:rsidRPr="00006315">
                    <w:rPr>
                      <w:sz w:val="12"/>
                      <w:szCs w:val="12"/>
                    </w:rPr>
                    <w:t>)</w:t>
                  </w:r>
                </w:p>
              </w:tc>
            </w:tr>
            <w:tr w:rsidR="00631BA6" w:rsidRPr="00906772" w14:paraId="2B7353CB" w14:textId="77777777" w:rsidTr="008E57FC">
              <w:tc>
                <w:tcPr>
                  <w:tcW w:w="789" w:type="dxa"/>
                  <w:shd w:val="clear" w:color="auto" w:fill="auto"/>
                  <w:vAlign w:val="center"/>
                </w:tcPr>
                <w:p w14:paraId="422F4B94" w14:textId="77777777" w:rsidR="00631BA6" w:rsidRPr="00006315" w:rsidRDefault="00631BA6" w:rsidP="008E57FC">
                  <w:pPr>
                    <w:spacing w:before="100" w:beforeAutospacing="1" w:after="100" w:afterAutospacing="1"/>
                    <w:rPr>
                      <w:sz w:val="12"/>
                      <w:szCs w:val="12"/>
                    </w:rPr>
                  </w:pPr>
                  <w:r>
                    <w:rPr>
                      <w:sz w:val="12"/>
                      <w:szCs w:val="12"/>
                    </w:rPr>
                    <w:t>6 (3</w:t>
                  </w:r>
                  <w:r w:rsidRPr="00006315">
                    <w:rPr>
                      <w:sz w:val="12"/>
                      <w:szCs w:val="12"/>
                    </w:rPr>
                    <w:t xml:space="preserve">) </w:t>
                  </w:r>
                </w:p>
              </w:tc>
            </w:tr>
            <w:tr w:rsidR="00631BA6" w14:paraId="13853855" w14:textId="77777777" w:rsidTr="008E57FC">
              <w:tc>
                <w:tcPr>
                  <w:tcW w:w="789" w:type="dxa"/>
                  <w:shd w:val="clear" w:color="auto" w:fill="auto"/>
                </w:tcPr>
                <w:p w14:paraId="02626339" w14:textId="77777777" w:rsidR="00631BA6" w:rsidRPr="00006315" w:rsidRDefault="00631BA6" w:rsidP="008E57FC">
                  <w:pPr>
                    <w:spacing w:before="100" w:beforeAutospacing="1" w:after="100" w:afterAutospacing="1"/>
                    <w:rPr>
                      <w:sz w:val="12"/>
                      <w:szCs w:val="12"/>
                    </w:rPr>
                  </w:pPr>
                  <w:r>
                    <w:rPr>
                      <w:sz w:val="12"/>
                      <w:szCs w:val="12"/>
                    </w:rPr>
                    <w:t>3 (1</w:t>
                  </w:r>
                  <w:r w:rsidRPr="00006315">
                    <w:rPr>
                      <w:sz w:val="12"/>
                      <w:szCs w:val="12"/>
                    </w:rPr>
                    <w:t>)</w:t>
                  </w:r>
                </w:p>
              </w:tc>
            </w:tr>
            <w:tr w:rsidR="00631BA6" w:rsidRPr="00906772" w14:paraId="324D7830" w14:textId="77777777" w:rsidTr="008E57FC">
              <w:tc>
                <w:tcPr>
                  <w:tcW w:w="789" w:type="dxa"/>
                  <w:shd w:val="clear" w:color="auto" w:fill="auto"/>
                </w:tcPr>
                <w:p w14:paraId="78CED850" w14:textId="77777777" w:rsidR="00631BA6" w:rsidRPr="00006315" w:rsidRDefault="00631BA6" w:rsidP="008E57FC">
                  <w:pPr>
                    <w:spacing w:before="100" w:beforeAutospacing="1" w:after="100" w:afterAutospacing="1"/>
                    <w:rPr>
                      <w:sz w:val="12"/>
                      <w:szCs w:val="12"/>
                    </w:rPr>
                  </w:pPr>
                  <w:r>
                    <w:rPr>
                      <w:sz w:val="12"/>
                      <w:szCs w:val="12"/>
                    </w:rPr>
                    <w:t>1 (&lt;1</w:t>
                  </w:r>
                  <w:r w:rsidRPr="00006315">
                    <w:rPr>
                      <w:sz w:val="12"/>
                      <w:szCs w:val="12"/>
                    </w:rPr>
                    <w:t xml:space="preserve">) </w:t>
                  </w:r>
                </w:p>
              </w:tc>
            </w:tr>
            <w:tr w:rsidR="00631BA6" w14:paraId="22B4B4BE" w14:textId="77777777" w:rsidTr="008E57FC">
              <w:tc>
                <w:tcPr>
                  <w:tcW w:w="789" w:type="dxa"/>
                  <w:shd w:val="clear" w:color="auto" w:fill="auto"/>
                </w:tcPr>
                <w:p w14:paraId="61089E7B" w14:textId="77777777" w:rsidR="00631BA6" w:rsidRPr="00006315" w:rsidRDefault="00631BA6" w:rsidP="008E57FC">
                  <w:pPr>
                    <w:spacing w:before="100" w:beforeAutospacing="1" w:after="100" w:afterAutospacing="1"/>
                    <w:rPr>
                      <w:sz w:val="12"/>
                      <w:szCs w:val="12"/>
                    </w:rPr>
                  </w:pPr>
                  <w:r>
                    <w:rPr>
                      <w:sz w:val="12"/>
                      <w:szCs w:val="12"/>
                    </w:rPr>
                    <w:t>3 (1</w:t>
                  </w:r>
                  <w:r w:rsidRPr="00006315">
                    <w:rPr>
                      <w:sz w:val="12"/>
                      <w:szCs w:val="12"/>
                    </w:rPr>
                    <w:t>)</w:t>
                  </w:r>
                </w:p>
              </w:tc>
            </w:tr>
            <w:tr w:rsidR="00631BA6" w14:paraId="0F58D703" w14:textId="77777777" w:rsidTr="008E57FC">
              <w:tc>
                <w:tcPr>
                  <w:tcW w:w="789" w:type="dxa"/>
                  <w:shd w:val="clear" w:color="auto" w:fill="auto"/>
                </w:tcPr>
                <w:p w14:paraId="0986B19F" w14:textId="77777777" w:rsidR="00631BA6" w:rsidRPr="00006315" w:rsidRDefault="00631BA6" w:rsidP="008E57FC">
                  <w:pPr>
                    <w:spacing w:before="100" w:beforeAutospacing="1" w:after="100" w:afterAutospacing="1"/>
                    <w:rPr>
                      <w:sz w:val="12"/>
                      <w:szCs w:val="12"/>
                    </w:rPr>
                  </w:pPr>
                  <w:r>
                    <w:rPr>
                      <w:sz w:val="12"/>
                      <w:szCs w:val="12"/>
                    </w:rPr>
                    <w:t>4 (2</w:t>
                  </w:r>
                  <w:r w:rsidRPr="00006315">
                    <w:rPr>
                      <w:sz w:val="12"/>
                      <w:szCs w:val="12"/>
                    </w:rPr>
                    <w:t>)</w:t>
                  </w:r>
                </w:p>
              </w:tc>
            </w:tr>
            <w:tr w:rsidR="00631BA6" w14:paraId="71F487B8" w14:textId="77777777" w:rsidTr="008E57FC">
              <w:tc>
                <w:tcPr>
                  <w:tcW w:w="789" w:type="dxa"/>
                  <w:shd w:val="clear" w:color="auto" w:fill="auto"/>
                </w:tcPr>
                <w:p w14:paraId="5E3D550C" w14:textId="77777777" w:rsidR="00631BA6" w:rsidRPr="00006315" w:rsidRDefault="00631BA6" w:rsidP="008E57FC">
                  <w:pPr>
                    <w:spacing w:before="100" w:beforeAutospacing="1" w:after="100" w:afterAutospacing="1"/>
                    <w:rPr>
                      <w:sz w:val="12"/>
                      <w:szCs w:val="12"/>
                    </w:rPr>
                  </w:pPr>
                  <w:r>
                    <w:rPr>
                      <w:sz w:val="12"/>
                      <w:szCs w:val="12"/>
                    </w:rPr>
                    <w:t>4 (2</w:t>
                  </w:r>
                  <w:r w:rsidRPr="00006315">
                    <w:rPr>
                      <w:sz w:val="12"/>
                      <w:szCs w:val="12"/>
                    </w:rPr>
                    <w:t>)</w:t>
                  </w:r>
                </w:p>
              </w:tc>
            </w:tr>
          </w:tbl>
          <w:p w14:paraId="4D07A04B" w14:textId="77777777" w:rsidR="00631BA6" w:rsidRPr="00D41F7C" w:rsidRDefault="00631BA6" w:rsidP="008E57FC">
            <w:pPr>
              <w:tabs>
                <w:tab w:val="left" w:pos="1080"/>
                <w:tab w:val="left" w:pos="1904"/>
                <w:tab w:val="left" w:pos="3556"/>
                <w:tab w:val="left" w:pos="4466"/>
                <w:tab w:val="left" w:pos="5460"/>
                <w:tab w:val="left" w:pos="7293"/>
                <w:tab w:val="left" w:pos="7740"/>
              </w:tabs>
              <w:rPr>
                <w:sz w:val="12"/>
                <w:szCs w:val="12"/>
              </w:rPr>
            </w:pPr>
          </w:p>
        </w:tc>
        <w:tc>
          <w:tcPr>
            <w:tcW w:w="1690" w:type="dxa"/>
            <w:gridSpan w:val="3"/>
            <w:shd w:val="clear" w:color="auto" w:fill="auto"/>
          </w:tcPr>
          <w:p w14:paraId="389D403A"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1/205 (&lt;1%): myocardial infarction (not rTMS related)</w:t>
            </w:r>
          </w:p>
        </w:tc>
        <w:tc>
          <w:tcPr>
            <w:tcW w:w="1269" w:type="dxa"/>
            <w:gridSpan w:val="2"/>
            <w:shd w:val="clear" w:color="auto" w:fill="auto"/>
          </w:tcPr>
          <w:p w14:paraId="03B5C8E4" w14:textId="77777777" w:rsidR="00631BA6" w:rsidRPr="00D04310" w:rsidRDefault="00631BA6" w:rsidP="008E57FC">
            <w:pPr>
              <w:pStyle w:val="NormalWeb"/>
              <w:rPr>
                <w:sz w:val="12"/>
                <w:szCs w:val="12"/>
                <w:lang w:val="en-GB"/>
              </w:rPr>
            </w:pPr>
            <w:r w:rsidRPr="00D04310">
              <w:rPr>
                <w:sz w:val="12"/>
                <w:szCs w:val="12"/>
                <w:lang w:val="en-GB"/>
              </w:rPr>
              <w:t>3/209 (1%): agitation that led to hospital admission, worsening of suicidal ideation, hospital admission due to worsening of depression</w:t>
            </w:r>
          </w:p>
        </w:tc>
        <w:tc>
          <w:tcPr>
            <w:tcW w:w="987" w:type="dxa"/>
            <w:gridSpan w:val="2"/>
            <w:shd w:val="clear" w:color="auto" w:fill="auto"/>
          </w:tcPr>
          <w:p w14:paraId="6FE881CE" w14:textId="77777777" w:rsidR="00631BA6" w:rsidRDefault="00631BA6" w:rsidP="008E57FC">
            <w:pPr>
              <w:pStyle w:val="NormalWeb"/>
              <w:spacing w:before="0" w:beforeAutospacing="0" w:after="0" w:afterAutospacing="0"/>
              <w:rPr>
                <w:sz w:val="12"/>
                <w:szCs w:val="12"/>
                <w:lang w:val="en-US"/>
              </w:rPr>
            </w:pPr>
            <w:r w:rsidRPr="00FC3328">
              <w:rPr>
                <w:sz w:val="12"/>
                <w:szCs w:val="12"/>
                <w:lang w:val="en-US"/>
              </w:rPr>
              <w:t>SAE: no significant difference (Fisher’s exact test, p=0·6232)</w:t>
            </w:r>
          </w:p>
          <w:p w14:paraId="45C8B7C4" w14:textId="77777777" w:rsidR="00631BA6" w:rsidRDefault="00631BA6" w:rsidP="008E57FC">
            <w:pPr>
              <w:pStyle w:val="NormalWeb"/>
              <w:spacing w:before="0" w:beforeAutospacing="0" w:after="0" w:afterAutospacing="0"/>
              <w:rPr>
                <w:sz w:val="12"/>
                <w:szCs w:val="12"/>
                <w:lang w:val="en-US"/>
              </w:rPr>
            </w:pPr>
          </w:p>
          <w:p w14:paraId="403EC4D4" w14:textId="77777777" w:rsidR="00631BA6" w:rsidRPr="000106D2" w:rsidRDefault="00631BA6" w:rsidP="008E57FC">
            <w:pPr>
              <w:pStyle w:val="NormalWeb"/>
              <w:spacing w:before="0" w:beforeAutospacing="0" w:after="0" w:afterAutospacing="0"/>
              <w:rPr>
                <w:sz w:val="12"/>
                <w:szCs w:val="12"/>
                <w:lang w:val="en-US" w:eastAsia="en-US"/>
              </w:rPr>
            </w:pPr>
          </w:p>
        </w:tc>
        <w:tc>
          <w:tcPr>
            <w:tcW w:w="1344" w:type="dxa"/>
            <w:gridSpan w:val="2"/>
            <w:shd w:val="clear" w:color="auto" w:fill="auto"/>
          </w:tcPr>
          <w:p w14:paraId="4311BEB3"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Numbers of adverse events: p&gt;0·05 on Fisher’s exact tests for each pair of proportions</w:t>
            </w:r>
          </w:p>
          <w:p w14:paraId="1ACDB006"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5FE6853C"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intensity of pain associated with treatment was greater in the iTBS group than in the 10 Hz rTMS group (mean score on verbal analogue scale 3·8 [SD 2·0] vs 3·4 [2·0] out of 10; p=0·011); did not translate into increased discontinuation rates</w:t>
            </w:r>
          </w:p>
        </w:tc>
        <w:tc>
          <w:tcPr>
            <w:tcW w:w="1577" w:type="dxa"/>
            <w:gridSpan w:val="4"/>
            <w:shd w:val="clear" w:color="auto" w:fill="auto"/>
          </w:tcPr>
          <w:p w14:paraId="29922B56"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iTBS showed non­inferior effectiveness and a similar adverse event profile and</w:t>
            </w:r>
          </w:p>
          <w:p w14:paraId="6795423B"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HRSD-17 score acceptability compared with the standard, FDA­approved 10 Hz rTMS protocol for treatment­resistant depression.</w:t>
            </w:r>
          </w:p>
        </w:tc>
      </w:tr>
      <w:tr w:rsidR="00631BA6" w:rsidRPr="000327F7" w14:paraId="64F622B3" w14:textId="77777777" w:rsidTr="008E57FC">
        <w:trPr>
          <w:gridAfter w:val="2"/>
          <w:wAfter w:w="16" w:type="dxa"/>
        </w:trPr>
        <w:tc>
          <w:tcPr>
            <w:tcW w:w="855" w:type="dxa"/>
            <w:shd w:val="clear" w:color="auto" w:fill="auto"/>
          </w:tcPr>
          <w:p w14:paraId="6EDBA615"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sidRPr="00D04310">
              <w:rPr>
                <w:sz w:val="12"/>
                <w:szCs w:val="12"/>
              </w:rPr>
              <w:t>Yesavage</w:t>
            </w:r>
            <w:r>
              <w:rPr>
                <w:sz w:val="12"/>
                <w:szCs w:val="12"/>
              </w:rPr>
              <w:t xml:space="preserve"> et al. [7]</w:t>
            </w:r>
          </w:p>
        </w:tc>
        <w:tc>
          <w:tcPr>
            <w:tcW w:w="966" w:type="dxa"/>
            <w:shd w:val="clear" w:color="auto" w:fill="auto"/>
          </w:tcPr>
          <w:p w14:paraId="7B7F5A0D"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Treatment resistant MDD in US veterans</w:t>
            </w:r>
          </w:p>
          <w:p w14:paraId="5FAEB09D"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4BBA55AB"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Active rTMS: n=81</w:t>
            </w:r>
          </w:p>
          <w:p w14:paraId="46756AC5"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218DE5C1"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Sham rTMS: n=83</w:t>
            </w:r>
          </w:p>
          <w:p w14:paraId="5BB3DCF3"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tc>
        <w:tc>
          <w:tcPr>
            <w:tcW w:w="1259" w:type="dxa"/>
            <w:shd w:val="clear" w:color="auto" w:fill="auto"/>
          </w:tcPr>
          <w:p w14:paraId="1E304D31"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MagPro R30 (MagVenture) device, Cool-B65-A/P coil</w:t>
            </w:r>
          </w:p>
          <w:p w14:paraId="3E0E0E64"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p w14:paraId="3C4AF802"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Target: left DLPFC</w:t>
            </w:r>
          </w:p>
          <w:p w14:paraId="23192ADD"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tc>
        <w:tc>
          <w:tcPr>
            <w:tcW w:w="1548" w:type="dxa"/>
            <w:shd w:val="clear" w:color="auto" w:fill="auto"/>
          </w:tcPr>
          <w:p w14:paraId="178E145D" w14:textId="77777777" w:rsidR="00631BA6" w:rsidRDefault="00631BA6" w:rsidP="008E57FC">
            <w:pPr>
              <w:tabs>
                <w:tab w:val="left" w:pos="1080"/>
                <w:tab w:val="left" w:pos="1904"/>
                <w:tab w:val="left" w:pos="3556"/>
                <w:tab w:val="left" w:pos="4466"/>
                <w:tab w:val="left" w:pos="5460"/>
                <w:tab w:val="left" w:pos="7293"/>
                <w:tab w:val="left" w:pos="7740"/>
              </w:tabs>
              <w:rPr>
                <w:sz w:val="12"/>
                <w:szCs w:val="12"/>
                <w:lang w:val="en-GB"/>
              </w:rPr>
            </w:pPr>
            <w:r w:rsidRPr="00D04310">
              <w:rPr>
                <w:sz w:val="12"/>
                <w:szCs w:val="12"/>
                <w:lang w:val="en-GB"/>
              </w:rPr>
              <w:t xml:space="preserve">10 Hz, 120% </w:t>
            </w:r>
            <w:r>
              <w:rPr>
                <w:sz w:val="12"/>
                <w:szCs w:val="12"/>
                <w:lang w:val="en-GB"/>
              </w:rPr>
              <w:t>RMT</w:t>
            </w:r>
            <w:r w:rsidRPr="00D04310">
              <w:rPr>
                <w:sz w:val="12"/>
                <w:szCs w:val="12"/>
                <w:lang w:val="en-GB"/>
              </w:rPr>
              <w:t>, 4000 pulses/session</w:t>
            </w:r>
          </w:p>
          <w:p w14:paraId="40AFF07A" w14:textId="77777777" w:rsidR="00631BA6" w:rsidRPr="00D04310" w:rsidRDefault="00631BA6" w:rsidP="008E57FC">
            <w:pPr>
              <w:tabs>
                <w:tab w:val="left" w:pos="1080"/>
                <w:tab w:val="left" w:pos="1904"/>
                <w:tab w:val="left" w:pos="3556"/>
                <w:tab w:val="left" w:pos="4466"/>
                <w:tab w:val="left" w:pos="5460"/>
                <w:tab w:val="left" w:pos="7293"/>
                <w:tab w:val="left" w:pos="7740"/>
              </w:tabs>
              <w:rPr>
                <w:sz w:val="12"/>
                <w:szCs w:val="12"/>
                <w:lang w:val="en-GB"/>
              </w:rPr>
            </w:pPr>
            <w:r w:rsidRPr="00D04310">
              <w:rPr>
                <w:sz w:val="12"/>
                <w:szCs w:val="12"/>
                <w:lang w:val="en-GB"/>
              </w:rPr>
              <w:t>5 session blocks over a period of 5 to 12 calendar</w:t>
            </w:r>
          </w:p>
          <w:p w14:paraId="38A9571B" w14:textId="77777777" w:rsidR="00631BA6" w:rsidRPr="00D04310" w:rsidRDefault="00631BA6" w:rsidP="008E57FC">
            <w:pPr>
              <w:tabs>
                <w:tab w:val="left" w:pos="1080"/>
                <w:tab w:val="left" w:pos="1904"/>
                <w:tab w:val="left" w:pos="3556"/>
                <w:tab w:val="left" w:pos="4466"/>
                <w:tab w:val="left" w:pos="5460"/>
                <w:tab w:val="left" w:pos="7293"/>
                <w:tab w:val="left" w:pos="7740"/>
              </w:tabs>
              <w:rPr>
                <w:sz w:val="12"/>
                <w:szCs w:val="12"/>
                <w:lang w:val="en-GB"/>
              </w:rPr>
            </w:pPr>
            <w:r>
              <w:rPr>
                <w:sz w:val="12"/>
                <w:szCs w:val="12"/>
                <w:lang w:val="en-GB"/>
              </w:rPr>
              <w:t xml:space="preserve">days, </w:t>
            </w:r>
            <w:r w:rsidRPr="00D04310">
              <w:rPr>
                <w:sz w:val="12"/>
                <w:szCs w:val="12"/>
                <w:lang w:val="en-GB"/>
              </w:rPr>
              <w:t>between</w:t>
            </w:r>
            <w:r>
              <w:rPr>
                <w:sz w:val="12"/>
                <w:szCs w:val="12"/>
                <w:lang w:val="en-GB"/>
              </w:rPr>
              <w:t xml:space="preserve"> </w:t>
            </w:r>
            <w:r w:rsidRPr="00D04310">
              <w:rPr>
                <w:sz w:val="12"/>
                <w:szCs w:val="12"/>
                <w:lang w:val="en-GB"/>
              </w:rPr>
              <w:t>20</w:t>
            </w:r>
            <w:r>
              <w:rPr>
                <w:sz w:val="12"/>
                <w:szCs w:val="12"/>
                <w:lang w:val="en-GB"/>
              </w:rPr>
              <w:t xml:space="preserve"> </w:t>
            </w:r>
            <w:r w:rsidRPr="00D04310">
              <w:rPr>
                <w:sz w:val="12"/>
                <w:szCs w:val="12"/>
                <w:lang w:val="en-GB"/>
              </w:rPr>
              <w:t>and</w:t>
            </w:r>
          </w:p>
          <w:p w14:paraId="537F7808" w14:textId="77777777" w:rsidR="00631BA6" w:rsidRDefault="00631BA6" w:rsidP="008E57FC">
            <w:pPr>
              <w:tabs>
                <w:tab w:val="left" w:pos="1080"/>
                <w:tab w:val="left" w:pos="1904"/>
                <w:tab w:val="left" w:pos="3556"/>
                <w:tab w:val="left" w:pos="4466"/>
                <w:tab w:val="left" w:pos="5460"/>
                <w:tab w:val="left" w:pos="7293"/>
                <w:tab w:val="left" w:pos="7740"/>
              </w:tabs>
              <w:rPr>
                <w:sz w:val="12"/>
                <w:szCs w:val="12"/>
                <w:lang w:val="en-GB"/>
              </w:rPr>
            </w:pPr>
            <w:r>
              <w:rPr>
                <w:sz w:val="12"/>
                <w:szCs w:val="12"/>
                <w:lang w:val="en-GB"/>
              </w:rPr>
              <w:t>30 sessions of rTMS in total</w:t>
            </w:r>
          </w:p>
          <w:p w14:paraId="5C2CA0D9" w14:textId="77777777" w:rsidR="00631BA6" w:rsidRDefault="00631BA6" w:rsidP="008E57FC">
            <w:pPr>
              <w:tabs>
                <w:tab w:val="left" w:pos="1080"/>
                <w:tab w:val="left" w:pos="1904"/>
                <w:tab w:val="left" w:pos="3556"/>
                <w:tab w:val="left" w:pos="4466"/>
                <w:tab w:val="left" w:pos="5460"/>
                <w:tab w:val="left" w:pos="7293"/>
                <w:tab w:val="left" w:pos="7740"/>
              </w:tabs>
              <w:rPr>
                <w:sz w:val="12"/>
                <w:szCs w:val="12"/>
                <w:lang w:val="en-GB"/>
              </w:rPr>
            </w:pPr>
          </w:p>
          <w:p w14:paraId="37238BC9" w14:textId="77777777" w:rsidR="00631BA6" w:rsidRPr="00D04310" w:rsidRDefault="00631BA6" w:rsidP="008E57FC">
            <w:pPr>
              <w:tabs>
                <w:tab w:val="left" w:pos="1080"/>
                <w:tab w:val="left" w:pos="1904"/>
                <w:tab w:val="left" w:pos="3556"/>
                <w:tab w:val="left" w:pos="4466"/>
                <w:tab w:val="left" w:pos="5460"/>
                <w:tab w:val="left" w:pos="7293"/>
                <w:tab w:val="left" w:pos="7740"/>
              </w:tabs>
              <w:rPr>
                <w:sz w:val="12"/>
                <w:szCs w:val="12"/>
                <w:lang w:val="en-GB"/>
              </w:rPr>
            </w:pPr>
            <w:r>
              <w:rPr>
                <w:sz w:val="12"/>
                <w:szCs w:val="12"/>
                <w:lang w:val="en-GB"/>
              </w:rPr>
              <w:t xml:space="preserve">Remission after </w:t>
            </w:r>
            <w:r w:rsidRPr="00D04310">
              <w:rPr>
                <w:sz w:val="12"/>
                <w:szCs w:val="12"/>
                <w:lang w:val="en-GB"/>
              </w:rPr>
              <w:t>initial 20 to 30 sessions</w:t>
            </w:r>
            <w:r>
              <w:rPr>
                <w:sz w:val="12"/>
                <w:szCs w:val="12"/>
                <w:lang w:val="en-GB"/>
              </w:rPr>
              <w:t xml:space="preserve"> -</w:t>
            </w:r>
            <w:r w:rsidRPr="00D04310">
              <w:rPr>
                <w:sz w:val="12"/>
                <w:szCs w:val="12"/>
                <w:lang w:val="en-GB"/>
              </w:rPr>
              <w:t xml:space="preserve"> additional 6 taper sessions</w:t>
            </w:r>
            <w:r>
              <w:rPr>
                <w:sz w:val="12"/>
                <w:szCs w:val="12"/>
                <w:lang w:val="en-GB"/>
              </w:rPr>
              <w:t xml:space="preserve"> over</w:t>
            </w:r>
            <w:r w:rsidRPr="00D04310">
              <w:rPr>
                <w:sz w:val="12"/>
                <w:szCs w:val="12"/>
                <w:lang w:val="en-GB"/>
              </w:rPr>
              <w:t xml:space="preserve"> 3</w:t>
            </w:r>
            <w:r>
              <w:rPr>
                <w:sz w:val="12"/>
                <w:szCs w:val="12"/>
                <w:lang w:val="en-GB"/>
              </w:rPr>
              <w:t xml:space="preserve"> </w:t>
            </w:r>
            <w:r w:rsidRPr="00D04310">
              <w:rPr>
                <w:sz w:val="12"/>
                <w:szCs w:val="12"/>
                <w:lang w:val="en-GB"/>
              </w:rPr>
              <w:t>week</w:t>
            </w:r>
            <w:r>
              <w:rPr>
                <w:sz w:val="12"/>
                <w:szCs w:val="12"/>
                <w:lang w:val="en-GB"/>
              </w:rPr>
              <w:t xml:space="preserve">s </w:t>
            </w:r>
          </w:p>
        </w:tc>
        <w:tc>
          <w:tcPr>
            <w:tcW w:w="1871" w:type="dxa"/>
            <w:gridSpan w:val="3"/>
            <w:tcBorders>
              <w:right w:val="single" w:sz="4" w:space="0" w:color="FFFFFF"/>
            </w:tcBorders>
            <w:shd w:val="clear" w:color="auto" w:fill="auto"/>
          </w:tcPr>
          <w:p w14:paraId="69B66786" w14:textId="77777777" w:rsidR="00631BA6" w:rsidRPr="000327F7" w:rsidRDefault="00631BA6" w:rsidP="008E57FC">
            <w:pPr>
              <w:rPr>
                <w:sz w:val="12"/>
                <w:szCs w:val="12"/>
                <w:lang w:val="en-US"/>
              </w:rPr>
            </w:pPr>
            <w:r w:rsidRPr="000327F7">
              <w:rPr>
                <w:sz w:val="12"/>
                <w:szCs w:val="12"/>
                <w:lang w:val="en-US"/>
              </w:rPr>
              <w:t xml:space="preserve">Nasopharyngitis </w:t>
            </w:r>
          </w:p>
          <w:p w14:paraId="15AE60CA" w14:textId="77777777" w:rsidR="00631BA6" w:rsidRPr="000327F7" w:rsidRDefault="00631BA6" w:rsidP="008E57FC">
            <w:pPr>
              <w:rPr>
                <w:sz w:val="12"/>
                <w:szCs w:val="12"/>
                <w:lang w:val="en-US"/>
              </w:rPr>
            </w:pPr>
            <w:r w:rsidRPr="000327F7">
              <w:rPr>
                <w:sz w:val="12"/>
                <w:szCs w:val="12"/>
                <w:lang w:val="en-US"/>
              </w:rPr>
              <w:t>Depression</w:t>
            </w:r>
          </w:p>
          <w:p w14:paraId="5DC3E871" w14:textId="77777777" w:rsidR="00631BA6" w:rsidRPr="000327F7" w:rsidRDefault="00631BA6" w:rsidP="008E57FC">
            <w:pPr>
              <w:rPr>
                <w:sz w:val="12"/>
                <w:szCs w:val="12"/>
                <w:lang w:val="en-US"/>
              </w:rPr>
            </w:pPr>
            <w:r w:rsidRPr="000327F7">
              <w:rPr>
                <w:sz w:val="12"/>
                <w:szCs w:val="12"/>
                <w:lang w:val="en-US"/>
              </w:rPr>
              <w:t>Falls</w:t>
            </w:r>
          </w:p>
          <w:p w14:paraId="3FB926B2" w14:textId="77777777" w:rsidR="00631BA6" w:rsidRPr="000327F7" w:rsidRDefault="00631BA6" w:rsidP="008E57FC">
            <w:pPr>
              <w:rPr>
                <w:sz w:val="12"/>
                <w:szCs w:val="12"/>
                <w:lang w:val="en-US"/>
              </w:rPr>
            </w:pPr>
            <w:r w:rsidRPr="000327F7">
              <w:rPr>
                <w:sz w:val="12"/>
                <w:szCs w:val="12"/>
                <w:lang w:val="en-US"/>
              </w:rPr>
              <w:t>Headache</w:t>
            </w:r>
          </w:p>
          <w:p w14:paraId="3D0E46DE" w14:textId="77777777" w:rsidR="00631BA6" w:rsidRPr="000327F7" w:rsidRDefault="00631BA6" w:rsidP="008E57FC">
            <w:pPr>
              <w:rPr>
                <w:sz w:val="12"/>
                <w:szCs w:val="12"/>
                <w:lang w:val="en-US"/>
              </w:rPr>
            </w:pPr>
            <w:r w:rsidRPr="000327F7">
              <w:rPr>
                <w:sz w:val="12"/>
                <w:szCs w:val="12"/>
                <w:lang w:val="en-US"/>
              </w:rPr>
              <w:t xml:space="preserve">Abnormal results of hearing tests </w:t>
            </w:r>
          </w:p>
          <w:p w14:paraId="67C18212" w14:textId="77777777" w:rsidR="00631BA6" w:rsidRPr="000327F7" w:rsidRDefault="00631BA6" w:rsidP="008E57FC">
            <w:pPr>
              <w:rPr>
                <w:sz w:val="12"/>
                <w:szCs w:val="12"/>
                <w:lang w:val="en-US"/>
              </w:rPr>
            </w:pPr>
          </w:p>
          <w:p w14:paraId="05A7DB10" w14:textId="77777777" w:rsidR="00631BA6" w:rsidRPr="000327F7" w:rsidRDefault="00631BA6" w:rsidP="008E57FC">
            <w:pPr>
              <w:rPr>
                <w:sz w:val="12"/>
                <w:szCs w:val="12"/>
                <w:lang w:val="en-US"/>
              </w:rPr>
            </w:pPr>
          </w:p>
          <w:p w14:paraId="138BA538" w14:textId="77777777" w:rsidR="00631BA6" w:rsidRPr="000327F7" w:rsidRDefault="00631BA6" w:rsidP="008E57FC">
            <w:pPr>
              <w:rPr>
                <w:sz w:val="12"/>
                <w:szCs w:val="12"/>
                <w:lang w:val="en-US"/>
              </w:rPr>
            </w:pPr>
          </w:p>
          <w:p w14:paraId="6F4E15DB" w14:textId="77777777" w:rsidR="00631BA6" w:rsidRPr="000327F7" w:rsidRDefault="00631BA6" w:rsidP="008E57FC">
            <w:pPr>
              <w:rPr>
                <w:sz w:val="12"/>
                <w:szCs w:val="12"/>
                <w:lang w:val="en-US"/>
              </w:rPr>
            </w:pPr>
          </w:p>
        </w:tc>
        <w:tc>
          <w:tcPr>
            <w:tcW w:w="525" w:type="dxa"/>
            <w:gridSpan w:val="3"/>
            <w:tcBorders>
              <w:left w:val="single" w:sz="4" w:space="0" w:color="FFFFFF"/>
            </w:tcBorders>
            <w:shd w:val="clear" w:color="auto" w:fill="auto"/>
          </w:tcPr>
          <w:p w14:paraId="21A95B76" w14:textId="77777777" w:rsidR="00631BA6" w:rsidRDefault="00631BA6" w:rsidP="008E57FC">
            <w:pPr>
              <w:rPr>
                <w:sz w:val="12"/>
                <w:szCs w:val="12"/>
              </w:rPr>
            </w:pPr>
            <w:r>
              <w:rPr>
                <w:sz w:val="12"/>
                <w:szCs w:val="12"/>
              </w:rPr>
              <w:t>8</w:t>
            </w:r>
          </w:p>
          <w:p w14:paraId="79267CBB" w14:textId="77777777" w:rsidR="00631BA6" w:rsidRDefault="00631BA6" w:rsidP="008E57FC">
            <w:pPr>
              <w:rPr>
                <w:sz w:val="12"/>
                <w:szCs w:val="12"/>
              </w:rPr>
            </w:pPr>
            <w:r>
              <w:rPr>
                <w:sz w:val="12"/>
                <w:szCs w:val="12"/>
              </w:rPr>
              <w:t>8</w:t>
            </w:r>
          </w:p>
          <w:p w14:paraId="548BFAFB" w14:textId="77777777" w:rsidR="00631BA6" w:rsidRDefault="00631BA6" w:rsidP="008E57FC">
            <w:pPr>
              <w:rPr>
                <w:sz w:val="12"/>
                <w:szCs w:val="12"/>
              </w:rPr>
            </w:pPr>
            <w:r>
              <w:rPr>
                <w:sz w:val="12"/>
                <w:szCs w:val="12"/>
              </w:rPr>
              <w:t>3</w:t>
            </w:r>
          </w:p>
          <w:p w14:paraId="19286280" w14:textId="77777777" w:rsidR="00631BA6" w:rsidRDefault="00631BA6" w:rsidP="008E57FC">
            <w:pPr>
              <w:rPr>
                <w:sz w:val="12"/>
                <w:szCs w:val="12"/>
              </w:rPr>
            </w:pPr>
            <w:r>
              <w:rPr>
                <w:sz w:val="12"/>
                <w:szCs w:val="12"/>
              </w:rPr>
              <w:t>15</w:t>
            </w:r>
          </w:p>
          <w:p w14:paraId="3D5790E2" w14:textId="77777777" w:rsidR="00631BA6" w:rsidRDefault="00631BA6" w:rsidP="008E57FC">
            <w:pPr>
              <w:rPr>
                <w:sz w:val="12"/>
                <w:szCs w:val="12"/>
              </w:rPr>
            </w:pPr>
            <w:r>
              <w:rPr>
                <w:sz w:val="12"/>
                <w:szCs w:val="12"/>
              </w:rPr>
              <w:t xml:space="preserve">18 </w:t>
            </w:r>
          </w:p>
          <w:p w14:paraId="635DF369" w14:textId="77777777" w:rsidR="00631BA6" w:rsidRDefault="00631BA6" w:rsidP="008E57FC">
            <w:pPr>
              <w:rPr>
                <w:sz w:val="12"/>
                <w:szCs w:val="12"/>
              </w:rPr>
            </w:pPr>
          </w:p>
          <w:p w14:paraId="264FDDA9" w14:textId="77777777" w:rsidR="00631BA6" w:rsidRDefault="00631BA6" w:rsidP="008E57FC">
            <w:pPr>
              <w:rPr>
                <w:sz w:val="12"/>
                <w:szCs w:val="12"/>
              </w:rPr>
            </w:pPr>
          </w:p>
          <w:p w14:paraId="60F7600E" w14:textId="77777777" w:rsidR="00631BA6" w:rsidRDefault="00631BA6" w:rsidP="008E57FC">
            <w:pPr>
              <w:rPr>
                <w:sz w:val="12"/>
                <w:szCs w:val="12"/>
              </w:rPr>
            </w:pPr>
          </w:p>
          <w:p w14:paraId="0D2CD3C1" w14:textId="77777777" w:rsidR="00631BA6" w:rsidRPr="00D41F7C" w:rsidRDefault="00631BA6" w:rsidP="008E57FC">
            <w:pPr>
              <w:rPr>
                <w:sz w:val="12"/>
                <w:szCs w:val="12"/>
              </w:rPr>
            </w:pPr>
          </w:p>
        </w:tc>
        <w:tc>
          <w:tcPr>
            <w:tcW w:w="987" w:type="dxa"/>
            <w:gridSpan w:val="2"/>
            <w:shd w:val="clear" w:color="auto" w:fill="auto"/>
          </w:tcPr>
          <w:p w14:paraId="0BC43E5A"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8</w:t>
            </w:r>
          </w:p>
          <w:p w14:paraId="0298AEC2"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3</w:t>
            </w:r>
          </w:p>
          <w:p w14:paraId="3674F476"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7</w:t>
            </w:r>
          </w:p>
          <w:p w14:paraId="3FD31E3F"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16</w:t>
            </w:r>
          </w:p>
          <w:p w14:paraId="213C3D64"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r>
              <w:rPr>
                <w:sz w:val="12"/>
                <w:szCs w:val="12"/>
              </w:rPr>
              <w:t>18</w:t>
            </w:r>
          </w:p>
          <w:p w14:paraId="1F0BEB63"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p>
          <w:p w14:paraId="27520870" w14:textId="77777777" w:rsidR="00631BA6" w:rsidRPr="00C27DE9" w:rsidRDefault="00631BA6" w:rsidP="008E57FC">
            <w:pPr>
              <w:spacing w:before="100" w:beforeAutospacing="1" w:after="100" w:afterAutospacing="1"/>
              <w:rPr>
                <w:sz w:val="12"/>
                <w:szCs w:val="12"/>
              </w:rPr>
            </w:pPr>
          </w:p>
        </w:tc>
        <w:tc>
          <w:tcPr>
            <w:tcW w:w="1222" w:type="dxa"/>
            <w:tcBorders>
              <w:right w:val="single" w:sz="4" w:space="0" w:color="FFFFFF"/>
            </w:tcBorders>
            <w:shd w:val="clear" w:color="auto" w:fill="auto"/>
          </w:tcPr>
          <w:p w14:paraId="111A7181" w14:textId="77777777" w:rsidR="00631BA6" w:rsidRPr="00C27DE9" w:rsidRDefault="00631BA6" w:rsidP="008E57FC">
            <w:pPr>
              <w:rPr>
                <w:sz w:val="12"/>
                <w:szCs w:val="12"/>
              </w:rPr>
            </w:pPr>
            <w:r>
              <w:rPr>
                <w:sz w:val="12"/>
                <w:szCs w:val="12"/>
              </w:rPr>
              <w:t>S</w:t>
            </w:r>
            <w:r w:rsidRPr="00D04310">
              <w:rPr>
                <w:sz w:val="12"/>
                <w:szCs w:val="12"/>
              </w:rPr>
              <w:t xml:space="preserve">uicidal ideation </w:t>
            </w:r>
            <w:r>
              <w:rPr>
                <w:sz w:val="12"/>
                <w:szCs w:val="12"/>
              </w:rPr>
              <w:t xml:space="preserve">  </w:t>
            </w:r>
          </w:p>
          <w:p w14:paraId="3E8119E9" w14:textId="77777777" w:rsidR="00631BA6" w:rsidRDefault="00631BA6" w:rsidP="008E57FC">
            <w:pPr>
              <w:rPr>
                <w:sz w:val="12"/>
                <w:szCs w:val="12"/>
              </w:rPr>
            </w:pPr>
          </w:p>
          <w:p w14:paraId="79CBD463"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p>
        </w:tc>
        <w:tc>
          <w:tcPr>
            <w:tcW w:w="468" w:type="dxa"/>
            <w:gridSpan w:val="2"/>
            <w:tcBorders>
              <w:left w:val="single" w:sz="4" w:space="0" w:color="FFFFFF"/>
            </w:tcBorders>
            <w:shd w:val="clear" w:color="auto" w:fill="auto"/>
          </w:tcPr>
          <w:p w14:paraId="1B9FC484" w14:textId="77777777" w:rsidR="00631BA6" w:rsidRDefault="00631BA6" w:rsidP="008E57FC">
            <w:pPr>
              <w:rPr>
                <w:sz w:val="12"/>
                <w:szCs w:val="12"/>
              </w:rPr>
            </w:pPr>
            <w:r>
              <w:rPr>
                <w:sz w:val="12"/>
                <w:szCs w:val="12"/>
              </w:rPr>
              <w:t>3</w:t>
            </w:r>
          </w:p>
          <w:p w14:paraId="5B42BAD1" w14:textId="77777777" w:rsidR="00631BA6" w:rsidRDefault="00631BA6" w:rsidP="008E57FC">
            <w:pPr>
              <w:rPr>
                <w:sz w:val="12"/>
                <w:szCs w:val="12"/>
              </w:rPr>
            </w:pPr>
          </w:p>
          <w:p w14:paraId="2A05CCFA" w14:textId="77777777" w:rsidR="00631BA6" w:rsidRDefault="00631BA6" w:rsidP="008E57FC">
            <w:pPr>
              <w:tabs>
                <w:tab w:val="left" w:pos="1080"/>
                <w:tab w:val="left" w:pos="1904"/>
                <w:tab w:val="left" w:pos="3556"/>
                <w:tab w:val="left" w:pos="4466"/>
                <w:tab w:val="left" w:pos="5460"/>
                <w:tab w:val="left" w:pos="7293"/>
                <w:tab w:val="left" w:pos="7740"/>
              </w:tabs>
              <w:rPr>
                <w:sz w:val="12"/>
                <w:szCs w:val="12"/>
              </w:rPr>
            </w:pPr>
          </w:p>
        </w:tc>
        <w:tc>
          <w:tcPr>
            <w:tcW w:w="1269" w:type="dxa"/>
            <w:gridSpan w:val="2"/>
            <w:shd w:val="clear" w:color="auto" w:fill="auto"/>
          </w:tcPr>
          <w:p w14:paraId="3B955F9F" w14:textId="77777777" w:rsidR="00631BA6" w:rsidRPr="00D04310" w:rsidRDefault="00631BA6" w:rsidP="008E57FC">
            <w:pPr>
              <w:pStyle w:val="NormalWeb"/>
              <w:rPr>
                <w:sz w:val="12"/>
                <w:szCs w:val="12"/>
                <w:lang w:val="en-GB"/>
              </w:rPr>
            </w:pPr>
            <w:r>
              <w:rPr>
                <w:sz w:val="12"/>
                <w:szCs w:val="12"/>
              </w:rPr>
              <w:t>4</w:t>
            </w:r>
          </w:p>
        </w:tc>
        <w:tc>
          <w:tcPr>
            <w:tcW w:w="987" w:type="dxa"/>
            <w:gridSpan w:val="2"/>
            <w:shd w:val="clear" w:color="auto" w:fill="auto"/>
          </w:tcPr>
          <w:p w14:paraId="6C823791" w14:textId="77777777" w:rsidR="00631BA6" w:rsidRPr="000327F7" w:rsidRDefault="00631BA6" w:rsidP="008E57FC">
            <w:pPr>
              <w:rPr>
                <w:sz w:val="12"/>
                <w:szCs w:val="12"/>
                <w:lang w:val="en-US"/>
              </w:rPr>
            </w:pPr>
            <w:r w:rsidRPr="000327F7">
              <w:rPr>
                <w:sz w:val="12"/>
                <w:szCs w:val="12"/>
                <w:lang w:val="en-US"/>
              </w:rPr>
              <w:t>No suicides or seizures occurred during the study and</w:t>
            </w:r>
          </w:p>
          <w:p w14:paraId="5A9AA997" w14:textId="77777777" w:rsidR="00631BA6" w:rsidRPr="00FC3328" w:rsidRDefault="00631BA6" w:rsidP="008E57FC">
            <w:pPr>
              <w:pStyle w:val="NormalWeb"/>
              <w:spacing w:before="0" w:beforeAutospacing="0" w:after="0" w:afterAutospacing="0"/>
              <w:rPr>
                <w:sz w:val="12"/>
                <w:szCs w:val="12"/>
                <w:lang w:val="en-US"/>
              </w:rPr>
            </w:pPr>
            <w:r w:rsidRPr="00D04310">
              <w:rPr>
                <w:sz w:val="12"/>
                <w:szCs w:val="12"/>
              </w:rPr>
              <w:t>there were no deaths</w:t>
            </w:r>
          </w:p>
        </w:tc>
        <w:tc>
          <w:tcPr>
            <w:tcW w:w="1344" w:type="dxa"/>
            <w:gridSpan w:val="2"/>
            <w:shd w:val="clear" w:color="auto" w:fill="auto"/>
          </w:tcPr>
          <w:p w14:paraId="7A68DFB1"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AE/SAE did not differ significantly</w:t>
            </w:r>
          </w:p>
          <w:p w14:paraId="245A8157"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between treatment groups and were generally consistent</w:t>
            </w:r>
          </w:p>
          <w:p w14:paraId="3F2099C8"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r w:rsidRPr="000327F7">
              <w:rPr>
                <w:sz w:val="12"/>
                <w:szCs w:val="12"/>
                <w:lang w:val="en-US"/>
              </w:rPr>
              <w:t>with expected background medical issues in this population</w:t>
            </w:r>
          </w:p>
        </w:tc>
        <w:tc>
          <w:tcPr>
            <w:tcW w:w="1565" w:type="dxa"/>
            <w:gridSpan w:val="2"/>
            <w:shd w:val="clear" w:color="auto" w:fill="auto"/>
          </w:tcPr>
          <w:p w14:paraId="60B869D1" w14:textId="77777777" w:rsidR="00631BA6" w:rsidRPr="000327F7" w:rsidRDefault="00631BA6" w:rsidP="008E57FC">
            <w:pPr>
              <w:rPr>
                <w:sz w:val="12"/>
                <w:szCs w:val="12"/>
                <w:lang w:val="en-US"/>
              </w:rPr>
            </w:pPr>
            <w:r w:rsidRPr="000327F7">
              <w:rPr>
                <w:sz w:val="12"/>
                <w:szCs w:val="12"/>
                <w:lang w:val="en-US"/>
              </w:rPr>
              <w:t>Abnormal results of hearing</w:t>
            </w:r>
          </w:p>
          <w:p w14:paraId="1DC060CD" w14:textId="77777777" w:rsidR="00631BA6" w:rsidRPr="000327F7" w:rsidRDefault="00631BA6" w:rsidP="008E57FC">
            <w:pPr>
              <w:rPr>
                <w:sz w:val="12"/>
                <w:szCs w:val="12"/>
                <w:lang w:val="en-US"/>
              </w:rPr>
            </w:pPr>
            <w:r w:rsidRPr="000327F7">
              <w:rPr>
                <w:sz w:val="12"/>
                <w:szCs w:val="12"/>
                <w:lang w:val="en-US"/>
              </w:rPr>
              <w:t>tests believed to be an artifact of frequent, imprecise testing</w:t>
            </w:r>
          </w:p>
          <w:p w14:paraId="784E6532" w14:textId="77777777" w:rsidR="00631BA6" w:rsidRPr="000327F7" w:rsidRDefault="00631BA6" w:rsidP="008E57FC">
            <w:pPr>
              <w:rPr>
                <w:sz w:val="12"/>
                <w:szCs w:val="12"/>
                <w:lang w:val="en-US"/>
              </w:rPr>
            </w:pPr>
          </w:p>
          <w:p w14:paraId="728D2F5D" w14:textId="77777777" w:rsidR="00631BA6" w:rsidRPr="000327F7" w:rsidRDefault="00631BA6" w:rsidP="008E57FC">
            <w:pPr>
              <w:rPr>
                <w:sz w:val="12"/>
                <w:szCs w:val="12"/>
                <w:lang w:val="en-US"/>
              </w:rPr>
            </w:pPr>
          </w:p>
          <w:p w14:paraId="2D5EFAE6" w14:textId="77777777" w:rsidR="00631BA6" w:rsidRPr="000327F7" w:rsidRDefault="00631BA6" w:rsidP="008E57FC">
            <w:pPr>
              <w:rPr>
                <w:sz w:val="12"/>
                <w:szCs w:val="12"/>
                <w:lang w:val="en-US"/>
              </w:rPr>
            </w:pPr>
          </w:p>
          <w:p w14:paraId="2FCC03A0" w14:textId="77777777" w:rsidR="00631BA6" w:rsidRPr="000327F7" w:rsidRDefault="00631BA6" w:rsidP="008E57FC">
            <w:pPr>
              <w:rPr>
                <w:sz w:val="12"/>
                <w:szCs w:val="12"/>
                <w:lang w:val="en-US"/>
              </w:rPr>
            </w:pPr>
          </w:p>
          <w:p w14:paraId="40B3E233" w14:textId="77777777" w:rsidR="00631BA6" w:rsidRPr="000327F7" w:rsidRDefault="00631BA6" w:rsidP="008E57FC">
            <w:pPr>
              <w:rPr>
                <w:sz w:val="12"/>
                <w:szCs w:val="12"/>
                <w:lang w:val="en-US"/>
              </w:rPr>
            </w:pPr>
          </w:p>
          <w:p w14:paraId="4FF98688" w14:textId="77777777" w:rsidR="00631BA6" w:rsidRPr="000327F7" w:rsidRDefault="00631BA6" w:rsidP="008E57FC">
            <w:pPr>
              <w:rPr>
                <w:sz w:val="12"/>
                <w:szCs w:val="12"/>
                <w:lang w:val="en-US"/>
              </w:rPr>
            </w:pPr>
          </w:p>
          <w:p w14:paraId="32AAFE9A" w14:textId="77777777" w:rsidR="00631BA6" w:rsidRPr="000327F7" w:rsidRDefault="00631BA6" w:rsidP="008E57FC">
            <w:pPr>
              <w:tabs>
                <w:tab w:val="left" w:pos="1080"/>
                <w:tab w:val="left" w:pos="1904"/>
                <w:tab w:val="left" w:pos="3556"/>
                <w:tab w:val="left" w:pos="4466"/>
                <w:tab w:val="left" w:pos="5460"/>
                <w:tab w:val="left" w:pos="7293"/>
                <w:tab w:val="left" w:pos="7740"/>
              </w:tabs>
              <w:rPr>
                <w:sz w:val="12"/>
                <w:szCs w:val="12"/>
                <w:lang w:val="en-US"/>
              </w:rPr>
            </w:pPr>
          </w:p>
        </w:tc>
      </w:tr>
    </w:tbl>
    <w:p w14:paraId="519E152D" w14:textId="77777777" w:rsidR="00631BA6" w:rsidRPr="00D21AF4" w:rsidRDefault="00631BA6" w:rsidP="00631BA6">
      <w:pPr>
        <w:rPr>
          <w:sz w:val="20"/>
          <w:szCs w:val="20"/>
          <w:lang w:val="en-GB"/>
        </w:rPr>
      </w:pPr>
    </w:p>
    <w:p w14:paraId="389F4B9F" w14:textId="77777777" w:rsidR="00631BA6" w:rsidRPr="000327F7" w:rsidRDefault="00631BA6" w:rsidP="00631BA6">
      <w:pPr>
        <w:rPr>
          <w:sz w:val="20"/>
          <w:szCs w:val="20"/>
          <w:lang w:val="en-US"/>
        </w:rPr>
      </w:pPr>
      <w:r w:rsidRPr="000327F7">
        <w:rPr>
          <w:sz w:val="20"/>
          <w:szCs w:val="20"/>
          <w:lang w:val="en-US"/>
        </w:rPr>
        <w:t>Legend:</w:t>
      </w:r>
    </w:p>
    <w:p w14:paraId="5224D84B" w14:textId="77777777" w:rsidR="00631BA6" w:rsidRPr="000327F7" w:rsidRDefault="00631BA6" w:rsidP="00631BA6">
      <w:pPr>
        <w:rPr>
          <w:sz w:val="20"/>
          <w:szCs w:val="20"/>
          <w:lang w:val="en-US"/>
        </w:rPr>
      </w:pPr>
      <w:r w:rsidRPr="000327F7">
        <w:rPr>
          <w:sz w:val="20"/>
          <w:szCs w:val="20"/>
          <w:lang w:val="en-US"/>
        </w:rPr>
        <w:t>MDD=major depressive disorder, # in the majority of studies sham TMS, serious adverse events (SAE), DLPFC = dorsolateral prefrontal cortex, NR = not reported</w:t>
      </w:r>
    </w:p>
    <w:p w14:paraId="6A8AA4AA" w14:textId="77777777" w:rsidR="00631BA6" w:rsidRPr="000327F7" w:rsidRDefault="00631BA6" w:rsidP="00631BA6">
      <w:pPr>
        <w:rPr>
          <w:sz w:val="20"/>
          <w:szCs w:val="20"/>
          <w:lang w:val="en-US"/>
        </w:rPr>
      </w:pPr>
    </w:p>
    <w:p w14:paraId="63DBEB6B" w14:textId="32F9A446" w:rsidR="00631BA6" w:rsidRPr="000327F7" w:rsidRDefault="00631BA6" w:rsidP="00631BA6">
      <w:pPr>
        <w:rPr>
          <w:sz w:val="20"/>
          <w:szCs w:val="20"/>
          <w:lang w:val="en-US"/>
        </w:rPr>
      </w:pPr>
      <w:r w:rsidRPr="000327F7">
        <w:rPr>
          <w:sz w:val="20"/>
          <w:szCs w:val="20"/>
          <w:lang w:val="en-US"/>
        </w:rPr>
        <w:lastRenderedPageBreak/>
        <w:t>References:</w:t>
      </w:r>
    </w:p>
    <w:p w14:paraId="06E343A9" w14:textId="77777777" w:rsidR="00631BA6" w:rsidRPr="000327F7" w:rsidRDefault="00631BA6" w:rsidP="00631BA6">
      <w:pPr>
        <w:rPr>
          <w:sz w:val="20"/>
          <w:szCs w:val="20"/>
          <w:lang w:val="en-US"/>
        </w:rPr>
      </w:pPr>
    </w:p>
    <w:p w14:paraId="57A7716D" w14:textId="77777777" w:rsidR="00631BA6" w:rsidRPr="000327F7" w:rsidRDefault="00631BA6" w:rsidP="00631BA6">
      <w:pPr>
        <w:autoSpaceDE w:val="0"/>
        <w:autoSpaceDN w:val="0"/>
        <w:adjustRightInd w:val="0"/>
        <w:rPr>
          <w:sz w:val="20"/>
          <w:szCs w:val="20"/>
          <w:lang w:val="en-US"/>
        </w:rPr>
      </w:pPr>
      <w:r w:rsidRPr="00631BA6">
        <w:rPr>
          <w:sz w:val="20"/>
          <w:szCs w:val="20"/>
          <w:lang w:val="en-US"/>
        </w:rPr>
        <w:t xml:space="preserve">[1] O'Reardon, J. P., H. B. Solvason, P. G. Janicak, S. Sampson, K. E. Isenberg, Z. Nahas, W. M. McDonald, D. Avery, P. B. Fitzgerald, C. Loo, M. A. Demitrack, M. S. George, and H. A. Sackeim. </w:t>
      </w:r>
      <w:r w:rsidRPr="000327F7">
        <w:rPr>
          <w:sz w:val="20"/>
          <w:szCs w:val="20"/>
          <w:lang w:val="en-US"/>
        </w:rPr>
        <w:t>2007. 'Efficacy and safety of transcranial magnetic stimulation in the acute treatment of major depression: a multisite randomized controlled trial', Biol Psychiatry, 62: 1208-16.</w:t>
      </w:r>
    </w:p>
    <w:p w14:paraId="4DB743EE" w14:textId="77777777" w:rsidR="00631BA6" w:rsidRPr="000327F7" w:rsidRDefault="00631BA6" w:rsidP="00631BA6">
      <w:pPr>
        <w:rPr>
          <w:sz w:val="20"/>
          <w:szCs w:val="20"/>
          <w:lang w:val="en-US"/>
        </w:rPr>
      </w:pPr>
      <w:r w:rsidRPr="000327F7">
        <w:rPr>
          <w:sz w:val="20"/>
          <w:szCs w:val="20"/>
          <w:lang w:val="en-US"/>
        </w:rPr>
        <w:t xml:space="preserve">[2] </w:t>
      </w:r>
      <w:hyperlink r:id="rId12" w:history="1">
        <w:r w:rsidRPr="000327F7">
          <w:rPr>
            <w:sz w:val="20"/>
            <w:szCs w:val="20"/>
            <w:lang w:val="en-US"/>
          </w:rPr>
          <w:t>Herwig, U</w:t>
        </w:r>
      </w:hyperlink>
      <w:r w:rsidRPr="000327F7">
        <w:rPr>
          <w:sz w:val="20"/>
          <w:szCs w:val="20"/>
          <w:lang w:val="en-US"/>
        </w:rPr>
        <w:t>., </w:t>
      </w:r>
      <w:hyperlink r:id="rId13" w:history="1">
        <w:r w:rsidRPr="000327F7">
          <w:rPr>
            <w:sz w:val="20"/>
            <w:szCs w:val="20"/>
            <w:lang w:val="en-US"/>
          </w:rPr>
          <w:t>Fallgatter, A.J</w:t>
        </w:r>
      </w:hyperlink>
      <w:r w:rsidRPr="000327F7">
        <w:rPr>
          <w:sz w:val="20"/>
          <w:szCs w:val="20"/>
          <w:lang w:val="en-US"/>
        </w:rPr>
        <w:t>., </w:t>
      </w:r>
      <w:hyperlink r:id="rId14" w:history="1">
        <w:r w:rsidRPr="000327F7">
          <w:rPr>
            <w:sz w:val="20"/>
            <w:szCs w:val="20"/>
            <w:lang w:val="en-US"/>
          </w:rPr>
          <w:t>Höppner, J</w:t>
        </w:r>
      </w:hyperlink>
      <w:r w:rsidRPr="000327F7">
        <w:rPr>
          <w:sz w:val="20"/>
          <w:szCs w:val="20"/>
          <w:lang w:val="en-US"/>
        </w:rPr>
        <w:t>., </w:t>
      </w:r>
      <w:hyperlink r:id="rId15" w:history="1">
        <w:r w:rsidRPr="000327F7">
          <w:rPr>
            <w:sz w:val="20"/>
            <w:szCs w:val="20"/>
            <w:lang w:val="en-US"/>
          </w:rPr>
          <w:t>Eschweiler, G.W</w:t>
        </w:r>
      </w:hyperlink>
      <w:r w:rsidRPr="000327F7">
        <w:rPr>
          <w:sz w:val="20"/>
          <w:szCs w:val="20"/>
          <w:lang w:val="en-US"/>
        </w:rPr>
        <w:t>., </w:t>
      </w:r>
      <w:hyperlink r:id="rId16" w:history="1">
        <w:r w:rsidRPr="000327F7">
          <w:rPr>
            <w:sz w:val="20"/>
            <w:szCs w:val="20"/>
            <w:lang w:val="en-US"/>
          </w:rPr>
          <w:t>Kron, M</w:t>
        </w:r>
      </w:hyperlink>
      <w:r w:rsidRPr="000327F7">
        <w:rPr>
          <w:sz w:val="20"/>
          <w:szCs w:val="20"/>
          <w:lang w:val="en-US"/>
        </w:rPr>
        <w:t>., </w:t>
      </w:r>
      <w:hyperlink r:id="rId17" w:history="1">
        <w:r w:rsidRPr="000327F7">
          <w:rPr>
            <w:sz w:val="20"/>
            <w:szCs w:val="20"/>
            <w:lang w:val="en-US"/>
          </w:rPr>
          <w:t>Hajak, G</w:t>
        </w:r>
      </w:hyperlink>
      <w:r w:rsidRPr="000327F7">
        <w:rPr>
          <w:sz w:val="20"/>
          <w:szCs w:val="20"/>
          <w:lang w:val="en-US"/>
        </w:rPr>
        <w:t>., </w:t>
      </w:r>
      <w:hyperlink r:id="rId18" w:history="1">
        <w:r w:rsidRPr="00767912">
          <w:rPr>
            <w:sz w:val="20"/>
            <w:szCs w:val="20"/>
            <w:lang w:val="de-DE"/>
          </w:rPr>
          <w:t>Padberg, F</w:t>
        </w:r>
      </w:hyperlink>
      <w:r w:rsidRPr="00767912">
        <w:rPr>
          <w:sz w:val="20"/>
          <w:szCs w:val="20"/>
          <w:lang w:val="de-DE"/>
        </w:rPr>
        <w:t>., </w:t>
      </w:r>
      <w:hyperlink r:id="rId19" w:history="1">
        <w:r w:rsidRPr="00767912">
          <w:rPr>
            <w:sz w:val="20"/>
            <w:szCs w:val="20"/>
            <w:lang w:val="de-DE"/>
          </w:rPr>
          <w:t>Naderi-Heiden, A</w:t>
        </w:r>
      </w:hyperlink>
      <w:r w:rsidRPr="00767912">
        <w:rPr>
          <w:sz w:val="20"/>
          <w:szCs w:val="20"/>
          <w:lang w:val="de-DE"/>
        </w:rPr>
        <w:t>., </w:t>
      </w:r>
      <w:hyperlink r:id="rId20" w:history="1">
        <w:r w:rsidRPr="00767912">
          <w:rPr>
            <w:sz w:val="20"/>
            <w:szCs w:val="20"/>
            <w:lang w:val="de-DE"/>
          </w:rPr>
          <w:t>Abler, B</w:t>
        </w:r>
      </w:hyperlink>
      <w:r w:rsidRPr="00767912">
        <w:rPr>
          <w:sz w:val="20"/>
          <w:szCs w:val="20"/>
          <w:lang w:val="de-DE"/>
        </w:rPr>
        <w:t>., </w:t>
      </w:r>
      <w:hyperlink r:id="rId21" w:history="1">
        <w:r w:rsidRPr="00767912">
          <w:rPr>
            <w:sz w:val="20"/>
            <w:szCs w:val="20"/>
            <w:lang w:val="de-DE"/>
          </w:rPr>
          <w:t>Eichhammer, P</w:t>
        </w:r>
      </w:hyperlink>
      <w:r w:rsidRPr="00767912">
        <w:rPr>
          <w:sz w:val="20"/>
          <w:szCs w:val="20"/>
          <w:lang w:val="de-DE"/>
        </w:rPr>
        <w:t>., </w:t>
      </w:r>
      <w:hyperlink r:id="rId22" w:history="1">
        <w:r w:rsidRPr="00767912">
          <w:rPr>
            <w:sz w:val="20"/>
            <w:szCs w:val="20"/>
            <w:lang w:val="de-DE"/>
          </w:rPr>
          <w:t>Grossheinrich, N</w:t>
        </w:r>
      </w:hyperlink>
      <w:r w:rsidRPr="00767912">
        <w:rPr>
          <w:sz w:val="20"/>
          <w:szCs w:val="20"/>
          <w:lang w:val="de-DE"/>
        </w:rPr>
        <w:t>., </w:t>
      </w:r>
      <w:hyperlink r:id="rId23" w:history="1">
        <w:r w:rsidRPr="00767912">
          <w:rPr>
            <w:sz w:val="20"/>
            <w:szCs w:val="20"/>
            <w:lang w:val="de-DE"/>
          </w:rPr>
          <w:t>Hay, B</w:t>
        </w:r>
      </w:hyperlink>
      <w:r w:rsidRPr="00767912">
        <w:rPr>
          <w:sz w:val="20"/>
          <w:szCs w:val="20"/>
          <w:lang w:val="de-DE"/>
        </w:rPr>
        <w:t>., </w:t>
      </w:r>
      <w:hyperlink r:id="rId24" w:history="1">
        <w:r w:rsidRPr="00767912">
          <w:rPr>
            <w:sz w:val="20"/>
            <w:szCs w:val="20"/>
            <w:lang w:val="de-DE"/>
          </w:rPr>
          <w:t>Kammer, T</w:t>
        </w:r>
      </w:hyperlink>
      <w:r w:rsidRPr="00767912">
        <w:rPr>
          <w:sz w:val="20"/>
          <w:szCs w:val="20"/>
          <w:lang w:val="de-DE"/>
        </w:rPr>
        <w:t>., </w:t>
      </w:r>
      <w:hyperlink r:id="rId25" w:history="1">
        <w:r w:rsidRPr="00767912">
          <w:rPr>
            <w:sz w:val="20"/>
            <w:szCs w:val="20"/>
            <w:lang w:val="de-DE"/>
          </w:rPr>
          <w:t>Langguth, B</w:t>
        </w:r>
      </w:hyperlink>
      <w:r w:rsidRPr="00767912">
        <w:rPr>
          <w:sz w:val="20"/>
          <w:szCs w:val="20"/>
          <w:lang w:val="de-DE"/>
        </w:rPr>
        <w:t>., </w:t>
      </w:r>
      <w:hyperlink r:id="rId26" w:history="1">
        <w:r w:rsidRPr="00767912">
          <w:rPr>
            <w:sz w:val="20"/>
            <w:szCs w:val="20"/>
            <w:lang w:val="de-DE"/>
          </w:rPr>
          <w:t>Laske, C</w:t>
        </w:r>
      </w:hyperlink>
      <w:r w:rsidRPr="00767912">
        <w:rPr>
          <w:sz w:val="20"/>
          <w:szCs w:val="20"/>
          <w:lang w:val="de-DE"/>
        </w:rPr>
        <w:t>., </w:t>
      </w:r>
      <w:hyperlink r:id="rId27" w:history="1">
        <w:r w:rsidRPr="00767912">
          <w:rPr>
            <w:sz w:val="20"/>
            <w:szCs w:val="20"/>
            <w:lang w:val="de-DE"/>
          </w:rPr>
          <w:t>Plewnia, C</w:t>
        </w:r>
      </w:hyperlink>
      <w:r w:rsidRPr="00767912">
        <w:rPr>
          <w:sz w:val="20"/>
          <w:szCs w:val="20"/>
          <w:lang w:val="de-DE"/>
        </w:rPr>
        <w:t>., </w:t>
      </w:r>
      <w:hyperlink r:id="rId28" w:history="1">
        <w:r w:rsidRPr="00767912">
          <w:rPr>
            <w:sz w:val="20"/>
            <w:szCs w:val="20"/>
            <w:lang w:val="de-DE"/>
          </w:rPr>
          <w:t>Richter, M.M</w:t>
        </w:r>
      </w:hyperlink>
      <w:r w:rsidRPr="00767912">
        <w:rPr>
          <w:sz w:val="20"/>
          <w:szCs w:val="20"/>
          <w:lang w:val="de-DE"/>
        </w:rPr>
        <w:t>., </w:t>
      </w:r>
      <w:hyperlink r:id="rId29" w:history="1">
        <w:r w:rsidRPr="00767912">
          <w:rPr>
            <w:sz w:val="20"/>
            <w:szCs w:val="20"/>
            <w:lang w:val="de-DE"/>
          </w:rPr>
          <w:t>Schulz, M</w:t>
        </w:r>
      </w:hyperlink>
      <w:r w:rsidRPr="00767912">
        <w:rPr>
          <w:sz w:val="20"/>
          <w:szCs w:val="20"/>
          <w:lang w:val="de-DE"/>
        </w:rPr>
        <w:t>., </w:t>
      </w:r>
      <w:hyperlink r:id="rId30" w:history="1">
        <w:r w:rsidRPr="00767912">
          <w:rPr>
            <w:sz w:val="20"/>
            <w:szCs w:val="20"/>
            <w:lang w:val="de-DE"/>
          </w:rPr>
          <w:t>Unterecker</w:t>
        </w:r>
        <w:r>
          <w:rPr>
            <w:sz w:val="20"/>
            <w:szCs w:val="20"/>
            <w:lang w:val="de-DE"/>
          </w:rPr>
          <w:t>,</w:t>
        </w:r>
        <w:r w:rsidRPr="00767912">
          <w:rPr>
            <w:sz w:val="20"/>
            <w:szCs w:val="20"/>
            <w:lang w:val="de-DE"/>
          </w:rPr>
          <w:t xml:space="preserve"> S</w:t>
        </w:r>
      </w:hyperlink>
      <w:r w:rsidRPr="00767912">
        <w:rPr>
          <w:sz w:val="20"/>
          <w:szCs w:val="20"/>
          <w:lang w:val="de-DE"/>
        </w:rPr>
        <w:t>.</w:t>
      </w:r>
      <w:r>
        <w:rPr>
          <w:sz w:val="20"/>
          <w:szCs w:val="20"/>
          <w:lang w:val="de-DE"/>
        </w:rPr>
        <w:t>,</w:t>
      </w:r>
      <w:r w:rsidRPr="00767912">
        <w:rPr>
          <w:sz w:val="20"/>
          <w:szCs w:val="20"/>
          <w:lang w:val="de-DE"/>
        </w:rPr>
        <w:t> </w:t>
      </w:r>
      <w:hyperlink r:id="rId31" w:history="1">
        <w:r w:rsidRPr="00767912">
          <w:rPr>
            <w:sz w:val="20"/>
            <w:szCs w:val="20"/>
            <w:lang w:val="de-DE"/>
          </w:rPr>
          <w:t>Zinke</w:t>
        </w:r>
        <w:r>
          <w:rPr>
            <w:sz w:val="20"/>
            <w:szCs w:val="20"/>
            <w:lang w:val="de-DE"/>
          </w:rPr>
          <w:t>,</w:t>
        </w:r>
        <w:r w:rsidRPr="00767912">
          <w:rPr>
            <w:sz w:val="20"/>
            <w:szCs w:val="20"/>
            <w:lang w:val="de-DE"/>
          </w:rPr>
          <w:t xml:space="preserve"> A</w:t>
        </w:r>
      </w:hyperlink>
      <w:r w:rsidRPr="00767912">
        <w:rPr>
          <w:sz w:val="20"/>
          <w:szCs w:val="20"/>
          <w:lang w:val="de-DE"/>
        </w:rPr>
        <w:t>., </w:t>
      </w:r>
      <w:hyperlink r:id="rId32" w:history="1">
        <w:r w:rsidRPr="00767912">
          <w:rPr>
            <w:sz w:val="20"/>
            <w:szCs w:val="20"/>
            <w:lang w:val="de-DE"/>
          </w:rPr>
          <w:t>Spitzer</w:t>
        </w:r>
        <w:r>
          <w:rPr>
            <w:sz w:val="20"/>
            <w:szCs w:val="20"/>
            <w:lang w:val="de-DE"/>
          </w:rPr>
          <w:t>,</w:t>
        </w:r>
        <w:r w:rsidRPr="00767912">
          <w:rPr>
            <w:sz w:val="20"/>
            <w:szCs w:val="20"/>
            <w:lang w:val="de-DE"/>
          </w:rPr>
          <w:t xml:space="preserve"> M</w:t>
        </w:r>
      </w:hyperlink>
      <w:r w:rsidRPr="00767912">
        <w:rPr>
          <w:sz w:val="20"/>
          <w:szCs w:val="20"/>
          <w:lang w:val="de-DE"/>
        </w:rPr>
        <w:t>., </w:t>
      </w:r>
      <w:hyperlink r:id="rId33" w:history="1">
        <w:r w:rsidRPr="00767912">
          <w:rPr>
            <w:sz w:val="20"/>
            <w:szCs w:val="20"/>
            <w:lang w:val="de-DE"/>
          </w:rPr>
          <w:t>Schönfeldt-Lecuona</w:t>
        </w:r>
        <w:r>
          <w:rPr>
            <w:sz w:val="20"/>
            <w:szCs w:val="20"/>
            <w:lang w:val="de-DE"/>
          </w:rPr>
          <w:t>,</w:t>
        </w:r>
        <w:r w:rsidRPr="00767912">
          <w:rPr>
            <w:sz w:val="20"/>
            <w:szCs w:val="20"/>
            <w:lang w:val="de-DE"/>
          </w:rPr>
          <w:t xml:space="preserve"> C</w:t>
        </w:r>
      </w:hyperlink>
      <w:r w:rsidRPr="00767912">
        <w:rPr>
          <w:sz w:val="20"/>
          <w:szCs w:val="20"/>
          <w:lang w:val="de-DE"/>
        </w:rPr>
        <w:t xml:space="preserve">. 2007. </w:t>
      </w:r>
      <w:r w:rsidRPr="000327F7">
        <w:rPr>
          <w:sz w:val="20"/>
          <w:szCs w:val="20"/>
          <w:lang w:val="en-US"/>
        </w:rPr>
        <w:t>Antidepressant effects of augmentative transcranial magnetic stimulation: randomised multicentre trial. Br J Psychiatry,  191: 441-8.[3] George, M. S., S. H. Lisanby, D. Avery, W. M. McDonald, V. Durkalski, M. Pavlicova, B. Anderson, Z. Nahas, P. Bulow, P. Zarkowski, P. E. Holtzheimer, 3rd, T. Schwartz, and H. A. Sackeim. 2010. 'Daily left prefrontal transcranial magnetic stimulation therapy for major depressive disorder: a sham-controlled randomized trial', Arch Gen Psychiatry, 67: 507-16.</w:t>
      </w:r>
    </w:p>
    <w:p w14:paraId="0AB5D96E" w14:textId="77777777" w:rsidR="00631BA6" w:rsidRPr="000327F7" w:rsidRDefault="00631BA6" w:rsidP="00631BA6">
      <w:pPr>
        <w:rPr>
          <w:sz w:val="20"/>
          <w:szCs w:val="20"/>
          <w:lang w:val="en-US"/>
        </w:rPr>
      </w:pPr>
      <w:r w:rsidRPr="007D63AB">
        <w:rPr>
          <w:sz w:val="20"/>
          <w:szCs w:val="20"/>
          <w:lang w:val="de-DE"/>
        </w:rPr>
        <w:t>[</w:t>
      </w:r>
      <w:r>
        <w:rPr>
          <w:sz w:val="20"/>
          <w:szCs w:val="20"/>
          <w:lang w:val="de-DE"/>
        </w:rPr>
        <w:t>4</w:t>
      </w:r>
      <w:r w:rsidRPr="007D63AB">
        <w:rPr>
          <w:sz w:val="20"/>
          <w:szCs w:val="20"/>
          <w:lang w:val="de-DE"/>
        </w:rPr>
        <w:t xml:space="preserve">] Levkovitz, Y., M. Isserles, F. Padberg, S. H. Lisanby, A. Bystritsky, G. Xia, A. Tendler, Z. J. Daskalakis, J. L. Winston, P. Dannon, H. M. Hafez, I. M. Reti, O. G. Morales, T. E. Schlaepfer, E. Hollander, J. A. Berman, M. M. Husain, U. Sofer, A. Stein, S. Adler, L. Deutsch, F. Deutsch, Y. Roth, M. S. George, and A. Zangen. </w:t>
      </w:r>
      <w:r w:rsidRPr="000327F7">
        <w:rPr>
          <w:sz w:val="20"/>
          <w:szCs w:val="20"/>
          <w:lang w:val="en-US"/>
        </w:rPr>
        <w:t>2015. 'Efficacy and safety of deep transcranial magnetic stimulation for major depression: a prospective multicenter randomized controlled trial', World Psychiatry, 14: 64-73.</w:t>
      </w:r>
    </w:p>
    <w:p w14:paraId="7D630DE0" w14:textId="77777777" w:rsidR="00631BA6" w:rsidRPr="000327F7" w:rsidRDefault="00631BA6" w:rsidP="00631BA6">
      <w:pPr>
        <w:rPr>
          <w:sz w:val="20"/>
          <w:szCs w:val="20"/>
          <w:lang w:val="en-US"/>
        </w:rPr>
      </w:pPr>
      <w:r w:rsidRPr="00B43393">
        <w:rPr>
          <w:sz w:val="20"/>
          <w:szCs w:val="20"/>
          <w:lang w:val="de-DE"/>
        </w:rPr>
        <w:t>[</w:t>
      </w:r>
      <w:r>
        <w:rPr>
          <w:sz w:val="20"/>
          <w:szCs w:val="20"/>
          <w:lang w:val="de-DE"/>
        </w:rPr>
        <w:t>5</w:t>
      </w:r>
      <w:r w:rsidRPr="00B43393">
        <w:rPr>
          <w:sz w:val="20"/>
          <w:szCs w:val="20"/>
          <w:lang w:val="de-DE"/>
        </w:rPr>
        <w:t xml:space="preserve">] Wobrock, T., B. Guse, J. Cordes, W. Wolwer, G. Winterer, W. Gaebel, B. Langguth, M. Landgrebe, P. Eichhammer, E. Frank, G. Hajak, C. Ohmann, P. E. Verde, M. Rietschel, R. Ahmed, W. G. Honer, B. Malchow, T. Schneider-Axmann, P. Falkai, and A. Hasan. </w:t>
      </w:r>
      <w:r w:rsidRPr="000327F7">
        <w:rPr>
          <w:sz w:val="20"/>
          <w:szCs w:val="20"/>
          <w:lang w:val="en-US"/>
        </w:rPr>
        <w:t>2015. 'Left prefrontal high-frequency repetitive transcranial magnetic stimulation for the treatment of schizophrenia with predominant negative symptoms: a sham-controlled, randomized multicenter trial', Biol Psychiatry, 77: 979-88.</w:t>
      </w:r>
    </w:p>
    <w:p w14:paraId="5C183E10" w14:textId="77777777" w:rsidR="00631BA6" w:rsidRPr="000327F7" w:rsidRDefault="00631BA6" w:rsidP="00631BA6">
      <w:pPr>
        <w:autoSpaceDE w:val="0"/>
        <w:autoSpaceDN w:val="0"/>
        <w:adjustRightInd w:val="0"/>
        <w:rPr>
          <w:sz w:val="20"/>
          <w:szCs w:val="20"/>
          <w:lang w:val="en-US"/>
        </w:rPr>
      </w:pPr>
      <w:r w:rsidRPr="000327F7">
        <w:rPr>
          <w:sz w:val="20"/>
          <w:szCs w:val="20"/>
          <w:lang w:val="en-US"/>
        </w:rPr>
        <w:t>[6] Blumberger, Daniel M., Fidel Vila-Rodriguez, Kevin E. Thorpe, Kfir Feffer, Yoshihiro Noda, Peter Giacobbe, Yuliya Knyahnytska, Sidney H. Kennedy, Raymond W. Lam, Zafiris J. Daskalakis, and Jonathan Downar. 2018. 'Effectiveness of theta burst versus high-frequency repetitive transcranial magnetic stimulation in patients with depression (THREE-D): a randomised non-inferiority trial', The Lancet, 391: 1683-92.</w:t>
      </w:r>
    </w:p>
    <w:p w14:paraId="2911D709" w14:textId="77777777" w:rsidR="00631BA6" w:rsidRPr="000327F7" w:rsidRDefault="00631BA6" w:rsidP="00631BA6">
      <w:pPr>
        <w:rPr>
          <w:sz w:val="20"/>
          <w:szCs w:val="20"/>
          <w:lang w:val="en-US"/>
        </w:rPr>
      </w:pPr>
      <w:r w:rsidRPr="000327F7">
        <w:rPr>
          <w:sz w:val="20"/>
          <w:szCs w:val="20"/>
          <w:lang w:val="en-US"/>
        </w:rPr>
        <w:t>[7] Yesavage, J.A., J. Fairchild, Z. Mi, K. Biswas, A. Davis-Karim, C. Phibbs, S. Forman, M. Thase, L. Williams, A. Etkin, R. O'Hara, G. Georgette, T. Beale, G. D. Huang, A. Noda, M. S. George; VA Cooperative Studies Program Study Team. 2018. ‘Effect of Repetitive Transcranial Magnetic Stimulation on Treatment-Resistant Major Depression in US Veterans: A Randomized Clinical Trial’, JAMA Psychiatry, 75(9): 884-893.</w:t>
      </w:r>
    </w:p>
    <w:p w14:paraId="2C734B56" w14:textId="77777777" w:rsidR="00631BA6" w:rsidRPr="000327F7" w:rsidRDefault="00631BA6" w:rsidP="00631BA6">
      <w:pPr>
        <w:rPr>
          <w:noProof/>
          <w:lang w:val="en-US"/>
        </w:rPr>
      </w:pPr>
    </w:p>
    <w:p w14:paraId="5E1DFEA1" w14:textId="1250120D" w:rsidR="00631BA6" w:rsidRDefault="00631BA6" w:rsidP="00631BA6">
      <w:pPr>
        <w:rPr>
          <w:sz w:val="20"/>
          <w:szCs w:val="20"/>
          <w:lang w:val="en-US"/>
        </w:rPr>
      </w:pPr>
    </w:p>
    <w:p w14:paraId="24D13020" w14:textId="08300655" w:rsidR="000327F7" w:rsidRDefault="000327F7" w:rsidP="00631BA6">
      <w:pPr>
        <w:rPr>
          <w:sz w:val="20"/>
          <w:szCs w:val="20"/>
          <w:lang w:val="en-US"/>
        </w:rPr>
      </w:pPr>
    </w:p>
    <w:p w14:paraId="356FA207" w14:textId="16A7B465" w:rsidR="000327F7" w:rsidRDefault="000327F7" w:rsidP="00631BA6">
      <w:pPr>
        <w:rPr>
          <w:sz w:val="20"/>
          <w:szCs w:val="20"/>
          <w:lang w:val="en-US"/>
        </w:rPr>
      </w:pPr>
    </w:p>
    <w:p w14:paraId="3AC055F7" w14:textId="7FAEC54F" w:rsidR="000327F7" w:rsidRDefault="000327F7" w:rsidP="00631BA6">
      <w:pPr>
        <w:rPr>
          <w:sz w:val="20"/>
          <w:szCs w:val="20"/>
          <w:lang w:val="en-US"/>
        </w:rPr>
      </w:pPr>
    </w:p>
    <w:p w14:paraId="6ED46D12" w14:textId="666931AA" w:rsidR="000327F7" w:rsidRDefault="000327F7" w:rsidP="00631BA6">
      <w:pPr>
        <w:rPr>
          <w:sz w:val="20"/>
          <w:szCs w:val="20"/>
          <w:lang w:val="en-US"/>
        </w:rPr>
      </w:pPr>
    </w:p>
    <w:p w14:paraId="6CA336C6" w14:textId="4C7938F9" w:rsidR="000327F7" w:rsidRDefault="000327F7" w:rsidP="00631BA6">
      <w:pPr>
        <w:rPr>
          <w:sz w:val="20"/>
          <w:szCs w:val="20"/>
          <w:lang w:val="en-US"/>
        </w:rPr>
      </w:pPr>
    </w:p>
    <w:p w14:paraId="618B89CA" w14:textId="4131E259" w:rsidR="000327F7" w:rsidRDefault="000327F7" w:rsidP="00631BA6">
      <w:pPr>
        <w:rPr>
          <w:sz w:val="20"/>
          <w:szCs w:val="20"/>
          <w:lang w:val="en-US"/>
        </w:rPr>
      </w:pPr>
    </w:p>
    <w:p w14:paraId="31C5539D" w14:textId="7A257B5C" w:rsidR="000327F7" w:rsidRDefault="000327F7" w:rsidP="00631BA6">
      <w:pPr>
        <w:rPr>
          <w:sz w:val="20"/>
          <w:szCs w:val="20"/>
          <w:lang w:val="en-US"/>
        </w:rPr>
      </w:pPr>
    </w:p>
    <w:p w14:paraId="0AFA63A6" w14:textId="42CD8815" w:rsidR="000327F7" w:rsidRDefault="000327F7" w:rsidP="00631BA6">
      <w:pPr>
        <w:rPr>
          <w:sz w:val="20"/>
          <w:szCs w:val="20"/>
          <w:lang w:val="en-US"/>
        </w:rPr>
      </w:pPr>
    </w:p>
    <w:p w14:paraId="61EA70FB" w14:textId="79FD47D7" w:rsidR="000327F7" w:rsidRDefault="000327F7" w:rsidP="00631BA6">
      <w:pPr>
        <w:rPr>
          <w:sz w:val="20"/>
          <w:szCs w:val="20"/>
          <w:lang w:val="en-US"/>
        </w:rPr>
      </w:pPr>
    </w:p>
    <w:p w14:paraId="04B9EA36" w14:textId="6B5ACAB1" w:rsidR="000327F7" w:rsidRDefault="000327F7" w:rsidP="00631BA6">
      <w:pPr>
        <w:rPr>
          <w:sz w:val="20"/>
          <w:szCs w:val="20"/>
          <w:lang w:val="en-US"/>
        </w:rPr>
      </w:pPr>
    </w:p>
    <w:p w14:paraId="151EE788" w14:textId="5DA5105D" w:rsidR="000327F7" w:rsidRDefault="000327F7" w:rsidP="00631BA6">
      <w:pPr>
        <w:rPr>
          <w:sz w:val="20"/>
          <w:szCs w:val="20"/>
          <w:lang w:val="en-US"/>
        </w:rPr>
      </w:pPr>
    </w:p>
    <w:p w14:paraId="2071B653" w14:textId="456C4F44" w:rsidR="000327F7" w:rsidRDefault="000327F7" w:rsidP="00631BA6">
      <w:pPr>
        <w:rPr>
          <w:sz w:val="20"/>
          <w:szCs w:val="20"/>
          <w:lang w:val="en-US"/>
        </w:rPr>
      </w:pPr>
    </w:p>
    <w:p w14:paraId="6729B79F" w14:textId="46763962" w:rsidR="000327F7" w:rsidRDefault="000327F7" w:rsidP="00631BA6">
      <w:pPr>
        <w:rPr>
          <w:sz w:val="20"/>
          <w:szCs w:val="20"/>
          <w:lang w:val="en-US"/>
        </w:rPr>
      </w:pPr>
    </w:p>
    <w:p w14:paraId="408450A6" w14:textId="2F16C74C" w:rsidR="000327F7" w:rsidRDefault="000327F7" w:rsidP="00631BA6">
      <w:pPr>
        <w:rPr>
          <w:sz w:val="20"/>
          <w:szCs w:val="20"/>
          <w:lang w:val="en-US"/>
        </w:rPr>
      </w:pPr>
    </w:p>
    <w:p w14:paraId="17E88408" w14:textId="4E1DDD14" w:rsidR="000327F7" w:rsidRDefault="000327F7" w:rsidP="00631BA6">
      <w:pPr>
        <w:rPr>
          <w:sz w:val="20"/>
          <w:szCs w:val="20"/>
          <w:lang w:val="en-US"/>
        </w:rPr>
      </w:pPr>
    </w:p>
    <w:p w14:paraId="6AB72E9E" w14:textId="108441E3" w:rsidR="000327F7" w:rsidRDefault="000327F7" w:rsidP="00631BA6">
      <w:pPr>
        <w:rPr>
          <w:sz w:val="20"/>
          <w:szCs w:val="20"/>
          <w:lang w:val="en-US"/>
        </w:rPr>
      </w:pPr>
    </w:p>
    <w:p w14:paraId="3CE056D0" w14:textId="77777777" w:rsidR="000327F7" w:rsidRPr="000327F7" w:rsidRDefault="000327F7" w:rsidP="00631BA6">
      <w:pPr>
        <w:rPr>
          <w:sz w:val="20"/>
          <w:szCs w:val="20"/>
          <w:lang w:val="en-US"/>
        </w:rPr>
      </w:pPr>
    </w:p>
    <w:p w14:paraId="428172AB" w14:textId="73DC5267" w:rsidR="00631BA6" w:rsidRPr="000327F7" w:rsidRDefault="000327F7" w:rsidP="00EB54AA">
      <w:pPr>
        <w:ind w:left="280" w:hanging="280"/>
        <w:rPr>
          <w:b/>
          <w:sz w:val="22"/>
          <w:szCs w:val="22"/>
          <w:lang w:val="en-US"/>
        </w:rPr>
      </w:pPr>
      <w:r w:rsidRPr="000327F7">
        <w:rPr>
          <w:b/>
          <w:sz w:val="22"/>
          <w:szCs w:val="22"/>
          <w:lang w:val="en-US"/>
        </w:rPr>
        <w:lastRenderedPageBreak/>
        <w:t>Table S3. Safety table fopr QPS parameters</w:t>
      </w:r>
    </w:p>
    <w:tbl>
      <w:tblPr>
        <w:tblW w:w="8454" w:type="dxa"/>
        <w:tblInd w:w="70" w:type="dxa"/>
        <w:tblCellMar>
          <w:left w:w="70" w:type="dxa"/>
          <w:right w:w="70" w:type="dxa"/>
        </w:tblCellMar>
        <w:tblLook w:val="04A0" w:firstRow="1" w:lastRow="0" w:firstColumn="1" w:lastColumn="0" w:noHBand="0" w:noVBand="1"/>
      </w:tblPr>
      <w:tblGrid>
        <w:gridCol w:w="1330"/>
        <w:gridCol w:w="859"/>
        <w:gridCol w:w="1488"/>
        <w:gridCol w:w="840"/>
        <w:gridCol w:w="1350"/>
        <w:gridCol w:w="1526"/>
        <w:gridCol w:w="1061"/>
      </w:tblGrid>
      <w:tr w:rsidR="000327F7" w:rsidRPr="000327F7" w14:paraId="24ADA85E" w14:textId="77777777" w:rsidTr="000327F7">
        <w:trPr>
          <w:trHeight w:val="381"/>
        </w:trPr>
        <w:tc>
          <w:tcPr>
            <w:tcW w:w="8454"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4EBC9E8" w14:textId="6BA5F680" w:rsidR="000327F7" w:rsidRPr="000327F7" w:rsidRDefault="000327F7" w:rsidP="000327F7">
            <w:pPr>
              <w:jc w:val="center"/>
              <w:rPr>
                <w:b/>
                <w:bCs/>
                <w:color w:val="000000"/>
                <w:szCs w:val="40"/>
                <w:lang w:val="en-US"/>
              </w:rPr>
            </w:pPr>
          </w:p>
        </w:tc>
      </w:tr>
      <w:tr w:rsidR="000327F7" w:rsidRPr="000327F7" w14:paraId="5F7F5546" w14:textId="77777777" w:rsidTr="000327F7">
        <w:trPr>
          <w:trHeight w:val="631"/>
        </w:trPr>
        <w:tc>
          <w:tcPr>
            <w:tcW w:w="1330" w:type="dxa"/>
            <w:tcBorders>
              <w:top w:val="nil"/>
              <w:left w:val="single" w:sz="8" w:space="0" w:color="auto"/>
              <w:bottom w:val="single" w:sz="8" w:space="0" w:color="auto"/>
              <w:right w:val="single" w:sz="4" w:space="0" w:color="auto"/>
            </w:tcBorders>
            <w:shd w:val="clear" w:color="auto" w:fill="auto"/>
            <w:vAlign w:val="center"/>
            <w:hideMark/>
          </w:tcPr>
          <w:p w14:paraId="3520E4E2" w14:textId="77777777" w:rsidR="000327F7" w:rsidRPr="00DD4D76" w:rsidRDefault="000327F7" w:rsidP="000327F7">
            <w:pPr>
              <w:jc w:val="center"/>
              <w:rPr>
                <w:b/>
                <w:bCs/>
                <w:color w:val="000000"/>
                <w:sz w:val="22"/>
                <w:szCs w:val="32"/>
              </w:rPr>
            </w:pPr>
            <w:r w:rsidRPr="00DD4D76">
              <w:rPr>
                <w:b/>
                <w:bCs/>
                <w:color w:val="000000"/>
                <w:sz w:val="22"/>
                <w:szCs w:val="32"/>
              </w:rPr>
              <w:t>Target</w:t>
            </w:r>
          </w:p>
        </w:tc>
        <w:tc>
          <w:tcPr>
            <w:tcW w:w="859" w:type="dxa"/>
            <w:tcBorders>
              <w:top w:val="nil"/>
              <w:left w:val="nil"/>
              <w:bottom w:val="single" w:sz="8" w:space="0" w:color="auto"/>
              <w:right w:val="single" w:sz="4" w:space="0" w:color="auto"/>
            </w:tcBorders>
            <w:shd w:val="clear" w:color="auto" w:fill="auto"/>
            <w:vAlign w:val="center"/>
            <w:hideMark/>
          </w:tcPr>
          <w:p w14:paraId="49F9778F" w14:textId="77777777" w:rsidR="000327F7" w:rsidRPr="000327F7" w:rsidRDefault="000327F7" w:rsidP="000327F7">
            <w:pPr>
              <w:jc w:val="center"/>
              <w:rPr>
                <w:b/>
                <w:bCs/>
                <w:color w:val="000000"/>
                <w:sz w:val="22"/>
                <w:szCs w:val="32"/>
              </w:rPr>
            </w:pPr>
            <w:r w:rsidRPr="000327F7">
              <w:rPr>
                <w:b/>
                <w:bCs/>
                <w:color w:val="000000"/>
                <w:sz w:val="22"/>
                <w:szCs w:val="32"/>
              </w:rPr>
              <w:t>ISI</w:t>
            </w:r>
          </w:p>
        </w:tc>
        <w:tc>
          <w:tcPr>
            <w:tcW w:w="1488" w:type="dxa"/>
            <w:tcBorders>
              <w:top w:val="nil"/>
              <w:left w:val="nil"/>
              <w:bottom w:val="single" w:sz="8" w:space="0" w:color="auto"/>
              <w:right w:val="single" w:sz="4" w:space="0" w:color="auto"/>
            </w:tcBorders>
            <w:shd w:val="clear" w:color="auto" w:fill="auto"/>
            <w:vAlign w:val="center"/>
            <w:hideMark/>
          </w:tcPr>
          <w:p w14:paraId="026C9167" w14:textId="77777777" w:rsidR="000327F7" w:rsidRPr="000327F7" w:rsidRDefault="000327F7" w:rsidP="000327F7">
            <w:pPr>
              <w:jc w:val="center"/>
              <w:rPr>
                <w:b/>
                <w:bCs/>
                <w:color w:val="000000"/>
                <w:sz w:val="22"/>
                <w:szCs w:val="32"/>
              </w:rPr>
            </w:pPr>
            <w:r w:rsidRPr="000327F7">
              <w:rPr>
                <w:b/>
                <w:bCs/>
                <w:color w:val="000000"/>
                <w:sz w:val="22"/>
                <w:szCs w:val="32"/>
              </w:rPr>
              <w:t>Intensity</w:t>
            </w:r>
          </w:p>
        </w:tc>
        <w:tc>
          <w:tcPr>
            <w:tcW w:w="840" w:type="dxa"/>
            <w:tcBorders>
              <w:top w:val="nil"/>
              <w:left w:val="nil"/>
              <w:bottom w:val="single" w:sz="8" w:space="0" w:color="auto"/>
              <w:right w:val="single" w:sz="4" w:space="0" w:color="auto"/>
            </w:tcBorders>
            <w:shd w:val="clear" w:color="auto" w:fill="auto"/>
            <w:vAlign w:val="center"/>
            <w:hideMark/>
          </w:tcPr>
          <w:p w14:paraId="1A12D7D7" w14:textId="77777777" w:rsidR="000327F7" w:rsidRPr="000327F7" w:rsidRDefault="000327F7" w:rsidP="000327F7">
            <w:pPr>
              <w:jc w:val="center"/>
              <w:rPr>
                <w:b/>
                <w:bCs/>
                <w:color w:val="000000"/>
                <w:sz w:val="22"/>
                <w:szCs w:val="32"/>
              </w:rPr>
            </w:pPr>
            <w:r w:rsidRPr="000327F7">
              <w:rPr>
                <w:b/>
                <w:bCs/>
                <w:color w:val="000000"/>
                <w:sz w:val="22"/>
                <w:szCs w:val="32"/>
              </w:rPr>
              <w:t>IBI (sec)</w:t>
            </w:r>
          </w:p>
        </w:tc>
        <w:tc>
          <w:tcPr>
            <w:tcW w:w="1350" w:type="dxa"/>
            <w:tcBorders>
              <w:top w:val="nil"/>
              <w:left w:val="nil"/>
              <w:bottom w:val="single" w:sz="8" w:space="0" w:color="auto"/>
              <w:right w:val="single" w:sz="4" w:space="0" w:color="auto"/>
            </w:tcBorders>
            <w:shd w:val="clear" w:color="auto" w:fill="auto"/>
            <w:vAlign w:val="center"/>
            <w:hideMark/>
          </w:tcPr>
          <w:p w14:paraId="5FEF0828" w14:textId="77777777" w:rsidR="000327F7" w:rsidRPr="000327F7" w:rsidRDefault="000327F7" w:rsidP="000327F7">
            <w:pPr>
              <w:jc w:val="center"/>
              <w:rPr>
                <w:b/>
                <w:bCs/>
                <w:color w:val="000000"/>
                <w:sz w:val="22"/>
                <w:szCs w:val="32"/>
              </w:rPr>
            </w:pPr>
            <w:r w:rsidRPr="000327F7">
              <w:rPr>
                <w:b/>
                <w:bCs/>
                <w:color w:val="000000"/>
                <w:sz w:val="22"/>
                <w:szCs w:val="32"/>
              </w:rPr>
              <w:t>Total pulse number</w:t>
            </w:r>
          </w:p>
        </w:tc>
        <w:tc>
          <w:tcPr>
            <w:tcW w:w="1526" w:type="dxa"/>
            <w:tcBorders>
              <w:top w:val="nil"/>
              <w:left w:val="nil"/>
              <w:bottom w:val="single" w:sz="8" w:space="0" w:color="auto"/>
              <w:right w:val="single" w:sz="4" w:space="0" w:color="auto"/>
            </w:tcBorders>
            <w:shd w:val="clear" w:color="auto" w:fill="auto"/>
            <w:vAlign w:val="center"/>
            <w:hideMark/>
          </w:tcPr>
          <w:p w14:paraId="7018C816" w14:textId="77777777" w:rsidR="000327F7" w:rsidRPr="000327F7" w:rsidRDefault="000327F7" w:rsidP="000327F7">
            <w:pPr>
              <w:jc w:val="center"/>
              <w:rPr>
                <w:b/>
                <w:bCs/>
                <w:color w:val="000000"/>
                <w:sz w:val="22"/>
                <w:szCs w:val="32"/>
              </w:rPr>
            </w:pPr>
            <w:r w:rsidRPr="000327F7">
              <w:rPr>
                <w:b/>
                <w:bCs/>
                <w:color w:val="000000"/>
                <w:sz w:val="22"/>
                <w:szCs w:val="32"/>
              </w:rPr>
              <w:t>Duration</w:t>
            </w:r>
          </w:p>
        </w:tc>
        <w:tc>
          <w:tcPr>
            <w:tcW w:w="1058" w:type="dxa"/>
            <w:tcBorders>
              <w:top w:val="nil"/>
              <w:left w:val="nil"/>
              <w:bottom w:val="single" w:sz="8" w:space="0" w:color="auto"/>
              <w:right w:val="single" w:sz="8" w:space="0" w:color="auto"/>
            </w:tcBorders>
            <w:shd w:val="clear" w:color="auto" w:fill="auto"/>
            <w:vAlign w:val="center"/>
            <w:hideMark/>
          </w:tcPr>
          <w:p w14:paraId="01C0E0DE" w14:textId="77777777" w:rsidR="000327F7" w:rsidRPr="000327F7" w:rsidRDefault="000327F7" w:rsidP="000327F7">
            <w:pPr>
              <w:jc w:val="center"/>
              <w:rPr>
                <w:b/>
                <w:bCs/>
                <w:color w:val="000000"/>
                <w:sz w:val="22"/>
                <w:szCs w:val="32"/>
              </w:rPr>
            </w:pPr>
            <w:r w:rsidRPr="000327F7">
              <w:rPr>
                <w:b/>
                <w:bCs/>
                <w:color w:val="000000"/>
                <w:sz w:val="22"/>
                <w:szCs w:val="32"/>
              </w:rPr>
              <w:t>Coil</w:t>
            </w:r>
          </w:p>
        </w:tc>
      </w:tr>
      <w:tr w:rsidR="000327F7" w:rsidRPr="000327F7" w14:paraId="564CBD28" w14:textId="77777777" w:rsidTr="000327F7">
        <w:trPr>
          <w:trHeight w:val="73"/>
        </w:trPr>
        <w:tc>
          <w:tcPr>
            <w:tcW w:w="8454" w:type="dxa"/>
            <w:gridSpan w:val="7"/>
            <w:tcBorders>
              <w:top w:val="single" w:sz="8" w:space="0" w:color="auto"/>
              <w:left w:val="single" w:sz="8" w:space="0" w:color="auto"/>
              <w:bottom w:val="nil"/>
              <w:right w:val="single" w:sz="8" w:space="0" w:color="000000"/>
            </w:tcBorders>
            <w:shd w:val="clear" w:color="auto" w:fill="auto"/>
            <w:vAlign w:val="center"/>
            <w:hideMark/>
          </w:tcPr>
          <w:p w14:paraId="32F75A37" w14:textId="77777777" w:rsidR="000327F7" w:rsidRPr="000327F7" w:rsidRDefault="000327F7" w:rsidP="000327F7">
            <w:pPr>
              <w:jc w:val="center"/>
              <w:rPr>
                <w:b/>
                <w:bCs/>
                <w:color w:val="000000"/>
                <w:sz w:val="22"/>
                <w:szCs w:val="32"/>
              </w:rPr>
            </w:pPr>
            <w:r w:rsidRPr="000327F7">
              <w:rPr>
                <w:b/>
                <w:bCs/>
                <w:color w:val="000000"/>
                <w:sz w:val="22"/>
                <w:szCs w:val="32"/>
              </w:rPr>
              <w:t> </w:t>
            </w:r>
          </w:p>
        </w:tc>
      </w:tr>
      <w:tr w:rsidR="000327F7" w:rsidRPr="000327F7" w14:paraId="6F93978D" w14:textId="77777777" w:rsidTr="000327F7">
        <w:trPr>
          <w:trHeight w:val="881"/>
        </w:trPr>
        <w:tc>
          <w:tcPr>
            <w:tcW w:w="133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90184D1" w14:textId="77777777" w:rsidR="000327F7" w:rsidRPr="00DD4D76" w:rsidRDefault="000327F7" w:rsidP="000327F7">
            <w:pPr>
              <w:jc w:val="center"/>
              <w:rPr>
                <w:b/>
                <w:bCs/>
                <w:color w:val="000000"/>
                <w:sz w:val="22"/>
                <w:szCs w:val="32"/>
              </w:rPr>
            </w:pPr>
            <w:r w:rsidRPr="00DD4D76">
              <w:rPr>
                <w:b/>
                <w:bCs/>
                <w:color w:val="000000"/>
                <w:sz w:val="22"/>
                <w:szCs w:val="32"/>
              </w:rPr>
              <w:t>M1</w:t>
            </w:r>
          </w:p>
        </w:tc>
        <w:tc>
          <w:tcPr>
            <w:tcW w:w="859" w:type="dxa"/>
            <w:tcBorders>
              <w:top w:val="single" w:sz="8" w:space="0" w:color="auto"/>
              <w:left w:val="nil"/>
              <w:bottom w:val="single" w:sz="4" w:space="0" w:color="auto"/>
              <w:right w:val="single" w:sz="4" w:space="0" w:color="auto"/>
            </w:tcBorders>
            <w:shd w:val="clear" w:color="auto" w:fill="auto"/>
            <w:vAlign w:val="center"/>
            <w:hideMark/>
          </w:tcPr>
          <w:p w14:paraId="2A51253C" w14:textId="77777777" w:rsidR="000327F7" w:rsidRPr="000327F7" w:rsidRDefault="000327F7" w:rsidP="000327F7">
            <w:pPr>
              <w:jc w:val="center"/>
              <w:rPr>
                <w:b/>
                <w:bCs/>
                <w:color w:val="000000"/>
                <w:sz w:val="22"/>
                <w:szCs w:val="32"/>
              </w:rPr>
            </w:pPr>
            <w:r w:rsidRPr="000327F7">
              <w:rPr>
                <w:b/>
                <w:bCs/>
                <w:color w:val="000000"/>
                <w:sz w:val="22"/>
                <w:szCs w:val="32"/>
              </w:rPr>
              <w:t>1.5, 5, 10, 30, 50, 100, 200, 1250</w:t>
            </w:r>
          </w:p>
        </w:tc>
        <w:tc>
          <w:tcPr>
            <w:tcW w:w="1488" w:type="dxa"/>
            <w:tcBorders>
              <w:top w:val="single" w:sz="8" w:space="0" w:color="auto"/>
              <w:left w:val="nil"/>
              <w:bottom w:val="single" w:sz="4" w:space="0" w:color="auto"/>
              <w:right w:val="single" w:sz="4" w:space="0" w:color="auto"/>
            </w:tcBorders>
            <w:shd w:val="clear" w:color="auto" w:fill="auto"/>
            <w:vAlign w:val="center"/>
            <w:hideMark/>
          </w:tcPr>
          <w:p w14:paraId="060E4A70" w14:textId="77777777" w:rsidR="000327F7" w:rsidRPr="000327F7" w:rsidRDefault="000327F7" w:rsidP="000327F7">
            <w:pPr>
              <w:jc w:val="center"/>
              <w:rPr>
                <w:b/>
                <w:bCs/>
                <w:color w:val="000000"/>
                <w:sz w:val="22"/>
                <w:szCs w:val="32"/>
              </w:rPr>
            </w:pPr>
            <w:r w:rsidRPr="000327F7">
              <w:rPr>
                <w:b/>
                <w:bCs/>
                <w:color w:val="000000"/>
                <w:sz w:val="22"/>
                <w:szCs w:val="32"/>
              </w:rPr>
              <w:t>90-130% AMT for hand muscle</w:t>
            </w:r>
          </w:p>
        </w:tc>
        <w:tc>
          <w:tcPr>
            <w:tcW w:w="840" w:type="dxa"/>
            <w:tcBorders>
              <w:top w:val="single" w:sz="8" w:space="0" w:color="auto"/>
              <w:left w:val="nil"/>
              <w:bottom w:val="single" w:sz="4" w:space="0" w:color="auto"/>
              <w:right w:val="single" w:sz="4" w:space="0" w:color="auto"/>
            </w:tcBorders>
            <w:shd w:val="clear" w:color="auto" w:fill="auto"/>
            <w:vAlign w:val="center"/>
            <w:hideMark/>
          </w:tcPr>
          <w:p w14:paraId="6D4A63C8" w14:textId="77777777" w:rsidR="000327F7" w:rsidRPr="000327F7" w:rsidRDefault="000327F7" w:rsidP="000327F7">
            <w:pPr>
              <w:jc w:val="center"/>
              <w:rPr>
                <w:b/>
                <w:bCs/>
                <w:color w:val="000000"/>
                <w:sz w:val="22"/>
                <w:szCs w:val="32"/>
              </w:rPr>
            </w:pPr>
            <w:r w:rsidRPr="000327F7">
              <w:rPr>
                <w:b/>
                <w:bCs/>
                <w:color w:val="000000"/>
                <w:sz w:val="22"/>
                <w:szCs w:val="32"/>
              </w:rPr>
              <w:t>2.5-5</w:t>
            </w:r>
          </w:p>
        </w:tc>
        <w:tc>
          <w:tcPr>
            <w:tcW w:w="1350" w:type="dxa"/>
            <w:tcBorders>
              <w:top w:val="single" w:sz="8" w:space="0" w:color="auto"/>
              <w:left w:val="nil"/>
              <w:bottom w:val="single" w:sz="4" w:space="0" w:color="auto"/>
              <w:right w:val="single" w:sz="4" w:space="0" w:color="auto"/>
            </w:tcBorders>
            <w:shd w:val="clear" w:color="auto" w:fill="auto"/>
            <w:vAlign w:val="center"/>
            <w:hideMark/>
          </w:tcPr>
          <w:p w14:paraId="59E2D93B" w14:textId="77777777" w:rsidR="000327F7" w:rsidRPr="000327F7" w:rsidRDefault="000327F7" w:rsidP="000327F7">
            <w:pPr>
              <w:jc w:val="center"/>
              <w:rPr>
                <w:b/>
                <w:bCs/>
                <w:color w:val="000000"/>
                <w:sz w:val="22"/>
                <w:szCs w:val="32"/>
              </w:rPr>
            </w:pPr>
            <w:r w:rsidRPr="000327F7">
              <w:rPr>
                <w:b/>
                <w:bCs/>
                <w:color w:val="000000"/>
                <w:sz w:val="22"/>
                <w:szCs w:val="32"/>
              </w:rPr>
              <w:t>1440-2880</w:t>
            </w:r>
          </w:p>
        </w:tc>
        <w:tc>
          <w:tcPr>
            <w:tcW w:w="1526" w:type="dxa"/>
            <w:tcBorders>
              <w:top w:val="single" w:sz="8" w:space="0" w:color="auto"/>
              <w:left w:val="nil"/>
              <w:bottom w:val="single" w:sz="4" w:space="0" w:color="auto"/>
              <w:right w:val="single" w:sz="4" w:space="0" w:color="auto"/>
            </w:tcBorders>
            <w:shd w:val="clear" w:color="auto" w:fill="auto"/>
            <w:vAlign w:val="center"/>
            <w:hideMark/>
          </w:tcPr>
          <w:p w14:paraId="6EB483B9" w14:textId="77777777" w:rsidR="000327F7" w:rsidRPr="000327F7" w:rsidRDefault="000327F7" w:rsidP="000327F7">
            <w:pPr>
              <w:jc w:val="center"/>
              <w:rPr>
                <w:b/>
                <w:bCs/>
                <w:color w:val="000000"/>
                <w:sz w:val="22"/>
                <w:szCs w:val="32"/>
              </w:rPr>
            </w:pPr>
            <w:r w:rsidRPr="000327F7">
              <w:rPr>
                <w:b/>
                <w:bCs/>
                <w:color w:val="000000"/>
                <w:sz w:val="22"/>
                <w:szCs w:val="32"/>
              </w:rPr>
              <w:t>30min</w:t>
            </w:r>
          </w:p>
        </w:tc>
        <w:tc>
          <w:tcPr>
            <w:tcW w:w="1058" w:type="dxa"/>
            <w:tcBorders>
              <w:top w:val="single" w:sz="8" w:space="0" w:color="auto"/>
              <w:left w:val="nil"/>
              <w:bottom w:val="single" w:sz="4" w:space="0" w:color="auto"/>
              <w:right w:val="single" w:sz="8" w:space="0" w:color="auto"/>
            </w:tcBorders>
            <w:shd w:val="clear" w:color="auto" w:fill="auto"/>
            <w:vAlign w:val="center"/>
            <w:hideMark/>
          </w:tcPr>
          <w:p w14:paraId="1E2E4180" w14:textId="77777777" w:rsidR="000327F7" w:rsidRPr="000327F7" w:rsidRDefault="000327F7" w:rsidP="000327F7">
            <w:pPr>
              <w:jc w:val="center"/>
              <w:rPr>
                <w:b/>
                <w:bCs/>
                <w:color w:val="000000"/>
                <w:sz w:val="22"/>
                <w:szCs w:val="32"/>
              </w:rPr>
            </w:pPr>
            <w:r w:rsidRPr="000327F7">
              <w:rPr>
                <w:b/>
                <w:bCs/>
                <w:color w:val="000000"/>
                <w:sz w:val="22"/>
                <w:szCs w:val="32"/>
              </w:rPr>
              <w:t>figure of eight</w:t>
            </w:r>
          </w:p>
        </w:tc>
      </w:tr>
      <w:tr w:rsidR="000327F7" w:rsidRPr="000327F7" w14:paraId="250A7DA6" w14:textId="77777777" w:rsidTr="000327F7">
        <w:trPr>
          <w:trHeight w:val="881"/>
        </w:trPr>
        <w:tc>
          <w:tcPr>
            <w:tcW w:w="1330" w:type="dxa"/>
            <w:tcBorders>
              <w:top w:val="nil"/>
              <w:left w:val="single" w:sz="8" w:space="0" w:color="auto"/>
              <w:bottom w:val="single" w:sz="4" w:space="0" w:color="auto"/>
              <w:right w:val="single" w:sz="4" w:space="0" w:color="auto"/>
            </w:tcBorders>
            <w:shd w:val="clear" w:color="auto" w:fill="auto"/>
            <w:vAlign w:val="center"/>
            <w:hideMark/>
          </w:tcPr>
          <w:p w14:paraId="0C29E414" w14:textId="77777777" w:rsidR="000327F7" w:rsidRPr="00DD4D76" w:rsidRDefault="000327F7" w:rsidP="000327F7">
            <w:pPr>
              <w:jc w:val="center"/>
              <w:rPr>
                <w:b/>
                <w:bCs/>
                <w:color w:val="000000"/>
                <w:sz w:val="22"/>
                <w:szCs w:val="32"/>
              </w:rPr>
            </w:pPr>
            <w:r w:rsidRPr="00DD4D76">
              <w:rPr>
                <w:b/>
                <w:bCs/>
                <w:color w:val="000000"/>
                <w:sz w:val="22"/>
                <w:szCs w:val="32"/>
              </w:rPr>
              <w:t>PM</w:t>
            </w:r>
          </w:p>
        </w:tc>
        <w:tc>
          <w:tcPr>
            <w:tcW w:w="859" w:type="dxa"/>
            <w:tcBorders>
              <w:top w:val="nil"/>
              <w:left w:val="nil"/>
              <w:bottom w:val="single" w:sz="4" w:space="0" w:color="auto"/>
              <w:right w:val="single" w:sz="4" w:space="0" w:color="auto"/>
            </w:tcBorders>
            <w:shd w:val="clear" w:color="auto" w:fill="auto"/>
            <w:noWrap/>
            <w:vAlign w:val="center"/>
            <w:hideMark/>
          </w:tcPr>
          <w:p w14:paraId="3E1F7D73" w14:textId="77777777" w:rsidR="000327F7" w:rsidRPr="000327F7" w:rsidRDefault="000327F7" w:rsidP="000327F7">
            <w:pPr>
              <w:jc w:val="center"/>
              <w:rPr>
                <w:b/>
                <w:bCs/>
                <w:color w:val="000000"/>
                <w:sz w:val="22"/>
                <w:szCs w:val="32"/>
              </w:rPr>
            </w:pPr>
            <w:r w:rsidRPr="000327F7">
              <w:rPr>
                <w:b/>
                <w:bCs/>
                <w:color w:val="000000"/>
                <w:sz w:val="22"/>
                <w:szCs w:val="32"/>
              </w:rPr>
              <w:t>5, 50</w:t>
            </w:r>
          </w:p>
        </w:tc>
        <w:tc>
          <w:tcPr>
            <w:tcW w:w="1488" w:type="dxa"/>
            <w:tcBorders>
              <w:top w:val="nil"/>
              <w:left w:val="nil"/>
              <w:bottom w:val="single" w:sz="4" w:space="0" w:color="auto"/>
              <w:right w:val="single" w:sz="4" w:space="0" w:color="auto"/>
            </w:tcBorders>
            <w:shd w:val="clear" w:color="auto" w:fill="auto"/>
            <w:vAlign w:val="center"/>
            <w:hideMark/>
          </w:tcPr>
          <w:p w14:paraId="591C88BB" w14:textId="77777777" w:rsidR="000327F7" w:rsidRPr="000327F7" w:rsidRDefault="000327F7" w:rsidP="000327F7">
            <w:pPr>
              <w:jc w:val="center"/>
              <w:rPr>
                <w:b/>
                <w:bCs/>
                <w:color w:val="000000"/>
                <w:sz w:val="22"/>
                <w:szCs w:val="32"/>
              </w:rPr>
            </w:pPr>
            <w:r w:rsidRPr="000327F7">
              <w:rPr>
                <w:b/>
                <w:bCs/>
                <w:color w:val="000000"/>
                <w:sz w:val="22"/>
                <w:szCs w:val="32"/>
              </w:rPr>
              <w:t>90% AMT for hand muscle</w:t>
            </w:r>
          </w:p>
        </w:tc>
        <w:tc>
          <w:tcPr>
            <w:tcW w:w="840" w:type="dxa"/>
            <w:tcBorders>
              <w:top w:val="nil"/>
              <w:left w:val="nil"/>
              <w:bottom w:val="single" w:sz="4" w:space="0" w:color="auto"/>
              <w:right w:val="single" w:sz="4" w:space="0" w:color="auto"/>
            </w:tcBorders>
            <w:shd w:val="clear" w:color="auto" w:fill="auto"/>
            <w:vAlign w:val="center"/>
            <w:hideMark/>
          </w:tcPr>
          <w:p w14:paraId="36B6539D" w14:textId="77777777" w:rsidR="000327F7" w:rsidRPr="000327F7" w:rsidRDefault="000327F7" w:rsidP="000327F7">
            <w:pPr>
              <w:jc w:val="center"/>
              <w:rPr>
                <w:b/>
                <w:bCs/>
                <w:color w:val="000000"/>
                <w:sz w:val="22"/>
                <w:szCs w:val="32"/>
              </w:rPr>
            </w:pPr>
            <w:r w:rsidRPr="000327F7">
              <w:rPr>
                <w:b/>
                <w:bCs/>
                <w:color w:val="000000"/>
                <w:sz w:val="22"/>
                <w:szCs w:val="32"/>
              </w:rPr>
              <w:t>5</w:t>
            </w:r>
          </w:p>
        </w:tc>
        <w:tc>
          <w:tcPr>
            <w:tcW w:w="1350" w:type="dxa"/>
            <w:tcBorders>
              <w:top w:val="nil"/>
              <w:left w:val="nil"/>
              <w:bottom w:val="single" w:sz="4" w:space="0" w:color="auto"/>
              <w:right w:val="single" w:sz="4" w:space="0" w:color="auto"/>
            </w:tcBorders>
            <w:shd w:val="clear" w:color="auto" w:fill="auto"/>
            <w:vAlign w:val="center"/>
            <w:hideMark/>
          </w:tcPr>
          <w:p w14:paraId="0BB2742C" w14:textId="77777777" w:rsidR="000327F7" w:rsidRPr="000327F7" w:rsidRDefault="000327F7" w:rsidP="000327F7">
            <w:pPr>
              <w:jc w:val="center"/>
              <w:rPr>
                <w:b/>
                <w:bCs/>
                <w:color w:val="000000"/>
                <w:sz w:val="22"/>
                <w:szCs w:val="32"/>
              </w:rPr>
            </w:pPr>
            <w:r w:rsidRPr="000327F7">
              <w:rPr>
                <w:b/>
                <w:bCs/>
                <w:color w:val="000000"/>
                <w:sz w:val="22"/>
                <w:szCs w:val="32"/>
              </w:rPr>
              <w:t>1440</w:t>
            </w:r>
          </w:p>
        </w:tc>
        <w:tc>
          <w:tcPr>
            <w:tcW w:w="1526" w:type="dxa"/>
            <w:tcBorders>
              <w:top w:val="nil"/>
              <w:left w:val="nil"/>
              <w:bottom w:val="single" w:sz="4" w:space="0" w:color="auto"/>
              <w:right w:val="single" w:sz="4" w:space="0" w:color="auto"/>
            </w:tcBorders>
            <w:shd w:val="clear" w:color="auto" w:fill="auto"/>
            <w:vAlign w:val="center"/>
            <w:hideMark/>
          </w:tcPr>
          <w:p w14:paraId="581F700F" w14:textId="77777777" w:rsidR="000327F7" w:rsidRPr="000327F7" w:rsidRDefault="000327F7" w:rsidP="000327F7">
            <w:pPr>
              <w:jc w:val="center"/>
              <w:rPr>
                <w:b/>
                <w:bCs/>
                <w:color w:val="000000"/>
                <w:sz w:val="22"/>
                <w:szCs w:val="32"/>
              </w:rPr>
            </w:pPr>
            <w:r w:rsidRPr="000327F7">
              <w:rPr>
                <w:b/>
                <w:bCs/>
                <w:color w:val="000000"/>
                <w:sz w:val="22"/>
                <w:szCs w:val="32"/>
              </w:rPr>
              <w:t>30min</w:t>
            </w:r>
          </w:p>
        </w:tc>
        <w:tc>
          <w:tcPr>
            <w:tcW w:w="1058" w:type="dxa"/>
            <w:tcBorders>
              <w:top w:val="nil"/>
              <w:left w:val="nil"/>
              <w:bottom w:val="single" w:sz="4" w:space="0" w:color="auto"/>
              <w:right w:val="single" w:sz="8" w:space="0" w:color="auto"/>
            </w:tcBorders>
            <w:shd w:val="clear" w:color="auto" w:fill="auto"/>
            <w:vAlign w:val="center"/>
            <w:hideMark/>
          </w:tcPr>
          <w:p w14:paraId="491AD281" w14:textId="77777777" w:rsidR="000327F7" w:rsidRPr="000327F7" w:rsidRDefault="000327F7" w:rsidP="000327F7">
            <w:pPr>
              <w:jc w:val="center"/>
              <w:rPr>
                <w:b/>
                <w:bCs/>
                <w:color w:val="000000"/>
                <w:sz w:val="22"/>
                <w:szCs w:val="32"/>
              </w:rPr>
            </w:pPr>
            <w:r w:rsidRPr="000327F7">
              <w:rPr>
                <w:b/>
                <w:bCs/>
                <w:color w:val="000000"/>
                <w:sz w:val="22"/>
                <w:szCs w:val="32"/>
              </w:rPr>
              <w:t>figure of eight</w:t>
            </w:r>
          </w:p>
        </w:tc>
      </w:tr>
      <w:tr w:rsidR="000327F7" w:rsidRPr="000327F7" w14:paraId="19FFCC49" w14:textId="77777777" w:rsidTr="000327F7">
        <w:trPr>
          <w:trHeight w:val="881"/>
        </w:trPr>
        <w:tc>
          <w:tcPr>
            <w:tcW w:w="1330" w:type="dxa"/>
            <w:tcBorders>
              <w:top w:val="nil"/>
              <w:left w:val="single" w:sz="8" w:space="0" w:color="auto"/>
              <w:bottom w:val="single" w:sz="4" w:space="0" w:color="auto"/>
              <w:right w:val="single" w:sz="4" w:space="0" w:color="auto"/>
            </w:tcBorders>
            <w:shd w:val="clear" w:color="auto" w:fill="auto"/>
            <w:vAlign w:val="center"/>
            <w:hideMark/>
          </w:tcPr>
          <w:p w14:paraId="1E831A88" w14:textId="77777777" w:rsidR="000327F7" w:rsidRPr="00DD4D76" w:rsidRDefault="000327F7" w:rsidP="000327F7">
            <w:pPr>
              <w:jc w:val="center"/>
              <w:rPr>
                <w:b/>
                <w:bCs/>
                <w:color w:val="000000"/>
                <w:sz w:val="22"/>
                <w:szCs w:val="32"/>
              </w:rPr>
            </w:pPr>
            <w:r w:rsidRPr="00DD4D76">
              <w:rPr>
                <w:b/>
                <w:bCs/>
                <w:color w:val="000000"/>
                <w:sz w:val="22"/>
                <w:szCs w:val="32"/>
              </w:rPr>
              <w:t>S1</w:t>
            </w:r>
          </w:p>
        </w:tc>
        <w:tc>
          <w:tcPr>
            <w:tcW w:w="859" w:type="dxa"/>
            <w:tcBorders>
              <w:top w:val="nil"/>
              <w:left w:val="nil"/>
              <w:bottom w:val="single" w:sz="4" w:space="0" w:color="auto"/>
              <w:right w:val="single" w:sz="4" w:space="0" w:color="auto"/>
            </w:tcBorders>
            <w:shd w:val="clear" w:color="auto" w:fill="auto"/>
            <w:noWrap/>
            <w:vAlign w:val="center"/>
            <w:hideMark/>
          </w:tcPr>
          <w:p w14:paraId="269D82FD" w14:textId="77777777" w:rsidR="000327F7" w:rsidRPr="000327F7" w:rsidRDefault="000327F7" w:rsidP="000327F7">
            <w:pPr>
              <w:jc w:val="center"/>
              <w:rPr>
                <w:b/>
                <w:bCs/>
                <w:color w:val="000000"/>
                <w:sz w:val="22"/>
                <w:szCs w:val="32"/>
              </w:rPr>
            </w:pPr>
            <w:r w:rsidRPr="000327F7">
              <w:rPr>
                <w:b/>
                <w:bCs/>
                <w:color w:val="000000"/>
                <w:sz w:val="22"/>
                <w:szCs w:val="32"/>
              </w:rPr>
              <w:t>5, 50</w:t>
            </w:r>
          </w:p>
        </w:tc>
        <w:tc>
          <w:tcPr>
            <w:tcW w:w="1488" w:type="dxa"/>
            <w:tcBorders>
              <w:top w:val="nil"/>
              <w:left w:val="nil"/>
              <w:bottom w:val="single" w:sz="4" w:space="0" w:color="auto"/>
              <w:right w:val="single" w:sz="4" w:space="0" w:color="auto"/>
            </w:tcBorders>
            <w:shd w:val="clear" w:color="auto" w:fill="auto"/>
            <w:vAlign w:val="center"/>
            <w:hideMark/>
          </w:tcPr>
          <w:p w14:paraId="03B6E481" w14:textId="77777777" w:rsidR="000327F7" w:rsidRPr="000327F7" w:rsidRDefault="000327F7" w:rsidP="000327F7">
            <w:pPr>
              <w:jc w:val="center"/>
              <w:rPr>
                <w:b/>
                <w:bCs/>
                <w:color w:val="000000"/>
                <w:sz w:val="22"/>
                <w:szCs w:val="32"/>
              </w:rPr>
            </w:pPr>
            <w:r w:rsidRPr="000327F7">
              <w:rPr>
                <w:b/>
                <w:bCs/>
                <w:color w:val="000000"/>
                <w:sz w:val="22"/>
                <w:szCs w:val="32"/>
              </w:rPr>
              <w:t>90% AMT for hand muscle</w:t>
            </w:r>
          </w:p>
        </w:tc>
        <w:tc>
          <w:tcPr>
            <w:tcW w:w="840" w:type="dxa"/>
            <w:tcBorders>
              <w:top w:val="nil"/>
              <w:left w:val="nil"/>
              <w:bottom w:val="single" w:sz="4" w:space="0" w:color="auto"/>
              <w:right w:val="single" w:sz="4" w:space="0" w:color="auto"/>
            </w:tcBorders>
            <w:shd w:val="clear" w:color="auto" w:fill="auto"/>
            <w:vAlign w:val="center"/>
            <w:hideMark/>
          </w:tcPr>
          <w:p w14:paraId="1A68CC02" w14:textId="77777777" w:rsidR="000327F7" w:rsidRPr="000327F7" w:rsidRDefault="000327F7" w:rsidP="000327F7">
            <w:pPr>
              <w:jc w:val="center"/>
              <w:rPr>
                <w:b/>
                <w:bCs/>
                <w:color w:val="000000"/>
                <w:sz w:val="22"/>
                <w:szCs w:val="32"/>
              </w:rPr>
            </w:pPr>
            <w:r w:rsidRPr="000327F7">
              <w:rPr>
                <w:b/>
                <w:bCs/>
                <w:color w:val="000000"/>
                <w:sz w:val="22"/>
                <w:szCs w:val="32"/>
              </w:rPr>
              <w:t>5</w:t>
            </w:r>
          </w:p>
        </w:tc>
        <w:tc>
          <w:tcPr>
            <w:tcW w:w="1350" w:type="dxa"/>
            <w:tcBorders>
              <w:top w:val="nil"/>
              <w:left w:val="nil"/>
              <w:bottom w:val="single" w:sz="4" w:space="0" w:color="auto"/>
              <w:right w:val="single" w:sz="4" w:space="0" w:color="auto"/>
            </w:tcBorders>
            <w:shd w:val="clear" w:color="auto" w:fill="auto"/>
            <w:vAlign w:val="center"/>
            <w:hideMark/>
          </w:tcPr>
          <w:p w14:paraId="41672378" w14:textId="77777777" w:rsidR="000327F7" w:rsidRPr="000327F7" w:rsidRDefault="000327F7" w:rsidP="000327F7">
            <w:pPr>
              <w:jc w:val="center"/>
              <w:rPr>
                <w:b/>
                <w:bCs/>
                <w:color w:val="000000"/>
                <w:sz w:val="22"/>
                <w:szCs w:val="32"/>
              </w:rPr>
            </w:pPr>
            <w:r w:rsidRPr="000327F7">
              <w:rPr>
                <w:b/>
                <w:bCs/>
                <w:color w:val="000000"/>
                <w:sz w:val="22"/>
                <w:szCs w:val="32"/>
              </w:rPr>
              <w:t>1440</w:t>
            </w:r>
          </w:p>
        </w:tc>
        <w:tc>
          <w:tcPr>
            <w:tcW w:w="1526" w:type="dxa"/>
            <w:tcBorders>
              <w:top w:val="nil"/>
              <w:left w:val="nil"/>
              <w:bottom w:val="single" w:sz="4" w:space="0" w:color="auto"/>
              <w:right w:val="single" w:sz="4" w:space="0" w:color="auto"/>
            </w:tcBorders>
            <w:shd w:val="clear" w:color="auto" w:fill="auto"/>
            <w:vAlign w:val="center"/>
            <w:hideMark/>
          </w:tcPr>
          <w:p w14:paraId="2CC89C05" w14:textId="77777777" w:rsidR="000327F7" w:rsidRPr="000327F7" w:rsidRDefault="000327F7" w:rsidP="000327F7">
            <w:pPr>
              <w:jc w:val="center"/>
              <w:rPr>
                <w:b/>
                <w:bCs/>
                <w:color w:val="000000"/>
                <w:sz w:val="22"/>
                <w:szCs w:val="32"/>
              </w:rPr>
            </w:pPr>
            <w:r w:rsidRPr="000327F7">
              <w:rPr>
                <w:b/>
                <w:bCs/>
                <w:color w:val="000000"/>
                <w:sz w:val="22"/>
                <w:szCs w:val="32"/>
              </w:rPr>
              <w:t>30min</w:t>
            </w:r>
          </w:p>
        </w:tc>
        <w:tc>
          <w:tcPr>
            <w:tcW w:w="1058" w:type="dxa"/>
            <w:tcBorders>
              <w:top w:val="nil"/>
              <w:left w:val="nil"/>
              <w:bottom w:val="single" w:sz="4" w:space="0" w:color="auto"/>
              <w:right w:val="single" w:sz="8" w:space="0" w:color="auto"/>
            </w:tcBorders>
            <w:shd w:val="clear" w:color="auto" w:fill="auto"/>
            <w:vAlign w:val="center"/>
            <w:hideMark/>
          </w:tcPr>
          <w:p w14:paraId="27163519" w14:textId="77777777" w:rsidR="000327F7" w:rsidRPr="000327F7" w:rsidRDefault="000327F7" w:rsidP="000327F7">
            <w:pPr>
              <w:jc w:val="center"/>
              <w:rPr>
                <w:b/>
                <w:bCs/>
                <w:color w:val="000000"/>
                <w:sz w:val="22"/>
                <w:szCs w:val="32"/>
              </w:rPr>
            </w:pPr>
            <w:r w:rsidRPr="000327F7">
              <w:rPr>
                <w:b/>
                <w:bCs/>
                <w:color w:val="000000"/>
                <w:sz w:val="22"/>
                <w:szCs w:val="32"/>
              </w:rPr>
              <w:t>figure of eight</w:t>
            </w:r>
          </w:p>
        </w:tc>
      </w:tr>
      <w:tr w:rsidR="000327F7" w:rsidRPr="000327F7" w14:paraId="3A144161" w14:textId="77777777" w:rsidTr="000327F7">
        <w:trPr>
          <w:trHeight w:val="881"/>
        </w:trPr>
        <w:tc>
          <w:tcPr>
            <w:tcW w:w="1330" w:type="dxa"/>
            <w:tcBorders>
              <w:top w:val="nil"/>
              <w:left w:val="single" w:sz="8" w:space="0" w:color="auto"/>
              <w:bottom w:val="single" w:sz="4" w:space="0" w:color="auto"/>
              <w:right w:val="single" w:sz="4" w:space="0" w:color="auto"/>
            </w:tcBorders>
            <w:shd w:val="clear" w:color="auto" w:fill="auto"/>
            <w:vAlign w:val="center"/>
            <w:hideMark/>
          </w:tcPr>
          <w:p w14:paraId="054CDBF3" w14:textId="77777777" w:rsidR="000327F7" w:rsidRPr="00DD4D76" w:rsidRDefault="000327F7" w:rsidP="000327F7">
            <w:pPr>
              <w:jc w:val="center"/>
              <w:rPr>
                <w:b/>
                <w:bCs/>
                <w:color w:val="000000"/>
                <w:sz w:val="22"/>
                <w:szCs w:val="32"/>
              </w:rPr>
            </w:pPr>
            <w:r w:rsidRPr="00DD4D76">
              <w:rPr>
                <w:b/>
                <w:bCs/>
                <w:color w:val="000000"/>
                <w:sz w:val="22"/>
                <w:szCs w:val="32"/>
              </w:rPr>
              <w:t>DLPFC</w:t>
            </w:r>
          </w:p>
        </w:tc>
        <w:tc>
          <w:tcPr>
            <w:tcW w:w="859" w:type="dxa"/>
            <w:tcBorders>
              <w:top w:val="nil"/>
              <w:left w:val="nil"/>
              <w:bottom w:val="single" w:sz="4" w:space="0" w:color="auto"/>
              <w:right w:val="single" w:sz="4" w:space="0" w:color="auto"/>
            </w:tcBorders>
            <w:shd w:val="clear" w:color="auto" w:fill="auto"/>
            <w:noWrap/>
            <w:vAlign w:val="center"/>
            <w:hideMark/>
          </w:tcPr>
          <w:p w14:paraId="709E9B11" w14:textId="77777777" w:rsidR="000327F7" w:rsidRPr="000327F7" w:rsidRDefault="000327F7" w:rsidP="000327F7">
            <w:pPr>
              <w:jc w:val="center"/>
              <w:rPr>
                <w:b/>
                <w:bCs/>
                <w:color w:val="000000"/>
                <w:sz w:val="22"/>
                <w:szCs w:val="32"/>
              </w:rPr>
            </w:pPr>
            <w:r w:rsidRPr="000327F7">
              <w:rPr>
                <w:b/>
                <w:bCs/>
                <w:color w:val="000000"/>
                <w:sz w:val="22"/>
                <w:szCs w:val="32"/>
              </w:rPr>
              <w:t>5, 50</w:t>
            </w:r>
          </w:p>
        </w:tc>
        <w:tc>
          <w:tcPr>
            <w:tcW w:w="1488" w:type="dxa"/>
            <w:tcBorders>
              <w:top w:val="nil"/>
              <w:left w:val="nil"/>
              <w:bottom w:val="single" w:sz="4" w:space="0" w:color="auto"/>
              <w:right w:val="single" w:sz="4" w:space="0" w:color="auto"/>
            </w:tcBorders>
            <w:shd w:val="clear" w:color="auto" w:fill="auto"/>
            <w:vAlign w:val="center"/>
            <w:hideMark/>
          </w:tcPr>
          <w:p w14:paraId="0FAFD84F" w14:textId="77777777" w:rsidR="000327F7" w:rsidRPr="000327F7" w:rsidRDefault="000327F7" w:rsidP="000327F7">
            <w:pPr>
              <w:jc w:val="center"/>
              <w:rPr>
                <w:b/>
                <w:bCs/>
                <w:color w:val="000000"/>
                <w:sz w:val="22"/>
                <w:szCs w:val="32"/>
              </w:rPr>
            </w:pPr>
            <w:r w:rsidRPr="000327F7">
              <w:rPr>
                <w:b/>
                <w:bCs/>
                <w:color w:val="000000"/>
                <w:sz w:val="22"/>
                <w:szCs w:val="32"/>
              </w:rPr>
              <w:t>90% AMT for hand muscle</w:t>
            </w:r>
          </w:p>
        </w:tc>
        <w:tc>
          <w:tcPr>
            <w:tcW w:w="840" w:type="dxa"/>
            <w:tcBorders>
              <w:top w:val="nil"/>
              <w:left w:val="nil"/>
              <w:bottom w:val="single" w:sz="4" w:space="0" w:color="auto"/>
              <w:right w:val="single" w:sz="4" w:space="0" w:color="auto"/>
            </w:tcBorders>
            <w:shd w:val="clear" w:color="auto" w:fill="auto"/>
            <w:vAlign w:val="center"/>
            <w:hideMark/>
          </w:tcPr>
          <w:p w14:paraId="680A0F5C" w14:textId="77777777" w:rsidR="000327F7" w:rsidRPr="000327F7" w:rsidRDefault="000327F7" w:rsidP="000327F7">
            <w:pPr>
              <w:jc w:val="center"/>
              <w:rPr>
                <w:b/>
                <w:bCs/>
                <w:color w:val="000000"/>
                <w:sz w:val="22"/>
                <w:szCs w:val="32"/>
              </w:rPr>
            </w:pPr>
            <w:r w:rsidRPr="000327F7">
              <w:rPr>
                <w:b/>
                <w:bCs/>
                <w:color w:val="000000"/>
                <w:sz w:val="22"/>
                <w:szCs w:val="32"/>
              </w:rPr>
              <w:t>5</w:t>
            </w:r>
          </w:p>
        </w:tc>
        <w:tc>
          <w:tcPr>
            <w:tcW w:w="1350" w:type="dxa"/>
            <w:tcBorders>
              <w:top w:val="nil"/>
              <w:left w:val="nil"/>
              <w:bottom w:val="single" w:sz="4" w:space="0" w:color="auto"/>
              <w:right w:val="single" w:sz="4" w:space="0" w:color="auto"/>
            </w:tcBorders>
            <w:shd w:val="clear" w:color="auto" w:fill="auto"/>
            <w:vAlign w:val="center"/>
            <w:hideMark/>
          </w:tcPr>
          <w:p w14:paraId="64FC3342" w14:textId="77777777" w:rsidR="000327F7" w:rsidRPr="000327F7" w:rsidRDefault="000327F7" w:rsidP="000327F7">
            <w:pPr>
              <w:jc w:val="center"/>
              <w:rPr>
                <w:b/>
                <w:bCs/>
                <w:color w:val="000000"/>
                <w:sz w:val="22"/>
                <w:szCs w:val="32"/>
              </w:rPr>
            </w:pPr>
            <w:r w:rsidRPr="000327F7">
              <w:rPr>
                <w:b/>
                <w:bCs/>
                <w:color w:val="000000"/>
                <w:sz w:val="22"/>
                <w:szCs w:val="32"/>
              </w:rPr>
              <w:t>1440</w:t>
            </w:r>
          </w:p>
        </w:tc>
        <w:tc>
          <w:tcPr>
            <w:tcW w:w="1526" w:type="dxa"/>
            <w:tcBorders>
              <w:top w:val="nil"/>
              <w:left w:val="nil"/>
              <w:bottom w:val="single" w:sz="4" w:space="0" w:color="auto"/>
              <w:right w:val="single" w:sz="4" w:space="0" w:color="auto"/>
            </w:tcBorders>
            <w:shd w:val="clear" w:color="auto" w:fill="auto"/>
            <w:vAlign w:val="center"/>
            <w:hideMark/>
          </w:tcPr>
          <w:p w14:paraId="3A4747F7" w14:textId="77777777" w:rsidR="000327F7" w:rsidRPr="000327F7" w:rsidRDefault="000327F7" w:rsidP="000327F7">
            <w:pPr>
              <w:jc w:val="center"/>
              <w:rPr>
                <w:b/>
                <w:bCs/>
                <w:color w:val="000000"/>
                <w:sz w:val="22"/>
                <w:szCs w:val="32"/>
              </w:rPr>
            </w:pPr>
            <w:r w:rsidRPr="000327F7">
              <w:rPr>
                <w:b/>
                <w:bCs/>
                <w:color w:val="000000"/>
                <w:sz w:val="22"/>
                <w:szCs w:val="32"/>
              </w:rPr>
              <w:t>30min</w:t>
            </w:r>
          </w:p>
        </w:tc>
        <w:tc>
          <w:tcPr>
            <w:tcW w:w="1058" w:type="dxa"/>
            <w:tcBorders>
              <w:top w:val="nil"/>
              <w:left w:val="nil"/>
              <w:bottom w:val="single" w:sz="4" w:space="0" w:color="auto"/>
              <w:right w:val="single" w:sz="8" w:space="0" w:color="auto"/>
            </w:tcBorders>
            <w:shd w:val="clear" w:color="auto" w:fill="auto"/>
            <w:vAlign w:val="center"/>
            <w:hideMark/>
          </w:tcPr>
          <w:p w14:paraId="5BA0922A" w14:textId="77777777" w:rsidR="000327F7" w:rsidRPr="000327F7" w:rsidRDefault="000327F7" w:rsidP="000327F7">
            <w:pPr>
              <w:jc w:val="center"/>
              <w:rPr>
                <w:b/>
                <w:bCs/>
                <w:color w:val="000000"/>
                <w:sz w:val="22"/>
                <w:szCs w:val="32"/>
              </w:rPr>
            </w:pPr>
            <w:r w:rsidRPr="000327F7">
              <w:rPr>
                <w:b/>
                <w:bCs/>
                <w:color w:val="000000"/>
                <w:sz w:val="22"/>
                <w:szCs w:val="32"/>
              </w:rPr>
              <w:t>figure of eight</w:t>
            </w:r>
          </w:p>
        </w:tc>
      </w:tr>
      <w:tr w:rsidR="000327F7" w:rsidRPr="000327F7" w14:paraId="1BB581D2" w14:textId="77777777" w:rsidTr="000327F7">
        <w:trPr>
          <w:trHeight w:val="881"/>
        </w:trPr>
        <w:tc>
          <w:tcPr>
            <w:tcW w:w="1330" w:type="dxa"/>
            <w:tcBorders>
              <w:top w:val="nil"/>
              <w:left w:val="single" w:sz="8" w:space="0" w:color="auto"/>
              <w:bottom w:val="single" w:sz="8" w:space="0" w:color="auto"/>
              <w:right w:val="single" w:sz="4" w:space="0" w:color="auto"/>
            </w:tcBorders>
            <w:shd w:val="clear" w:color="auto" w:fill="auto"/>
            <w:vAlign w:val="center"/>
            <w:hideMark/>
          </w:tcPr>
          <w:p w14:paraId="361D0433" w14:textId="77777777" w:rsidR="000327F7" w:rsidRPr="00DD4D76" w:rsidRDefault="000327F7" w:rsidP="000327F7">
            <w:pPr>
              <w:jc w:val="center"/>
              <w:rPr>
                <w:b/>
                <w:bCs/>
                <w:color w:val="000000"/>
                <w:sz w:val="22"/>
                <w:szCs w:val="32"/>
              </w:rPr>
            </w:pPr>
            <w:r w:rsidRPr="00DD4D76">
              <w:rPr>
                <w:b/>
                <w:bCs/>
                <w:color w:val="000000"/>
                <w:sz w:val="22"/>
                <w:szCs w:val="32"/>
              </w:rPr>
              <w:t>SMA</w:t>
            </w:r>
          </w:p>
        </w:tc>
        <w:tc>
          <w:tcPr>
            <w:tcW w:w="859" w:type="dxa"/>
            <w:tcBorders>
              <w:top w:val="nil"/>
              <w:left w:val="nil"/>
              <w:bottom w:val="single" w:sz="8" w:space="0" w:color="auto"/>
              <w:right w:val="single" w:sz="4" w:space="0" w:color="auto"/>
            </w:tcBorders>
            <w:shd w:val="clear" w:color="auto" w:fill="auto"/>
            <w:noWrap/>
            <w:vAlign w:val="center"/>
            <w:hideMark/>
          </w:tcPr>
          <w:p w14:paraId="1236E9D4" w14:textId="77777777" w:rsidR="000327F7" w:rsidRPr="000327F7" w:rsidRDefault="000327F7" w:rsidP="000327F7">
            <w:pPr>
              <w:jc w:val="center"/>
              <w:rPr>
                <w:b/>
                <w:bCs/>
                <w:color w:val="000000"/>
                <w:sz w:val="22"/>
                <w:szCs w:val="32"/>
              </w:rPr>
            </w:pPr>
            <w:r w:rsidRPr="000327F7">
              <w:rPr>
                <w:b/>
                <w:bCs/>
                <w:color w:val="000000"/>
                <w:sz w:val="22"/>
                <w:szCs w:val="32"/>
              </w:rPr>
              <w:t>5, 50</w:t>
            </w:r>
          </w:p>
        </w:tc>
        <w:tc>
          <w:tcPr>
            <w:tcW w:w="1488" w:type="dxa"/>
            <w:tcBorders>
              <w:top w:val="nil"/>
              <w:left w:val="nil"/>
              <w:bottom w:val="single" w:sz="8" w:space="0" w:color="auto"/>
              <w:right w:val="single" w:sz="4" w:space="0" w:color="auto"/>
            </w:tcBorders>
            <w:shd w:val="clear" w:color="auto" w:fill="auto"/>
            <w:vAlign w:val="center"/>
            <w:hideMark/>
          </w:tcPr>
          <w:p w14:paraId="5FB52090" w14:textId="77777777" w:rsidR="000327F7" w:rsidRPr="000327F7" w:rsidRDefault="000327F7" w:rsidP="000327F7">
            <w:pPr>
              <w:jc w:val="center"/>
              <w:rPr>
                <w:b/>
                <w:bCs/>
                <w:color w:val="000000"/>
                <w:sz w:val="22"/>
                <w:szCs w:val="32"/>
              </w:rPr>
            </w:pPr>
            <w:r w:rsidRPr="000327F7">
              <w:rPr>
                <w:b/>
                <w:bCs/>
                <w:color w:val="000000"/>
                <w:sz w:val="22"/>
                <w:szCs w:val="32"/>
              </w:rPr>
              <w:t>90% AMT for TA</w:t>
            </w:r>
          </w:p>
        </w:tc>
        <w:tc>
          <w:tcPr>
            <w:tcW w:w="840" w:type="dxa"/>
            <w:tcBorders>
              <w:top w:val="nil"/>
              <w:left w:val="nil"/>
              <w:bottom w:val="single" w:sz="8" w:space="0" w:color="auto"/>
              <w:right w:val="single" w:sz="4" w:space="0" w:color="auto"/>
            </w:tcBorders>
            <w:shd w:val="clear" w:color="auto" w:fill="auto"/>
            <w:vAlign w:val="center"/>
            <w:hideMark/>
          </w:tcPr>
          <w:p w14:paraId="42AF1725" w14:textId="77777777" w:rsidR="000327F7" w:rsidRPr="000327F7" w:rsidRDefault="000327F7" w:rsidP="000327F7">
            <w:pPr>
              <w:jc w:val="center"/>
              <w:rPr>
                <w:b/>
                <w:bCs/>
                <w:color w:val="000000"/>
                <w:sz w:val="22"/>
                <w:szCs w:val="32"/>
              </w:rPr>
            </w:pPr>
            <w:r w:rsidRPr="000327F7">
              <w:rPr>
                <w:b/>
                <w:bCs/>
                <w:color w:val="000000"/>
                <w:sz w:val="22"/>
                <w:szCs w:val="32"/>
              </w:rPr>
              <w:t>5</w:t>
            </w:r>
          </w:p>
        </w:tc>
        <w:tc>
          <w:tcPr>
            <w:tcW w:w="1350" w:type="dxa"/>
            <w:tcBorders>
              <w:top w:val="nil"/>
              <w:left w:val="nil"/>
              <w:bottom w:val="single" w:sz="8" w:space="0" w:color="auto"/>
              <w:right w:val="single" w:sz="4" w:space="0" w:color="auto"/>
            </w:tcBorders>
            <w:shd w:val="clear" w:color="auto" w:fill="auto"/>
            <w:vAlign w:val="center"/>
            <w:hideMark/>
          </w:tcPr>
          <w:p w14:paraId="5217B052" w14:textId="77777777" w:rsidR="000327F7" w:rsidRPr="000327F7" w:rsidRDefault="000327F7" w:rsidP="000327F7">
            <w:pPr>
              <w:jc w:val="center"/>
              <w:rPr>
                <w:b/>
                <w:bCs/>
                <w:color w:val="000000"/>
                <w:sz w:val="22"/>
                <w:szCs w:val="32"/>
              </w:rPr>
            </w:pPr>
            <w:r w:rsidRPr="000327F7">
              <w:rPr>
                <w:b/>
                <w:bCs/>
                <w:color w:val="000000"/>
                <w:sz w:val="22"/>
                <w:szCs w:val="32"/>
              </w:rPr>
              <w:t>1440</w:t>
            </w:r>
          </w:p>
        </w:tc>
        <w:tc>
          <w:tcPr>
            <w:tcW w:w="1526" w:type="dxa"/>
            <w:tcBorders>
              <w:top w:val="nil"/>
              <w:left w:val="nil"/>
              <w:bottom w:val="single" w:sz="8" w:space="0" w:color="auto"/>
              <w:right w:val="single" w:sz="4" w:space="0" w:color="auto"/>
            </w:tcBorders>
            <w:shd w:val="clear" w:color="auto" w:fill="auto"/>
            <w:vAlign w:val="center"/>
            <w:hideMark/>
          </w:tcPr>
          <w:p w14:paraId="71D4175F" w14:textId="77777777" w:rsidR="000327F7" w:rsidRPr="000327F7" w:rsidRDefault="000327F7" w:rsidP="000327F7">
            <w:pPr>
              <w:jc w:val="center"/>
              <w:rPr>
                <w:b/>
                <w:bCs/>
                <w:color w:val="000000"/>
                <w:sz w:val="22"/>
                <w:szCs w:val="32"/>
              </w:rPr>
            </w:pPr>
            <w:r w:rsidRPr="000327F7">
              <w:rPr>
                <w:b/>
                <w:bCs/>
                <w:color w:val="000000"/>
                <w:sz w:val="22"/>
                <w:szCs w:val="32"/>
              </w:rPr>
              <w:t>30min</w:t>
            </w:r>
          </w:p>
        </w:tc>
        <w:tc>
          <w:tcPr>
            <w:tcW w:w="1058" w:type="dxa"/>
            <w:tcBorders>
              <w:top w:val="nil"/>
              <w:left w:val="nil"/>
              <w:bottom w:val="single" w:sz="8" w:space="0" w:color="auto"/>
              <w:right w:val="single" w:sz="8" w:space="0" w:color="auto"/>
            </w:tcBorders>
            <w:shd w:val="clear" w:color="auto" w:fill="auto"/>
            <w:vAlign w:val="center"/>
            <w:hideMark/>
          </w:tcPr>
          <w:p w14:paraId="709192B1" w14:textId="77777777" w:rsidR="000327F7" w:rsidRPr="000327F7" w:rsidRDefault="000327F7" w:rsidP="000327F7">
            <w:pPr>
              <w:jc w:val="center"/>
              <w:rPr>
                <w:b/>
                <w:bCs/>
                <w:color w:val="000000"/>
                <w:sz w:val="22"/>
                <w:szCs w:val="32"/>
              </w:rPr>
            </w:pPr>
            <w:r w:rsidRPr="000327F7">
              <w:rPr>
                <w:b/>
                <w:bCs/>
                <w:color w:val="000000"/>
                <w:sz w:val="22"/>
                <w:szCs w:val="32"/>
              </w:rPr>
              <w:t>figure of eight</w:t>
            </w:r>
          </w:p>
        </w:tc>
      </w:tr>
    </w:tbl>
    <w:p w14:paraId="39152B8B" w14:textId="056F4FFE" w:rsidR="000327F7" w:rsidRDefault="000327F7" w:rsidP="00EB54AA">
      <w:pPr>
        <w:ind w:left="280" w:hanging="280"/>
        <w:rPr>
          <w:sz w:val="22"/>
          <w:szCs w:val="22"/>
          <w:lang w:val="en-GB"/>
        </w:rPr>
      </w:pPr>
    </w:p>
    <w:p w14:paraId="1A5C825E" w14:textId="6A020160" w:rsidR="000327F7" w:rsidRDefault="000327F7" w:rsidP="00EB54AA">
      <w:pPr>
        <w:ind w:left="280" w:hanging="280"/>
        <w:rPr>
          <w:sz w:val="22"/>
          <w:szCs w:val="22"/>
          <w:lang w:val="en-GB"/>
        </w:rPr>
      </w:pPr>
    </w:p>
    <w:p w14:paraId="69FBA6AD" w14:textId="25DB907F" w:rsidR="000327F7" w:rsidRDefault="000327F7" w:rsidP="00EB54AA">
      <w:pPr>
        <w:ind w:left="280" w:hanging="280"/>
        <w:rPr>
          <w:sz w:val="22"/>
          <w:szCs w:val="22"/>
          <w:lang w:val="en-GB"/>
        </w:rPr>
      </w:pPr>
    </w:p>
    <w:p w14:paraId="7343187F" w14:textId="700FC176" w:rsidR="000327F7" w:rsidRDefault="000327F7" w:rsidP="00EB54AA">
      <w:pPr>
        <w:ind w:left="280" w:hanging="280"/>
        <w:rPr>
          <w:sz w:val="22"/>
          <w:szCs w:val="22"/>
          <w:lang w:val="en-GB"/>
        </w:rPr>
      </w:pPr>
    </w:p>
    <w:p w14:paraId="277DB97D" w14:textId="1D41C05C" w:rsidR="000327F7" w:rsidRDefault="000327F7" w:rsidP="00EB54AA">
      <w:pPr>
        <w:ind w:left="280" w:hanging="280"/>
        <w:rPr>
          <w:sz w:val="22"/>
          <w:szCs w:val="22"/>
          <w:lang w:val="en-GB"/>
        </w:rPr>
      </w:pPr>
    </w:p>
    <w:p w14:paraId="7E7D5BFD" w14:textId="2A3EFF8F" w:rsidR="000327F7" w:rsidRDefault="000327F7" w:rsidP="00EB54AA">
      <w:pPr>
        <w:ind w:left="280" w:hanging="280"/>
        <w:rPr>
          <w:sz w:val="22"/>
          <w:szCs w:val="22"/>
          <w:lang w:val="en-GB"/>
        </w:rPr>
      </w:pPr>
    </w:p>
    <w:p w14:paraId="4DDED429" w14:textId="787E001C" w:rsidR="000327F7" w:rsidRDefault="000327F7" w:rsidP="00EB54AA">
      <w:pPr>
        <w:ind w:left="280" w:hanging="280"/>
        <w:rPr>
          <w:sz w:val="22"/>
          <w:szCs w:val="22"/>
          <w:lang w:val="en-GB"/>
        </w:rPr>
      </w:pPr>
    </w:p>
    <w:p w14:paraId="14D71C80" w14:textId="1B6D0463" w:rsidR="000327F7" w:rsidRDefault="000327F7" w:rsidP="00EB54AA">
      <w:pPr>
        <w:ind w:left="280" w:hanging="280"/>
        <w:rPr>
          <w:sz w:val="22"/>
          <w:szCs w:val="22"/>
          <w:lang w:val="en-GB"/>
        </w:rPr>
      </w:pPr>
    </w:p>
    <w:p w14:paraId="404E120C" w14:textId="0E172629" w:rsidR="000327F7" w:rsidRDefault="000327F7" w:rsidP="00EB54AA">
      <w:pPr>
        <w:ind w:left="280" w:hanging="280"/>
        <w:rPr>
          <w:sz w:val="22"/>
          <w:szCs w:val="22"/>
          <w:lang w:val="en-GB"/>
        </w:rPr>
      </w:pPr>
    </w:p>
    <w:p w14:paraId="291FB788" w14:textId="40D09E91" w:rsidR="000327F7" w:rsidRDefault="000327F7" w:rsidP="00EB54AA">
      <w:pPr>
        <w:ind w:left="280" w:hanging="280"/>
        <w:rPr>
          <w:sz w:val="22"/>
          <w:szCs w:val="22"/>
          <w:lang w:val="en-GB"/>
        </w:rPr>
      </w:pPr>
    </w:p>
    <w:p w14:paraId="1E60096E" w14:textId="655671E3" w:rsidR="000327F7" w:rsidRDefault="000327F7" w:rsidP="00EB54AA">
      <w:pPr>
        <w:ind w:left="280" w:hanging="280"/>
        <w:rPr>
          <w:sz w:val="22"/>
          <w:szCs w:val="22"/>
          <w:lang w:val="en-GB"/>
        </w:rPr>
      </w:pPr>
    </w:p>
    <w:p w14:paraId="405C02C2" w14:textId="425EB5D9" w:rsidR="000327F7" w:rsidRDefault="000327F7" w:rsidP="00EB54AA">
      <w:pPr>
        <w:ind w:left="280" w:hanging="280"/>
        <w:rPr>
          <w:sz w:val="22"/>
          <w:szCs w:val="22"/>
          <w:lang w:val="en-GB"/>
        </w:rPr>
      </w:pPr>
    </w:p>
    <w:p w14:paraId="0046D577" w14:textId="3DD9ED35" w:rsidR="000327F7" w:rsidRPr="000327F7" w:rsidRDefault="000327F7" w:rsidP="000327F7">
      <w:pPr>
        <w:ind w:left="280" w:hanging="280"/>
        <w:rPr>
          <w:b/>
          <w:sz w:val="22"/>
          <w:szCs w:val="22"/>
          <w:lang w:val="en-US"/>
        </w:rPr>
      </w:pPr>
      <w:r w:rsidRPr="000327F7">
        <w:rPr>
          <w:b/>
          <w:sz w:val="22"/>
          <w:szCs w:val="22"/>
          <w:lang w:val="en-US"/>
        </w:rPr>
        <w:lastRenderedPageBreak/>
        <w:t>Table S</w:t>
      </w:r>
      <w:r>
        <w:rPr>
          <w:b/>
          <w:sz w:val="22"/>
          <w:szCs w:val="22"/>
          <w:lang w:val="en-US"/>
        </w:rPr>
        <w:t>4</w:t>
      </w:r>
      <w:r w:rsidRPr="000327F7">
        <w:rPr>
          <w:b/>
          <w:sz w:val="22"/>
          <w:szCs w:val="22"/>
          <w:lang w:val="en-US"/>
        </w:rPr>
        <w:t xml:space="preserve">. </w:t>
      </w:r>
      <w:r>
        <w:rPr>
          <w:b/>
          <w:sz w:val="22"/>
          <w:szCs w:val="22"/>
          <w:lang w:val="en-US"/>
        </w:rPr>
        <w:t>QPS studies</w:t>
      </w:r>
    </w:p>
    <w:p w14:paraId="4673122F" w14:textId="478D726F" w:rsidR="000327F7" w:rsidRPr="000327F7" w:rsidRDefault="000327F7" w:rsidP="00EB54AA">
      <w:pPr>
        <w:ind w:left="280" w:hanging="280"/>
        <w:rPr>
          <w:sz w:val="22"/>
          <w:szCs w:val="22"/>
          <w:lang w:val="en-US"/>
        </w:rPr>
      </w:pPr>
    </w:p>
    <w:p w14:paraId="186BF29B" w14:textId="77777777" w:rsidR="000327F7" w:rsidRDefault="000327F7" w:rsidP="00EB54AA">
      <w:pPr>
        <w:ind w:left="280" w:hanging="280"/>
        <w:rPr>
          <w:sz w:val="22"/>
          <w:szCs w:val="22"/>
          <w:lang w:val="en-GB"/>
        </w:rPr>
      </w:pPr>
    </w:p>
    <w:tbl>
      <w:tblPr>
        <w:tblW w:w="14120" w:type="dxa"/>
        <w:tblInd w:w="70" w:type="dxa"/>
        <w:tblCellMar>
          <w:left w:w="70" w:type="dxa"/>
          <w:right w:w="70" w:type="dxa"/>
        </w:tblCellMar>
        <w:tblLook w:val="04A0" w:firstRow="1" w:lastRow="0" w:firstColumn="1" w:lastColumn="0" w:noHBand="0" w:noVBand="1"/>
      </w:tblPr>
      <w:tblGrid>
        <w:gridCol w:w="1682"/>
        <w:gridCol w:w="679"/>
        <w:gridCol w:w="970"/>
        <w:gridCol w:w="970"/>
        <w:gridCol w:w="1407"/>
        <w:gridCol w:w="760"/>
        <w:gridCol w:w="1035"/>
        <w:gridCol w:w="1132"/>
        <w:gridCol w:w="1132"/>
        <w:gridCol w:w="1876"/>
        <w:gridCol w:w="1213"/>
        <w:gridCol w:w="1264"/>
      </w:tblGrid>
      <w:tr w:rsidR="000327F7" w:rsidRPr="000327F7" w14:paraId="572AA190" w14:textId="77777777" w:rsidTr="000327F7">
        <w:trPr>
          <w:trHeight w:val="466"/>
        </w:trPr>
        <w:tc>
          <w:tcPr>
            <w:tcW w:w="1682" w:type="dxa"/>
            <w:tcBorders>
              <w:top w:val="single" w:sz="8" w:space="0" w:color="auto"/>
              <w:left w:val="single" w:sz="8" w:space="0" w:color="auto"/>
              <w:bottom w:val="single" w:sz="8" w:space="0" w:color="auto"/>
              <w:right w:val="nil"/>
            </w:tcBorders>
            <w:shd w:val="clear" w:color="auto" w:fill="auto"/>
            <w:noWrap/>
            <w:vAlign w:val="center"/>
            <w:hideMark/>
          </w:tcPr>
          <w:p w14:paraId="6CBA2303" w14:textId="77777777" w:rsidR="000327F7" w:rsidRPr="000327F7" w:rsidRDefault="000327F7" w:rsidP="000327F7">
            <w:pPr>
              <w:jc w:val="center"/>
              <w:rPr>
                <w:rFonts w:ascii="Calibri" w:hAnsi="Calibri" w:cs="Calibri"/>
                <w:b/>
                <w:bCs/>
                <w:color w:val="000000"/>
                <w:sz w:val="20"/>
                <w:szCs w:val="22"/>
              </w:rPr>
            </w:pPr>
            <w:r w:rsidRPr="000327F7">
              <w:rPr>
                <w:rFonts w:ascii="Calibri" w:hAnsi="Calibri" w:cs="Calibri"/>
                <w:b/>
                <w:bCs/>
                <w:color w:val="000000"/>
                <w:sz w:val="20"/>
                <w:szCs w:val="22"/>
              </w:rPr>
              <w:t>First authorA1:L13</w:t>
            </w:r>
          </w:p>
        </w:tc>
        <w:tc>
          <w:tcPr>
            <w:tcW w:w="679" w:type="dxa"/>
            <w:tcBorders>
              <w:top w:val="single" w:sz="8" w:space="0" w:color="auto"/>
              <w:left w:val="nil"/>
              <w:bottom w:val="single" w:sz="8" w:space="0" w:color="auto"/>
              <w:right w:val="nil"/>
            </w:tcBorders>
            <w:shd w:val="clear" w:color="auto" w:fill="auto"/>
            <w:noWrap/>
            <w:vAlign w:val="center"/>
            <w:hideMark/>
          </w:tcPr>
          <w:p w14:paraId="3BDE2B1E" w14:textId="77777777" w:rsidR="000327F7" w:rsidRPr="000327F7" w:rsidRDefault="000327F7" w:rsidP="000327F7">
            <w:pPr>
              <w:jc w:val="center"/>
              <w:rPr>
                <w:rFonts w:ascii="Calibri" w:hAnsi="Calibri" w:cs="Calibri"/>
                <w:b/>
                <w:bCs/>
                <w:color w:val="000000"/>
                <w:sz w:val="20"/>
                <w:szCs w:val="22"/>
              </w:rPr>
            </w:pPr>
            <w:r w:rsidRPr="000327F7">
              <w:rPr>
                <w:rFonts w:ascii="Calibri" w:hAnsi="Calibri" w:cs="Calibri"/>
                <w:b/>
                <w:bCs/>
                <w:color w:val="000000"/>
                <w:sz w:val="20"/>
                <w:szCs w:val="22"/>
              </w:rPr>
              <w:t>Year</w:t>
            </w:r>
          </w:p>
        </w:tc>
        <w:tc>
          <w:tcPr>
            <w:tcW w:w="970" w:type="dxa"/>
            <w:tcBorders>
              <w:top w:val="single" w:sz="8" w:space="0" w:color="auto"/>
              <w:left w:val="nil"/>
              <w:bottom w:val="single" w:sz="8" w:space="0" w:color="auto"/>
              <w:right w:val="nil"/>
            </w:tcBorders>
            <w:shd w:val="clear" w:color="auto" w:fill="auto"/>
            <w:vAlign w:val="center"/>
            <w:hideMark/>
          </w:tcPr>
          <w:p w14:paraId="5528EFA5" w14:textId="77777777" w:rsidR="000327F7" w:rsidRPr="000327F7" w:rsidRDefault="000327F7" w:rsidP="000327F7">
            <w:pPr>
              <w:jc w:val="center"/>
              <w:rPr>
                <w:rFonts w:ascii="Calibri" w:hAnsi="Calibri" w:cs="Calibri"/>
                <w:b/>
                <w:bCs/>
                <w:color w:val="000000"/>
                <w:sz w:val="20"/>
                <w:szCs w:val="22"/>
              </w:rPr>
            </w:pPr>
            <w:r w:rsidRPr="000327F7">
              <w:rPr>
                <w:rFonts w:ascii="Calibri" w:hAnsi="Calibri" w:cs="Calibri"/>
                <w:b/>
                <w:bCs/>
                <w:color w:val="000000"/>
                <w:sz w:val="20"/>
                <w:szCs w:val="22"/>
              </w:rPr>
              <w:t xml:space="preserve">Subjects </w:t>
            </w:r>
          </w:p>
        </w:tc>
        <w:tc>
          <w:tcPr>
            <w:tcW w:w="970" w:type="dxa"/>
            <w:tcBorders>
              <w:top w:val="single" w:sz="8" w:space="0" w:color="auto"/>
              <w:left w:val="nil"/>
              <w:bottom w:val="single" w:sz="8" w:space="0" w:color="auto"/>
              <w:right w:val="nil"/>
            </w:tcBorders>
            <w:shd w:val="clear" w:color="auto" w:fill="auto"/>
            <w:vAlign w:val="center"/>
            <w:hideMark/>
          </w:tcPr>
          <w:p w14:paraId="1E7E6D4D" w14:textId="77777777" w:rsidR="000327F7" w:rsidRPr="000327F7" w:rsidRDefault="000327F7" w:rsidP="000327F7">
            <w:pPr>
              <w:jc w:val="center"/>
              <w:rPr>
                <w:rFonts w:ascii="Calibri" w:hAnsi="Calibri" w:cs="Calibri"/>
                <w:b/>
                <w:bCs/>
                <w:color w:val="000000"/>
                <w:sz w:val="20"/>
                <w:szCs w:val="22"/>
              </w:rPr>
            </w:pPr>
            <w:r w:rsidRPr="000327F7">
              <w:rPr>
                <w:rFonts w:ascii="Calibri" w:hAnsi="Calibri" w:cs="Calibri"/>
                <w:b/>
                <w:bCs/>
                <w:color w:val="000000"/>
                <w:sz w:val="20"/>
                <w:szCs w:val="22"/>
              </w:rPr>
              <w:t>Number</w:t>
            </w:r>
          </w:p>
        </w:tc>
        <w:tc>
          <w:tcPr>
            <w:tcW w:w="1407" w:type="dxa"/>
            <w:tcBorders>
              <w:top w:val="single" w:sz="8" w:space="0" w:color="auto"/>
              <w:left w:val="nil"/>
              <w:bottom w:val="single" w:sz="8" w:space="0" w:color="auto"/>
              <w:right w:val="nil"/>
            </w:tcBorders>
            <w:shd w:val="clear" w:color="auto" w:fill="auto"/>
            <w:noWrap/>
            <w:vAlign w:val="center"/>
            <w:hideMark/>
          </w:tcPr>
          <w:p w14:paraId="7333ED13" w14:textId="77777777" w:rsidR="000327F7" w:rsidRPr="000327F7" w:rsidRDefault="000327F7" w:rsidP="000327F7">
            <w:pPr>
              <w:jc w:val="center"/>
              <w:rPr>
                <w:rFonts w:ascii="Calibri" w:hAnsi="Calibri" w:cs="Calibri"/>
                <w:b/>
                <w:bCs/>
                <w:color w:val="000000"/>
                <w:sz w:val="20"/>
                <w:szCs w:val="22"/>
              </w:rPr>
            </w:pPr>
            <w:r w:rsidRPr="000327F7">
              <w:rPr>
                <w:rFonts w:ascii="Calibri" w:hAnsi="Calibri" w:cs="Calibri"/>
                <w:b/>
                <w:bCs/>
                <w:color w:val="000000"/>
                <w:sz w:val="20"/>
                <w:szCs w:val="22"/>
              </w:rPr>
              <w:t>Target area</w:t>
            </w:r>
          </w:p>
        </w:tc>
        <w:tc>
          <w:tcPr>
            <w:tcW w:w="760" w:type="dxa"/>
            <w:tcBorders>
              <w:top w:val="single" w:sz="8" w:space="0" w:color="auto"/>
              <w:left w:val="nil"/>
              <w:bottom w:val="single" w:sz="8" w:space="0" w:color="auto"/>
              <w:right w:val="nil"/>
            </w:tcBorders>
            <w:shd w:val="clear" w:color="auto" w:fill="auto"/>
            <w:vAlign w:val="center"/>
            <w:hideMark/>
          </w:tcPr>
          <w:p w14:paraId="2A1AE465" w14:textId="77777777" w:rsidR="000327F7" w:rsidRPr="000327F7" w:rsidRDefault="000327F7" w:rsidP="000327F7">
            <w:pPr>
              <w:jc w:val="center"/>
              <w:rPr>
                <w:rFonts w:ascii="Calibri" w:hAnsi="Calibri" w:cs="Calibri"/>
                <w:b/>
                <w:bCs/>
                <w:color w:val="000000"/>
                <w:sz w:val="20"/>
                <w:szCs w:val="22"/>
              </w:rPr>
            </w:pPr>
            <w:r w:rsidRPr="000327F7">
              <w:rPr>
                <w:rFonts w:ascii="Calibri" w:hAnsi="Calibri" w:cs="Calibri"/>
                <w:b/>
                <w:bCs/>
                <w:color w:val="000000"/>
                <w:sz w:val="20"/>
                <w:szCs w:val="22"/>
              </w:rPr>
              <w:t>ISI</w:t>
            </w:r>
          </w:p>
        </w:tc>
        <w:tc>
          <w:tcPr>
            <w:tcW w:w="1035" w:type="dxa"/>
            <w:tcBorders>
              <w:top w:val="single" w:sz="8" w:space="0" w:color="auto"/>
              <w:left w:val="nil"/>
              <w:bottom w:val="single" w:sz="8" w:space="0" w:color="auto"/>
              <w:right w:val="nil"/>
            </w:tcBorders>
            <w:shd w:val="clear" w:color="auto" w:fill="auto"/>
            <w:noWrap/>
            <w:vAlign w:val="center"/>
            <w:hideMark/>
          </w:tcPr>
          <w:p w14:paraId="64B8BF25" w14:textId="77777777" w:rsidR="000327F7" w:rsidRPr="000327F7" w:rsidRDefault="000327F7" w:rsidP="000327F7">
            <w:pPr>
              <w:jc w:val="center"/>
              <w:rPr>
                <w:rFonts w:ascii="Calibri" w:hAnsi="Calibri" w:cs="Calibri"/>
                <w:b/>
                <w:bCs/>
                <w:color w:val="000000"/>
                <w:sz w:val="20"/>
                <w:szCs w:val="22"/>
              </w:rPr>
            </w:pPr>
            <w:r w:rsidRPr="000327F7">
              <w:rPr>
                <w:rFonts w:ascii="Calibri" w:hAnsi="Calibri" w:cs="Calibri"/>
                <w:b/>
                <w:bCs/>
                <w:color w:val="000000"/>
                <w:sz w:val="20"/>
                <w:szCs w:val="22"/>
              </w:rPr>
              <w:t>Intensity</w:t>
            </w:r>
          </w:p>
        </w:tc>
        <w:tc>
          <w:tcPr>
            <w:tcW w:w="1132" w:type="dxa"/>
            <w:tcBorders>
              <w:top w:val="single" w:sz="8" w:space="0" w:color="auto"/>
              <w:left w:val="nil"/>
              <w:bottom w:val="single" w:sz="8" w:space="0" w:color="auto"/>
              <w:right w:val="nil"/>
            </w:tcBorders>
            <w:shd w:val="clear" w:color="auto" w:fill="auto"/>
            <w:noWrap/>
            <w:vAlign w:val="center"/>
            <w:hideMark/>
          </w:tcPr>
          <w:p w14:paraId="1E89E116" w14:textId="77777777" w:rsidR="000327F7" w:rsidRPr="000327F7" w:rsidRDefault="000327F7" w:rsidP="000327F7">
            <w:pPr>
              <w:jc w:val="center"/>
              <w:rPr>
                <w:rFonts w:ascii="Calibri" w:hAnsi="Calibri" w:cs="Calibri"/>
                <w:b/>
                <w:bCs/>
                <w:color w:val="000000"/>
                <w:sz w:val="20"/>
                <w:szCs w:val="22"/>
              </w:rPr>
            </w:pPr>
            <w:r w:rsidRPr="000327F7">
              <w:rPr>
                <w:rFonts w:ascii="Calibri" w:hAnsi="Calibri" w:cs="Calibri"/>
                <w:b/>
                <w:bCs/>
                <w:color w:val="000000"/>
                <w:sz w:val="20"/>
                <w:szCs w:val="22"/>
              </w:rPr>
              <w:t>Waveform</w:t>
            </w:r>
          </w:p>
        </w:tc>
        <w:tc>
          <w:tcPr>
            <w:tcW w:w="1132" w:type="dxa"/>
            <w:tcBorders>
              <w:top w:val="single" w:sz="8" w:space="0" w:color="auto"/>
              <w:left w:val="nil"/>
              <w:bottom w:val="single" w:sz="8" w:space="0" w:color="auto"/>
              <w:right w:val="nil"/>
            </w:tcBorders>
            <w:shd w:val="clear" w:color="auto" w:fill="auto"/>
            <w:noWrap/>
            <w:vAlign w:val="center"/>
            <w:hideMark/>
          </w:tcPr>
          <w:p w14:paraId="2A8CB906" w14:textId="77777777" w:rsidR="000327F7" w:rsidRPr="000327F7" w:rsidRDefault="000327F7" w:rsidP="000327F7">
            <w:pPr>
              <w:jc w:val="center"/>
              <w:rPr>
                <w:rFonts w:ascii="Calibri" w:hAnsi="Calibri" w:cs="Calibri"/>
                <w:b/>
                <w:bCs/>
                <w:color w:val="000000"/>
                <w:sz w:val="20"/>
                <w:szCs w:val="22"/>
              </w:rPr>
            </w:pPr>
            <w:r w:rsidRPr="000327F7">
              <w:rPr>
                <w:rFonts w:ascii="Calibri" w:hAnsi="Calibri" w:cs="Calibri"/>
                <w:b/>
                <w:bCs/>
                <w:color w:val="000000"/>
                <w:sz w:val="20"/>
                <w:szCs w:val="22"/>
              </w:rPr>
              <w:t>IBI (sec)</w:t>
            </w:r>
          </w:p>
        </w:tc>
        <w:tc>
          <w:tcPr>
            <w:tcW w:w="1876" w:type="dxa"/>
            <w:tcBorders>
              <w:top w:val="single" w:sz="8" w:space="0" w:color="auto"/>
              <w:left w:val="nil"/>
              <w:bottom w:val="single" w:sz="8" w:space="0" w:color="auto"/>
              <w:right w:val="nil"/>
            </w:tcBorders>
            <w:shd w:val="clear" w:color="auto" w:fill="auto"/>
            <w:noWrap/>
            <w:vAlign w:val="center"/>
            <w:hideMark/>
          </w:tcPr>
          <w:p w14:paraId="73A2DF36" w14:textId="77777777" w:rsidR="000327F7" w:rsidRPr="000327F7" w:rsidRDefault="000327F7" w:rsidP="000327F7">
            <w:pPr>
              <w:jc w:val="center"/>
              <w:rPr>
                <w:rFonts w:ascii="Calibri" w:hAnsi="Calibri" w:cs="Calibri"/>
                <w:b/>
                <w:bCs/>
                <w:color w:val="000000"/>
                <w:sz w:val="20"/>
                <w:szCs w:val="22"/>
              </w:rPr>
            </w:pPr>
            <w:r w:rsidRPr="000327F7">
              <w:rPr>
                <w:rFonts w:ascii="Calibri" w:hAnsi="Calibri" w:cs="Calibri"/>
                <w:b/>
                <w:bCs/>
                <w:color w:val="000000"/>
                <w:sz w:val="20"/>
                <w:szCs w:val="22"/>
              </w:rPr>
              <w:t xml:space="preserve">Total pulse number </w:t>
            </w:r>
          </w:p>
        </w:tc>
        <w:tc>
          <w:tcPr>
            <w:tcW w:w="1213" w:type="dxa"/>
            <w:tcBorders>
              <w:top w:val="single" w:sz="8" w:space="0" w:color="auto"/>
              <w:left w:val="nil"/>
              <w:bottom w:val="single" w:sz="8" w:space="0" w:color="auto"/>
              <w:right w:val="nil"/>
            </w:tcBorders>
            <w:shd w:val="clear" w:color="auto" w:fill="auto"/>
            <w:noWrap/>
            <w:vAlign w:val="center"/>
            <w:hideMark/>
          </w:tcPr>
          <w:p w14:paraId="4A5A181F" w14:textId="77777777" w:rsidR="000327F7" w:rsidRPr="000327F7" w:rsidRDefault="000327F7" w:rsidP="000327F7">
            <w:pPr>
              <w:jc w:val="center"/>
              <w:rPr>
                <w:rFonts w:ascii="Calibri" w:hAnsi="Calibri" w:cs="Calibri"/>
                <w:b/>
                <w:bCs/>
                <w:color w:val="000000"/>
                <w:sz w:val="20"/>
                <w:szCs w:val="22"/>
              </w:rPr>
            </w:pPr>
            <w:r w:rsidRPr="000327F7">
              <w:rPr>
                <w:rFonts w:ascii="Calibri" w:hAnsi="Calibri" w:cs="Calibri"/>
                <w:b/>
                <w:bCs/>
                <w:color w:val="000000"/>
                <w:sz w:val="20"/>
                <w:szCs w:val="22"/>
              </w:rPr>
              <w:t>duration</w:t>
            </w:r>
          </w:p>
        </w:tc>
        <w:tc>
          <w:tcPr>
            <w:tcW w:w="1261" w:type="dxa"/>
            <w:tcBorders>
              <w:top w:val="single" w:sz="8" w:space="0" w:color="auto"/>
              <w:left w:val="nil"/>
              <w:bottom w:val="single" w:sz="8" w:space="0" w:color="auto"/>
              <w:right w:val="single" w:sz="8" w:space="0" w:color="auto"/>
            </w:tcBorders>
            <w:shd w:val="clear" w:color="auto" w:fill="auto"/>
            <w:noWrap/>
            <w:vAlign w:val="center"/>
            <w:hideMark/>
          </w:tcPr>
          <w:p w14:paraId="7D5C40B0" w14:textId="77777777" w:rsidR="000327F7" w:rsidRPr="000327F7" w:rsidRDefault="000327F7" w:rsidP="000327F7">
            <w:pPr>
              <w:jc w:val="center"/>
              <w:rPr>
                <w:rFonts w:ascii="Calibri" w:hAnsi="Calibri" w:cs="Calibri"/>
                <w:b/>
                <w:bCs/>
                <w:color w:val="000000"/>
                <w:sz w:val="22"/>
                <w:szCs w:val="22"/>
              </w:rPr>
            </w:pPr>
            <w:r w:rsidRPr="000327F7">
              <w:rPr>
                <w:rFonts w:ascii="Calibri" w:hAnsi="Calibri" w:cs="Calibri"/>
                <w:b/>
                <w:bCs/>
                <w:color w:val="000000"/>
                <w:sz w:val="22"/>
                <w:szCs w:val="22"/>
              </w:rPr>
              <w:t>side effects</w:t>
            </w:r>
          </w:p>
        </w:tc>
      </w:tr>
      <w:tr w:rsidR="000327F7" w:rsidRPr="000327F7" w14:paraId="1CA278CE" w14:textId="77777777" w:rsidTr="000327F7">
        <w:trPr>
          <w:trHeight w:val="304"/>
        </w:trPr>
        <w:tc>
          <w:tcPr>
            <w:tcW w:w="14120" w:type="dxa"/>
            <w:gridSpan w:val="12"/>
            <w:tcBorders>
              <w:top w:val="nil"/>
              <w:left w:val="single" w:sz="8" w:space="0" w:color="auto"/>
              <w:bottom w:val="nil"/>
              <w:right w:val="single" w:sz="8" w:space="0" w:color="000000"/>
            </w:tcBorders>
            <w:shd w:val="clear" w:color="auto" w:fill="auto"/>
            <w:noWrap/>
            <w:vAlign w:val="center"/>
            <w:hideMark/>
          </w:tcPr>
          <w:p w14:paraId="1984F472" w14:textId="77777777" w:rsidR="000327F7" w:rsidRPr="000327F7" w:rsidRDefault="000327F7" w:rsidP="000327F7">
            <w:pPr>
              <w:rPr>
                <w:rFonts w:ascii="Calibri" w:hAnsi="Calibri" w:cs="Calibri"/>
                <w:b/>
                <w:bCs/>
                <w:color w:val="0000FF"/>
                <w:sz w:val="20"/>
                <w:szCs w:val="22"/>
              </w:rPr>
            </w:pPr>
            <w:r w:rsidRPr="000327F7">
              <w:rPr>
                <w:rFonts w:ascii="Calibri" w:hAnsi="Calibri" w:cs="Calibri"/>
                <w:b/>
                <w:bCs/>
                <w:color w:val="0000FF"/>
                <w:sz w:val="20"/>
                <w:szCs w:val="22"/>
              </w:rPr>
              <w:t>Published papers</w:t>
            </w:r>
          </w:p>
        </w:tc>
      </w:tr>
      <w:tr w:rsidR="000327F7" w:rsidRPr="000327F7" w14:paraId="119DA74C" w14:textId="77777777" w:rsidTr="000327F7">
        <w:trPr>
          <w:trHeight w:val="304"/>
        </w:trPr>
        <w:tc>
          <w:tcPr>
            <w:tcW w:w="1682" w:type="dxa"/>
            <w:tcBorders>
              <w:top w:val="single" w:sz="8" w:space="0" w:color="auto"/>
              <w:left w:val="single" w:sz="8" w:space="0" w:color="auto"/>
              <w:bottom w:val="nil"/>
              <w:right w:val="nil"/>
            </w:tcBorders>
            <w:shd w:val="clear" w:color="auto" w:fill="auto"/>
            <w:noWrap/>
            <w:vAlign w:val="center"/>
            <w:hideMark/>
          </w:tcPr>
          <w:p w14:paraId="200143F0"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Hamada</w:t>
            </w:r>
          </w:p>
        </w:tc>
        <w:tc>
          <w:tcPr>
            <w:tcW w:w="679" w:type="dxa"/>
            <w:tcBorders>
              <w:top w:val="single" w:sz="8" w:space="0" w:color="auto"/>
              <w:left w:val="nil"/>
              <w:bottom w:val="nil"/>
              <w:right w:val="nil"/>
            </w:tcBorders>
            <w:shd w:val="clear" w:color="auto" w:fill="auto"/>
            <w:noWrap/>
            <w:vAlign w:val="center"/>
            <w:hideMark/>
          </w:tcPr>
          <w:p w14:paraId="6B982481"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2007</w:t>
            </w:r>
          </w:p>
        </w:tc>
        <w:tc>
          <w:tcPr>
            <w:tcW w:w="970" w:type="dxa"/>
            <w:tcBorders>
              <w:top w:val="single" w:sz="8" w:space="0" w:color="auto"/>
              <w:left w:val="nil"/>
              <w:bottom w:val="nil"/>
              <w:right w:val="nil"/>
            </w:tcBorders>
            <w:shd w:val="clear" w:color="auto" w:fill="auto"/>
            <w:vAlign w:val="center"/>
            <w:hideMark/>
          </w:tcPr>
          <w:p w14:paraId="46BD4C4B"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w:t>
            </w:r>
          </w:p>
        </w:tc>
        <w:tc>
          <w:tcPr>
            <w:tcW w:w="970" w:type="dxa"/>
            <w:tcBorders>
              <w:top w:val="single" w:sz="8" w:space="0" w:color="auto"/>
              <w:left w:val="nil"/>
              <w:bottom w:val="nil"/>
              <w:right w:val="nil"/>
            </w:tcBorders>
            <w:shd w:val="clear" w:color="auto" w:fill="auto"/>
            <w:vAlign w:val="center"/>
            <w:hideMark/>
          </w:tcPr>
          <w:p w14:paraId="6724B495"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16</w:t>
            </w:r>
          </w:p>
        </w:tc>
        <w:tc>
          <w:tcPr>
            <w:tcW w:w="1407" w:type="dxa"/>
            <w:tcBorders>
              <w:top w:val="single" w:sz="8" w:space="0" w:color="auto"/>
              <w:left w:val="nil"/>
              <w:bottom w:val="nil"/>
              <w:right w:val="nil"/>
            </w:tcBorders>
            <w:shd w:val="clear" w:color="auto" w:fill="auto"/>
            <w:vAlign w:val="center"/>
            <w:hideMark/>
          </w:tcPr>
          <w:p w14:paraId="0630A215"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M1</w:t>
            </w:r>
          </w:p>
        </w:tc>
        <w:tc>
          <w:tcPr>
            <w:tcW w:w="760" w:type="dxa"/>
            <w:tcBorders>
              <w:top w:val="single" w:sz="8" w:space="0" w:color="auto"/>
              <w:left w:val="nil"/>
              <w:bottom w:val="nil"/>
              <w:right w:val="nil"/>
            </w:tcBorders>
            <w:shd w:val="clear" w:color="auto" w:fill="auto"/>
            <w:vAlign w:val="center"/>
            <w:hideMark/>
          </w:tcPr>
          <w:p w14:paraId="12C6ACF7"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1,5</w:t>
            </w:r>
          </w:p>
        </w:tc>
        <w:tc>
          <w:tcPr>
            <w:tcW w:w="1035" w:type="dxa"/>
            <w:tcBorders>
              <w:top w:val="single" w:sz="8" w:space="0" w:color="auto"/>
              <w:left w:val="nil"/>
              <w:bottom w:val="nil"/>
              <w:right w:val="nil"/>
            </w:tcBorders>
            <w:shd w:val="clear" w:color="auto" w:fill="auto"/>
            <w:noWrap/>
            <w:vAlign w:val="center"/>
            <w:hideMark/>
          </w:tcPr>
          <w:p w14:paraId="6AE62F15"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0.9, 1.3 AMT</w:t>
            </w:r>
          </w:p>
        </w:tc>
        <w:tc>
          <w:tcPr>
            <w:tcW w:w="1132" w:type="dxa"/>
            <w:tcBorders>
              <w:top w:val="single" w:sz="8" w:space="0" w:color="auto"/>
              <w:left w:val="nil"/>
              <w:bottom w:val="nil"/>
              <w:right w:val="nil"/>
            </w:tcBorders>
            <w:shd w:val="clear" w:color="auto" w:fill="auto"/>
            <w:noWrap/>
            <w:vAlign w:val="center"/>
            <w:hideMark/>
          </w:tcPr>
          <w:p w14:paraId="1BA9310B"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w:t>
            </w:r>
          </w:p>
        </w:tc>
        <w:tc>
          <w:tcPr>
            <w:tcW w:w="1132" w:type="dxa"/>
            <w:tcBorders>
              <w:top w:val="single" w:sz="8" w:space="0" w:color="auto"/>
              <w:left w:val="nil"/>
              <w:bottom w:val="nil"/>
              <w:right w:val="nil"/>
            </w:tcBorders>
            <w:shd w:val="clear" w:color="auto" w:fill="auto"/>
            <w:noWrap/>
            <w:vAlign w:val="center"/>
            <w:hideMark/>
          </w:tcPr>
          <w:p w14:paraId="44CB2293"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w:t>
            </w:r>
          </w:p>
        </w:tc>
        <w:tc>
          <w:tcPr>
            <w:tcW w:w="1876" w:type="dxa"/>
            <w:tcBorders>
              <w:top w:val="single" w:sz="8" w:space="0" w:color="auto"/>
              <w:left w:val="nil"/>
              <w:bottom w:val="nil"/>
              <w:right w:val="nil"/>
            </w:tcBorders>
            <w:shd w:val="clear" w:color="auto" w:fill="auto"/>
            <w:noWrap/>
            <w:vAlign w:val="center"/>
            <w:hideMark/>
          </w:tcPr>
          <w:p w14:paraId="3FFA485B"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1440, 720</w:t>
            </w:r>
          </w:p>
        </w:tc>
        <w:tc>
          <w:tcPr>
            <w:tcW w:w="1213" w:type="dxa"/>
            <w:tcBorders>
              <w:top w:val="single" w:sz="8" w:space="0" w:color="auto"/>
              <w:left w:val="nil"/>
              <w:bottom w:val="nil"/>
              <w:right w:val="nil"/>
            </w:tcBorders>
            <w:shd w:val="clear" w:color="auto" w:fill="auto"/>
            <w:noWrap/>
            <w:vAlign w:val="center"/>
            <w:hideMark/>
          </w:tcPr>
          <w:p w14:paraId="7FB6948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30</w:t>
            </w:r>
          </w:p>
        </w:tc>
        <w:tc>
          <w:tcPr>
            <w:tcW w:w="1261" w:type="dxa"/>
            <w:tcBorders>
              <w:top w:val="single" w:sz="8" w:space="0" w:color="auto"/>
              <w:left w:val="nil"/>
              <w:bottom w:val="nil"/>
              <w:right w:val="single" w:sz="8" w:space="0" w:color="auto"/>
            </w:tcBorders>
            <w:shd w:val="clear" w:color="auto" w:fill="auto"/>
            <w:noWrap/>
            <w:vAlign w:val="center"/>
            <w:hideMark/>
          </w:tcPr>
          <w:p w14:paraId="1A6E396C" w14:textId="77777777" w:rsidR="000327F7" w:rsidRPr="000327F7" w:rsidRDefault="000327F7" w:rsidP="000327F7">
            <w:pPr>
              <w:jc w:val="center"/>
              <w:rPr>
                <w:rFonts w:ascii="Calibri" w:hAnsi="Calibri" w:cs="Calibri"/>
                <w:sz w:val="22"/>
                <w:szCs w:val="22"/>
              </w:rPr>
            </w:pPr>
            <w:r w:rsidRPr="000327F7">
              <w:rPr>
                <w:rFonts w:ascii="Calibri" w:hAnsi="Calibri" w:cs="Calibri"/>
                <w:sz w:val="22"/>
                <w:szCs w:val="22"/>
              </w:rPr>
              <w:t>No</w:t>
            </w:r>
          </w:p>
        </w:tc>
      </w:tr>
      <w:tr w:rsidR="000327F7" w:rsidRPr="000327F7" w14:paraId="19F9EFB2" w14:textId="77777777" w:rsidTr="000327F7">
        <w:trPr>
          <w:trHeight w:val="1217"/>
        </w:trPr>
        <w:tc>
          <w:tcPr>
            <w:tcW w:w="1682" w:type="dxa"/>
            <w:tcBorders>
              <w:top w:val="nil"/>
              <w:left w:val="single" w:sz="8" w:space="0" w:color="auto"/>
              <w:bottom w:val="nil"/>
              <w:right w:val="nil"/>
            </w:tcBorders>
            <w:shd w:val="clear" w:color="auto" w:fill="auto"/>
            <w:noWrap/>
            <w:vAlign w:val="center"/>
            <w:hideMark/>
          </w:tcPr>
          <w:p w14:paraId="6827D7E3"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Hamada</w:t>
            </w:r>
          </w:p>
        </w:tc>
        <w:tc>
          <w:tcPr>
            <w:tcW w:w="679" w:type="dxa"/>
            <w:tcBorders>
              <w:top w:val="nil"/>
              <w:left w:val="nil"/>
              <w:bottom w:val="nil"/>
              <w:right w:val="nil"/>
            </w:tcBorders>
            <w:shd w:val="clear" w:color="auto" w:fill="auto"/>
            <w:noWrap/>
            <w:vAlign w:val="center"/>
            <w:hideMark/>
          </w:tcPr>
          <w:p w14:paraId="5B921207"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2008</w:t>
            </w:r>
          </w:p>
        </w:tc>
        <w:tc>
          <w:tcPr>
            <w:tcW w:w="970" w:type="dxa"/>
            <w:tcBorders>
              <w:top w:val="nil"/>
              <w:left w:val="nil"/>
              <w:bottom w:val="nil"/>
              <w:right w:val="nil"/>
            </w:tcBorders>
            <w:shd w:val="clear" w:color="auto" w:fill="auto"/>
            <w:vAlign w:val="center"/>
            <w:hideMark/>
          </w:tcPr>
          <w:p w14:paraId="0DCA8C55"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w:t>
            </w:r>
          </w:p>
        </w:tc>
        <w:tc>
          <w:tcPr>
            <w:tcW w:w="970" w:type="dxa"/>
            <w:tcBorders>
              <w:top w:val="nil"/>
              <w:left w:val="nil"/>
              <w:bottom w:val="nil"/>
              <w:right w:val="nil"/>
            </w:tcBorders>
            <w:shd w:val="clear" w:color="auto" w:fill="auto"/>
            <w:vAlign w:val="center"/>
            <w:hideMark/>
          </w:tcPr>
          <w:p w14:paraId="2E766109"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10</w:t>
            </w:r>
          </w:p>
        </w:tc>
        <w:tc>
          <w:tcPr>
            <w:tcW w:w="1407" w:type="dxa"/>
            <w:tcBorders>
              <w:top w:val="nil"/>
              <w:left w:val="nil"/>
              <w:bottom w:val="nil"/>
              <w:right w:val="nil"/>
            </w:tcBorders>
            <w:shd w:val="clear" w:color="auto" w:fill="auto"/>
            <w:vAlign w:val="center"/>
            <w:hideMark/>
          </w:tcPr>
          <w:p w14:paraId="0E756D0A"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M1</w:t>
            </w:r>
          </w:p>
        </w:tc>
        <w:tc>
          <w:tcPr>
            <w:tcW w:w="760" w:type="dxa"/>
            <w:tcBorders>
              <w:top w:val="nil"/>
              <w:left w:val="nil"/>
              <w:bottom w:val="nil"/>
              <w:right w:val="nil"/>
            </w:tcBorders>
            <w:shd w:val="clear" w:color="auto" w:fill="auto"/>
            <w:vAlign w:val="center"/>
            <w:hideMark/>
          </w:tcPr>
          <w:p w14:paraId="49E4D925"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1.5, 5, 10, 30, 50, 100, 1250</w:t>
            </w:r>
          </w:p>
        </w:tc>
        <w:tc>
          <w:tcPr>
            <w:tcW w:w="1035" w:type="dxa"/>
            <w:tcBorders>
              <w:top w:val="nil"/>
              <w:left w:val="nil"/>
              <w:bottom w:val="nil"/>
              <w:right w:val="nil"/>
            </w:tcBorders>
            <w:shd w:val="clear" w:color="auto" w:fill="auto"/>
            <w:noWrap/>
            <w:vAlign w:val="center"/>
            <w:hideMark/>
          </w:tcPr>
          <w:p w14:paraId="6B6B4957"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0,9</w:t>
            </w:r>
          </w:p>
        </w:tc>
        <w:tc>
          <w:tcPr>
            <w:tcW w:w="1132" w:type="dxa"/>
            <w:tcBorders>
              <w:top w:val="nil"/>
              <w:left w:val="nil"/>
              <w:bottom w:val="nil"/>
              <w:right w:val="nil"/>
            </w:tcBorders>
            <w:shd w:val="clear" w:color="auto" w:fill="auto"/>
            <w:noWrap/>
            <w:vAlign w:val="center"/>
            <w:hideMark/>
          </w:tcPr>
          <w:p w14:paraId="0DE973D6"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w:t>
            </w:r>
          </w:p>
        </w:tc>
        <w:tc>
          <w:tcPr>
            <w:tcW w:w="1132" w:type="dxa"/>
            <w:tcBorders>
              <w:top w:val="nil"/>
              <w:left w:val="nil"/>
              <w:bottom w:val="nil"/>
              <w:right w:val="nil"/>
            </w:tcBorders>
            <w:shd w:val="clear" w:color="auto" w:fill="auto"/>
            <w:noWrap/>
            <w:vAlign w:val="center"/>
            <w:hideMark/>
          </w:tcPr>
          <w:p w14:paraId="500D9B81"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w:t>
            </w:r>
          </w:p>
        </w:tc>
        <w:tc>
          <w:tcPr>
            <w:tcW w:w="1876" w:type="dxa"/>
            <w:tcBorders>
              <w:top w:val="nil"/>
              <w:left w:val="nil"/>
              <w:bottom w:val="nil"/>
              <w:right w:val="nil"/>
            </w:tcBorders>
            <w:shd w:val="clear" w:color="auto" w:fill="auto"/>
            <w:noWrap/>
            <w:vAlign w:val="center"/>
            <w:hideMark/>
          </w:tcPr>
          <w:p w14:paraId="351377A2"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1440</w:t>
            </w:r>
          </w:p>
        </w:tc>
        <w:tc>
          <w:tcPr>
            <w:tcW w:w="1213" w:type="dxa"/>
            <w:tcBorders>
              <w:top w:val="nil"/>
              <w:left w:val="nil"/>
              <w:bottom w:val="nil"/>
              <w:right w:val="nil"/>
            </w:tcBorders>
            <w:shd w:val="clear" w:color="auto" w:fill="auto"/>
            <w:noWrap/>
            <w:vAlign w:val="center"/>
            <w:hideMark/>
          </w:tcPr>
          <w:p w14:paraId="46E15E8A"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30</w:t>
            </w:r>
          </w:p>
        </w:tc>
        <w:tc>
          <w:tcPr>
            <w:tcW w:w="1261" w:type="dxa"/>
            <w:tcBorders>
              <w:top w:val="nil"/>
              <w:left w:val="nil"/>
              <w:bottom w:val="nil"/>
              <w:right w:val="single" w:sz="8" w:space="0" w:color="auto"/>
            </w:tcBorders>
            <w:shd w:val="clear" w:color="auto" w:fill="auto"/>
            <w:noWrap/>
            <w:vAlign w:val="center"/>
            <w:hideMark/>
          </w:tcPr>
          <w:p w14:paraId="4EF4A20F" w14:textId="77777777" w:rsidR="000327F7" w:rsidRPr="000327F7" w:rsidRDefault="000327F7" w:rsidP="000327F7">
            <w:pPr>
              <w:jc w:val="center"/>
              <w:rPr>
                <w:rFonts w:ascii="Calibri" w:hAnsi="Calibri" w:cs="Calibri"/>
                <w:sz w:val="22"/>
                <w:szCs w:val="22"/>
              </w:rPr>
            </w:pPr>
            <w:r w:rsidRPr="000327F7">
              <w:rPr>
                <w:rFonts w:ascii="Calibri" w:hAnsi="Calibri" w:cs="Calibri"/>
                <w:sz w:val="22"/>
                <w:szCs w:val="22"/>
              </w:rPr>
              <w:t>No</w:t>
            </w:r>
          </w:p>
        </w:tc>
      </w:tr>
      <w:tr w:rsidR="000327F7" w:rsidRPr="000327F7" w14:paraId="4277B08E" w14:textId="77777777" w:rsidTr="000327F7">
        <w:trPr>
          <w:trHeight w:val="1217"/>
        </w:trPr>
        <w:tc>
          <w:tcPr>
            <w:tcW w:w="1682" w:type="dxa"/>
            <w:tcBorders>
              <w:top w:val="nil"/>
              <w:left w:val="single" w:sz="8" w:space="0" w:color="auto"/>
              <w:bottom w:val="nil"/>
              <w:right w:val="nil"/>
            </w:tcBorders>
            <w:shd w:val="clear" w:color="auto" w:fill="auto"/>
            <w:noWrap/>
            <w:vAlign w:val="center"/>
            <w:hideMark/>
          </w:tcPr>
          <w:p w14:paraId="246D35C4"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Hamada</w:t>
            </w:r>
          </w:p>
        </w:tc>
        <w:tc>
          <w:tcPr>
            <w:tcW w:w="679" w:type="dxa"/>
            <w:tcBorders>
              <w:top w:val="nil"/>
              <w:left w:val="nil"/>
              <w:bottom w:val="nil"/>
              <w:right w:val="nil"/>
            </w:tcBorders>
            <w:shd w:val="clear" w:color="auto" w:fill="auto"/>
            <w:noWrap/>
            <w:vAlign w:val="center"/>
            <w:hideMark/>
          </w:tcPr>
          <w:p w14:paraId="0CB4593A"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2009</w:t>
            </w:r>
          </w:p>
        </w:tc>
        <w:tc>
          <w:tcPr>
            <w:tcW w:w="970" w:type="dxa"/>
            <w:tcBorders>
              <w:top w:val="nil"/>
              <w:left w:val="nil"/>
              <w:bottom w:val="nil"/>
              <w:right w:val="nil"/>
            </w:tcBorders>
            <w:shd w:val="clear" w:color="auto" w:fill="auto"/>
            <w:vAlign w:val="center"/>
            <w:hideMark/>
          </w:tcPr>
          <w:p w14:paraId="7DCFC24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w:t>
            </w:r>
          </w:p>
        </w:tc>
        <w:tc>
          <w:tcPr>
            <w:tcW w:w="970" w:type="dxa"/>
            <w:tcBorders>
              <w:top w:val="nil"/>
              <w:left w:val="nil"/>
              <w:bottom w:val="nil"/>
              <w:right w:val="nil"/>
            </w:tcBorders>
            <w:shd w:val="clear" w:color="auto" w:fill="auto"/>
            <w:vAlign w:val="center"/>
            <w:hideMark/>
          </w:tcPr>
          <w:p w14:paraId="265E5267"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9</w:t>
            </w:r>
          </w:p>
        </w:tc>
        <w:tc>
          <w:tcPr>
            <w:tcW w:w="1407" w:type="dxa"/>
            <w:tcBorders>
              <w:top w:val="nil"/>
              <w:left w:val="nil"/>
              <w:bottom w:val="nil"/>
              <w:right w:val="nil"/>
            </w:tcBorders>
            <w:shd w:val="clear" w:color="auto" w:fill="auto"/>
            <w:vAlign w:val="center"/>
            <w:hideMark/>
          </w:tcPr>
          <w:p w14:paraId="0B8BFD15"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M1,SMA</w:t>
            </w:r>
          </w:p>
        </w:tc>
        <w:tc>
          <w:tcPr>
            <w:tcW w:w="760" w:type="dxa"/>
            <w:tcBorders>
              <w:top w:val="nil"/>
              <w:left w:val="nil"/>
              <w:bottom w:val="nil"/>
              <w:right w:val="nil"/>
            </w:tcBorders>
            <w:shd w:val="clear" w:color="auto" w:fill="auto"/>
            <w:vAlign w:val="center"/>
            <w:hideMark/>
          </w:tcPr>
          <w:p w14:paraId="1478C2E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1.5, 5, 10, 30, 50, 100</w:t>
            </w:r>
          </w:p>
        </w:tc>
        <w:tc>
          <w:tcPr>
            <w:tcW w:w="1035" w:type="dxa"/>
            <w:tcBorders>
              <w:top w:val="nil"/>
              <w:left w:val="nil"/>
              <w:bottom w:val="nil"/>
              <w:right w:val="nil"/>
            </w:tcBorders>
            <w:shd w:val="clear" w:color="auto" w:fill="auto"/>
            <w:vAlign w:val="center"/>
            <w:hideMark/>
          </w:tcPr>
          <w:p w14:paraId="77DAF60E" w14:textId="77777777" w:rsidR="000327F7" w:rsidRPr="000327F7" w:rsidRDefault="000327F7" w:rsidP="000327F7">
            <w:pPr>
              <w:jc w:val="center"/>
              <w:rPr>
                <w:rFonts w:ascii="Calibri" w:hAnsi="Calibri" w:cs="Calibri"/>
                <w:sz w:val="20"/>
                <w:szCs w:val="22"/>
                <w:lang w:val="en-US"/>
              </w:rPr>
            </w:pPr>
            <w:r w:rsidRPr="000327F7">
              <w:rPr>
                <w:rFonts w:ascii="Calibri" w:hAnsi="Calibri" w:cs="Calibri"/>
                <w:sz w:val="20"/>
                <w:szCs w:val="22"/>
                <w:lang w:val="en-US"/>
              </w:rPr>
              <w:t>0.9 AMT for hand muscles, 0.9 AMT for TA</w:t>
            </w:r>
          </w:p>
        </w:tc>
        <w:tc>
          <w:tcPr>
            <w:tcW w:w="1132" w:type="dxa"/>
            <w:tcBorders>
              <w:top w:val="nil"/>
              <w:left w:val="nil"/>
              <w:bottom w:val="nil"/>
              <w:right w:val="nil"/>
            </w:tcBorders>
            <w:shd w:val="clear" w:color="auto" w:fill="auto"/>
            <w:noWrap/>
            <w:vAlign w:val="center"/>
            <w:hideMark/>
          </w:tcPr>
          <w:p w14:paraId="261E6FD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w:t>
            </w:r>
          </w:p>
        </w:tc>
        <w:tc>
          <w:tcPr>
            <w:tcW w:w="1132" w:type="dxa"/>
            <w:tcBorders>
              <w:top w:val="nil"/>
              <w:left w:val="nil"/>
              <w:bottom w:val="nil"/>
              <w:right w:val="nil"/>
            </w:tcBorders>
            <w:shd w:val="clear" w:color="auto" w:fill="auto"/>
            <w:noWrap/>
            <w:vAlign w:val="center"/>
            <w:hideMark/>
          </w:tcPr>
          <w:p w14:paraId="78B6905B"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w:t>
            </w:r>
          </w:p>
        </w:tc>
        <w:tc>
          <w:tcPr>
            <w:tcW w:w="1876" w:type="dxa"/>
            <w:tcBorders>
              <w:top w:val="nil"/>
              <w:left w:val="nil"/>
              <w:bottom w:val="nil"/>
              <w:right w:val="nil"/>
            </w:tcBorders>
            <w:shd w:val="clear" w:color="auto" w:fill="auto"/>
            <w:noWrap/>
            <w:vAlign w:val="center"/>
            <w:hideMark/>
          </w:tcPr>
          <w:p w14:paraId="0ECCE4CE"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1440</w:t>
            </w:r>
          </w:p>
        </w:tc>
        <w:tc>
          <w:tcPr>
            <w:tcW w:w="1213" w:type="dxa"/>
            <w:tcBorders>
              <w:top w:val="nil"/>
              <w:left w:val="nil"/>
              <w:bottom w:val="nil"/>
              <w:right w:val="nil"/>
            </w:tcBorders>
            <w:shd w:val="clear" w:color="auto" w:fill="auto"/>
            <w:noWrap/>
            <w:vAlign w:val="center"/>
            <w:hideMark/>
          </w:tcPr>
          <w:p w14:paraId="65725C1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30</w:t>
            </w:r>
          </w:p>
        </w:tc>
        <w:tc>
          <w:tcPr>
            <w:tcW w:w="1261" w:type="dxa"/>
            <w:tcBorders>
              <w:top w:val="nil"/>
              <w:left w:val="nil"/>
              <w:bottom w:val="nil"/>
              <w:right w:val="single" w:sz="8" w:space="0" w:color="auto"/>
            </w:tcBorders>
            <w:shd w:val="clear" w:color="auto" w:fill="auto"/>
            <w:noWrap/>
            <w:vAlign w:val="center"/>
            <w:hideMark/>
          </w:tcPr>
          <w:p w14:paraId="6F44EE52" w14:textId="77777777" w:rsidR="000327F7" w:rsidRPr="000327F7" w:rsidRDefault="000327F7" w:rsidP="000327F7">
            <w:pPr>
              <w:jc w:val="center"/>
              <w:rPr>
                <w:rFonts w:ascii="Calibri" w:hAnsi="Calibri" w:cs="Calibri"/>
                <w:sz w:val="22"/>
                <w:szCs w:val="22"/>
              </w:rPr>
            </w:pPr>
            <w:r w:rsidRPr="000327F7">
              <w:rPr>
                <w:rFonts w:ascii="Calibri" w:hAnsi="Calibri" w:cs="Calibri"/>
                <w:sz w:val="22"/>
                <w:szCs w:val="22"/>
              </w:rPr>
              <w:t>No</w:t>
            </w:r>
          </w:p>
        </w:tc>
      </w:tr>
      <w:tr w:rsidR="000327F7" w:rsidRPr="000327F7" w14:paraId="210FE9C5" w14:textId="77777777" w:rsidTr="000327F7">
        <w:trPr>
          <w:trHeight w:val="1522"/>
        </w:trPr>
        <w:tc>
          <w:tcPr>
            <w:tcW w:w="1682" w:type="dxa"/>
            <w:tcBorders>
              <w:top w:val="nil"/>
              <w:left w:val="single" w:sz="8" w:space="0" w:color="auto"/>
              <w:bottom w:val="nil"/>
              <w:right w:val="nil"/>
            </w:tcBorders>
            <w:shd w:val="clear" w:color="auto" w:fill="auto"/>
            <w:noWrap/>
            <w:vAlign w:val="center"/>
            <w:hideMark/>
          </w:tcPr>
          <w:p w14:paraId="04BD1FAA"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 xml:space="preserve">Nakamura </w:t>
            </w:r>
          </w:p>
        </w:tc>
        <w:tc>
          <w:tcPr>
            <w:tcW w:w="679" w:type="dxa"/>
            <w:tcBorders>
              <w:top w:val="nil"/>
              <w:left w:val="nil"/>
              <w:bottom w:val="nil"/>
              <w:right w:val="nil"/>
            </w:tcBorders>
            <w:shd w:val="clear" w:color="auto" w:fill="auto"/>
            <w:noWrap/>
            <w:vAlign w:val="center"/>
            <w:hideMark/>
          </w:tcPr>
          <w:p w14:paraId="66747BB2"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2011</w:t>
            </w:r>
          </w:p>
        </w:tc>
        <w:tc>
          <w:tcPr>
            <w:tcW w:w="970" w:type="dxa"/>
            <w:tcBorders>
              <w:top w:val="nil"/>
              <w:left w:val="nil"/>
              <w:bottom w:val="nil"/>
              <w:right w:val="nil"/>
            </w:tcBorders>
            <w:shd w:val="clear" w:color="auto" w:fill="auto"/>
            <w:vAlign w:val="center"/>
            <w:hideMark/>
          </w:tcPr>
          <w:p w14:paraId="1DBA4BA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w:t>
            </w:r>
          </w:p>
        </w:tc>
        <w:tc>
          <w:tcPr>
            <w:tcW w:w="970" w:type="dxa"/>
            <w:tcBorders>
              <w:top w:val="nil"/>
              <w:left w:val="nil"/>
              <w:bottom w:val="nil"/>
              <w:right w:val="nil"/>
            </w:tcBorders>
            <w:shd w:val="clear" w:color="auto" w:fill="auto"/>
            <w:vAlign w:val="center"/>
            <w:hideMark/>
          </w:tcPr>
          <w:p w14:paraId="0EF64142"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12</w:t>
            </w:r>
          </w:p>
        </w:tc>
        <w:tc>
          <w:tcPr>
            <w:tcW w:w="1407" w:type="dxa"/>
            <w:tcBorders>
              <w:top w:val="nil"/>
              <w:left w:val="nil"/>
              <w:bottom w:val="nil"/>
              <w:right w:val="nil"/>
            </w:tcBorders>
            <w:shd w:val="clear" w:color="auto" w:fill="auto"/>
            <w:vAlign w:val="center"/>
            <w:hideMark/>
          </w:tcPr>
          <w:p w14:paraId="18323BCC"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M1</w:t>
            </w:r>
          </w:p>
        </w:tc>
        <w:tc>
          <w:tcPr>
            <w:tcW w:w="760" w:type="dxa"/>
            <w:tcBorders>
              <w:top w:val="nil"/>
              <w:left w:val="nil"/>
              <w:bottom w:val="nil"/>
              <w:right w:val="nil"/>
            </w:tcBorders>
            <w:shd w:val="clear" w:color="auto" w:fill="auto"/>
            <w:vAlign w:val="center"/>
            <w:hideMark/>
          </w:tcPr>
          <w:p w14:paraId="5A2CCB23"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5, 50</w:t>
            </w:r>
          </w:p>
        </w:tc>
        <w:tc>
          <w:tcPr>
            <w:tcW w:w="1035" w:type="dxa"/>
            <w:tcBorders>
              <w:top w:val="nil"/>
              <w:left w:val="nil"/>
              <w:bottom w:val="nil"/>
              <w:right w:val="nil"/>
            </w:tcBorders>
            <w:shd w:val="clear" w:color="auto" w:fill="auto"/>
            <w:vAlign w:val="center"/>
            <w:hideMark/>
          </w:tcPr>
          <w:p w14:paraId="0379E93E" w14:textId="77777777" w:rsidR="000327F7" w:rsidRPr="000327F7" w:rsidRDefault="000327F7" w:rsidP="000327F7">
            <w:pPr>
              <w:jc w:val="center"/>
              <w:rPr>
                <w:rFonts w:ascii="Calibri" w:hAnsi="Calibri" w:cs="Calibri"/>
                <w:sz w:val="20"/>
                <w:szCs w:val="22"/>
                <w:lang w:val="en-US"/>
              </w:rPr>
            </w:pPr>
            <w:r w:rsidRPr="000327F7">
              <w:rPr>
                <w:rFonts w:ascii="Calibri" w:hAnsi="Calibri" w:cs="Calibri"/>
                <w:sz w:val="20"/>
                <w:szCs w:val="22"/>
                <w:lang w:val="en-US"/>
              </w:rPr>
              <w:t>0.9 AMT for hand muscles, 0.10 AMT for TA</w:t>
            </w:r>
          </w:p>
        </w:tc>
        <w:tc>
          <w:tcPr>
            <w:tcW w:w="1132" w:type="dxa"/>
            <w:tcBorders>
              <w:top w:val="nil"/>
              <w:left w:val="nil"/>
              <w:bottom w:val="nil"/>
              <w:right w:val="nil"/>
            </w:tcBorders>
            <w:shd w:val="clear" w:color="auto" w:fill="auto"/>
            <w:noWrap/>
            <w:vAlign w:val="center"/>
            <w:hideMark/>
          </w:tcPr>
          <w:p w14:paraId="76F595BC"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w:t>
            </w:r>
          </w:p>
        </w:tc>
        <w:tc>
          <w:tcPr>
            <w:tcW w:w="1132" w:type="dxa"/>
            <w:tcBorders>
              <w:top w:val="nil"/>
              <w:left w:val="nil"/>
              <w:bottom w:val="nil"/>
              <w:right w:val="nil"/>
            </w:tcBorders>
            <w:shd w:val="clear" w:color="auto" w:fill="auto"/>
            <w:noWrap/>
            <w:vAlign w:val="center"/>
            <w:hideMark/>
          </w:tcPr>
          <w:p w14:paraId="467E3F90"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w:t>
            </w:r>
          </w:p>
        </w:tc>
        <w:tc>
          <w:tcPr>
            <w:tcW w:w="1876" w:type="dxa"/>
            <w:tcBorders>
              <w:top w:val="nil"/>
              <w:left w:val="nil"/>
              <w:bottom w:val="nil"/>
              <w:right w:val="nil"/>
            </w:tcBorders>
            <w:shd w:val="clear" w:color="auto" w:fill="auto"/>
            <w:noWrap/>
            <w:vAlign w:val="center"/>
            <w:hideMark/>
          </w:tcPr>
          <w:p w14:paraId="7459514C"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1440</w:t>
            </w:r>
          </w:p>
        </w:tc>
        <w:tc>
          <w:tcPr>
            <w:tcW w:w="1213" w:type="dxa"/>
            <w:tcBorders>
              <w:top w:val="nil"/>
              <w:left w:val="nil"/>
              <w:bottom w:val="nil"/>
              <w:right w:val="nil"/>
            </w:tcBorders>
            <w:shd w:val="clear" w:color="auto" w:fill="auto"/>
            <w:noWrap/>
            <w:vAlign w:val="center"/>
            <w:hideMark/>
          </w:tcPr>
          <w:p w14:paraId="2190D695"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30</w:t>
            </w:r>
          </w:p>
        </w:tc>
        <w:tc>
          <w:tcPr>
            <w:tcW w:w="1261" w:type="dxa"/>
            <w:tcBorders>
              <w:top w:val="nil"/>
              <w:left w:val="nil"/>
              <w:bottom w:val="nil"/>
              <w:right w:val="single" w:sz="8" w:space="0" w:color="auto"/>
            </w:tcBorders>
            <w:shd w:val="clear" w:color="auto" w:fill="auto"/>
            <w:noWrap/>
            <w:vAlign w:val="center"/>
            <w:hideMark/>
          </w:tcPr>
          <w:p w14:paraId="4C84E347" w14:textId="77777777" w:rsidR="000327F7" w:rsidRPr="000327F7" w:rsidRDefault="000327F7" w:rsidP="000327F7">
            <w:pPr>
              <w:jc w:val="center"/>
              <w:rPr>
                <w:rFonts w:ascii="Calibri" w:hAnsi="Calibri" w:cs="Calibri"/>
                <w:sz w:val="22"/>
                <w:szCs w:val="22"/>
              </w:rPr>
            </w:pPr>
            <w:r w:rsidRPr="000327F7">
              <w:rPr>
                <w:rFonts w:ascii="Calibri" w:hAnsi="Calibri" w:cs="Calibri"/>
                <w:sz w:val="22"/>
                <w:szCs w:val="22"/>
              </w:rPr>
              <w:t>No</w:t>
            </w:r>
          </w:p>
        </w:tc>
      </w:tr>
      <w:tr w:rsidR="000327F7" w:rsidRPr="000327F7" w14:paraId="0B3CAAE4" w14:textId="77777777" w:rsidTr="000327F7">
        <w:trPr>
          <w:trHeight w:val="1522"/>
        </w:trPr>
        <w:tc>
          <w:tcPr>
            <w:tcW w:w="1682" w:type="dxa"/>
            <w:tcBorders>
              <w:top w:val="nil"/>
              <w:left w:val="single" w:sz="8" w:space="0" w:color="auto"/>
              <w:bottom w:val="nil"/>
              <w:right w:val="nil"/>
            </w:tcBorders>
            <w:shd w:val="clear" w:color="auto" w:fill="auto"/>
            <w:noWrap/>
            <w:vAlign w:val="center"/>
            <w:hideMark/>
          </w:tcPr>
          <w:p w14:paraId="7A87EF46"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Nakatani-Enomoto</w:t>
            </w:r>
          </w:p>
        </w:tc>
        <w:tc>
          <w:tcPr>
            <w:tcW w:w="679" w:type="dxa"/>
            <w:tcBorders>
              <w:top w:val="nil"/>
              <w:left w:val="nil"/>
              <w:bottom w:val="nil"/>
              <w:right w:val="nil"/>
            </w:tcBorders>
            <w:shd w:val="clear" w:color="auto" w:fill="auto"/>
            <w:noWrap/>
            <w:vAlign w:val="center"/>
            <w:hideMark/>
          </w:tcPr>
          <w:p w14:paraId="4BF33FEC"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2011</w:t>
            </w:r>
          </w:p>
        </w:tc>
        <w:tc>
          <w:tcPr>
            <w:tcW w:w="970" w:type="dxa"/>
            <w:tcBorders>
              <w:top w:val="nil"/>
              <w:left w:val="nil"/>
              <w:bottom w:val="nil"/>
              <w:right w:val="nil"/>
            </w:tcBorders>
            <w:shd w:val="clear" w:color="auto" w:fill="auto"/>
            <w:vAlign w:val="center"/>
            <w:hideMark/>
          </w:tcPr>
          <w:p w14:paraId="4DE8255D"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w:t>
            </w:r>
          </w:p>
        </w:tc>
        <w:tc>
          <w:tcPr>
            <w:tcW w:w="970" w:type="dxa"/>
            <w:tcBorders>
              <w:top w:val="nil"/>
              <w:left w:val="nil"/>
              <w:bottom w:val="nil"/>
              <w:right w:val="nil"/>
            </w:tcBorders>
            <w:shd w:val="clear" w:color="auto" w:fill="auto"/>
            <w:vAlign w:val="center"/>
            <w:hideMark/>
          </w:tcPr>
          <w:p w14:paraId="5DEE3873"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8</w:t>
            </w:r>
          </w:p>
        </w:tc>
        <w:tc>
          <w:tcPr>
            <w:tcW w:w="1407" w:type="dxa"/>
            <w:tcBorders>
              <w:top w:val="nil"/>
              <w:left w:val="nil"/>
              <w:bottom w:val="nil"/>
              <w:right w:val="nil"/>
            </w:tcBorders>
            <w:shd w:val="clear" w:color="auto" w:fill="auto"/>
            <w:vAlign w:val="center"/>
            <w:hideMark/>
          </w:tcPr>
          <w:p w14:paraId="16F8818D"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M1</w:t>
            </w:r>
          </w:p>
        </w:tc>
        <w:tc>
          <w:tcPr>
            <w:tcW w:w="760" w:type="dxa"/>
            <w:tcBorders>
              <w:top w:val="nil"/>
              <w:left w:val="nil"/>
              <w:bottom w:val="nil"/>
              <w:right w:val="nil"/>
            </w:tcBorders>
            <w:shd w:val="clear" w:color="auto" w:fill="auto"/>
            <w:vAlign w:val="center"/>
            <w:hideMark/>
          </w:tcPr>
          <w:p w14:paraId="568EB5AB"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5, 50</w:t>
            </w:r>
          </w:p>
        </w:tc>
        <w:tc>
          <w:tcPr>
            <w:tcW w:w="1035" w:type="dxa"/>
            <w:tcBorders>
              <w:top w:val="nil"/>
              <w:left w:val="nil"/>
              <w:bottom w:val="nil"/>
              <w:right w:val="nil"/>
            </w:tcBorders>
            <w:shd w:val="clear" w:color="auto" w:fill="auto"/>
            <w:vAlign w:val="center"/>
            <w:hideMark/>
          </w:tcPr>
          <w:p w14:paraId="3BDC4AD8" w14:textId="77777777" w:rsidR="000327F7" w:rsidRPr="000327F7" w:rsidRDefault="000327F7" w:rsidP="000327F7">
            <w:pPr>
              <w:jc w:val="center"/>
              <w:rPr>
                <w:rFonts w:ascii="Calibri" w:hAnsi="Calibri" w:cs="Calibri"/>
                <w:sz w:val="20"/>
                <w:szCs w:val="22"/>
                <w:lang w:val="en-US"/>
              </w:rPr>
            </w:pPr>
            <w:r w:rsidRPr="000327F7">
              <w:rPr>
                <w:rFonts w:ascii="Calibri" w:hAnsi="Calibri" w:cs="Calibri"/>
                <w:sz w:val="20"/>
                <w:szCs w:val="22"/>
                <w:lang w:val="en-US"/>
              </w:rPr>
              <w:t>0.9 AMT for hand muscles, 0.11 AMT for TA</w:t>
            </w:r>
          </w:p>
        </w:tc>
        <w:tc>
          <w:tcPr>
            <w:tcW w:w="1132" w:type="dxa"/>
            <w:tcBorders>
              <w:top w:val="nil"/>
              <w:left w:val="nil"/>
              <w:bottom w:val="nil"/>
              <w:right w:val="nil"/>
            </w:tcBorders>
            <w:shd w:val="clear" w:color="auto" w:fill="auto"/>
            <w:noWrap/>
            <w:vAlign w:val="center"/>
            <w:hideMark/>
          </w:tcPr>
          <w:p w14:paraId="0D3025A0"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w:t>
            </w:r>
          </w:p>
        </w:tc>
        <w:tc>
          <w:tcPr>
            <w:tcW w:w="1132" w:type="dxa"/>
            <w:tcBorders>
              <w:top w:val="nil"/>
              <w:left w:val="nil"/>
              <w:bottom w:val="nil"/>
              <w:right w:val="nil"/>
            </w:tcBorders>
            <w:shd w:val="clear" w:color="auto" w:fill="auto"/>
            <w:noWrap/>
            <w:vAlign w:val="center"/>
            <w:hideMark/>
          </w:tcPr>
          <w:p w14:paraId="0B2026D9"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w:t>
            </w:r>
          </w:p>
        </w:tc>
        <w:tc>
          <w:tcPr>
            <w:tcW w:w="1876" w:type="dxa"/>
            <w:tcBorders>
              <w:top w:val="nil"/>
              <w:left w:val="nil"/>
              <w:bottom w:val="nil"/>
              <w:right w:val="nil"/>
            </w:tcBorders>
            <w:shd w:val="clear" w:color="auto" w:fill="auto"/>
            <w:noWrap/>
            <w:vAlign w:val="center"/>
            <w:hideMark/>
          </w:tcPr>
          <w:p w14:paraId="6B7EFD64"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1440</w:t>
            </w:r>
          </w:p>
        </w:tc>
        <w:tc>
          <w:tcPr>
            <w:tcW w:w="1213" w:type="dxa"/>
            <w:tcBorders>
              <w:top w:val="nil"/>
              <w:left w:val="nil"/>
              <w:bottom w:val="nil"/>
              <w:right w:val="nil"/>
            </w:tcBorders>
            <w:shd w:val="clear" w:color="auto" w:fill="auto"/>
            <w:noWrap/>
            <w:vAlign w:val="center"/>
            <w:hideMark/>
          </w:tcPr>
          <w:p w14:paraId="01CBC5C4"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30</w:t>
            </w:r>
          </w:p>
        </w:tc>
        <w:tc>
          <w:tcPr>
            <w:tcW w:w="1261" w:type="dxa"/>
            <w:tcBorders>
              <w:top w:val="nil"/>
              <w:left w:val="nil"/>
              <w:bottom w:val="nil"/>
              <w:right w:val="single" w:sz="8" w:space="0" w:color="auto"/>
            </w:tcBorders>
            <w:shd w:val="clear" w:color="auto" w:fill="auto"/>
            <w:noWrap/>
            <w:vAlign w:val="center"/>
            <w:hideMark/>
          </w:tcPr>
          <w:p w14:paraId="016E9AFE" w14:textId="77777777" w:rsidR="000327F7" w:rsidRPr="000327F7" w:rsidRDefault="000327F7" w:rsidP="000327F7">
            <w:pPr>
              <w:jc w:val="center"/>
              <w:rPr>
                <w:rFonts w:ascii="Calibri" w:hAnsi="Calibri" w:cs="Calibri"/>
                <w:sz w:val="22"/>
                <w:szCs w:val="22"/>
              </w:rPr>
            </w:pPr>
            <w:r w:rsidRPr="000327F7">
              <w:rPr>
                <w:rFonts w:ascii="Calibri" w:hAnsi="Calibri" w:cs="Calibri"/>
                <w:sz w:val="22"/>
                <w:szCs w:val="22"/>
              </w:rPr>
              <w:t>No</w:t>
            </w:r>
          </w:p>
        </w:tc>
      </w:tr>
      <w:tr w:rsidR="000327F7" w:rsidRPr="000327F7" w14:paraId="049E512C" w14:textId="77777777" w:rsidTr="000327F7">
        <w:trPr>
          <w:trHeight w:val="1522"/>
        </w:trPr>
        <w:tc>
          <w:tcPr>
            <w:tcW w:w="1682" w:type="dxa"/>
            <w:tcBorders>
              <w:top w:val="nil"/>
              <w:left w:val="single" w:sz="8" w:space="0" w:color="auto"/>
              <w:bottom w:val="nil"/>
              <w:right w:val="nil"/>
            </w:tcBorders>
            <w:shd w:val="clear" w:color="auto" w:fill="auto"/>
            <w:noWrap/>
            <w:vAlign w:val="center"/>
            <w:hideMark/>
          </w:tcPr>
          <w:p w14:paraId="3174A22C"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Nakatani-Enomoto</w:t>
            </w:r>
          </w:p>
        </w:tc>
        <w:tc>
          <w:tcPr>
            <w:tcW w:w="679" w:type="dxa"/>
            <w:tcBorders>
              <w:top w:val="nil"/>
              <w:left w:val="nil"/>
              <w:bottom w:val="nil"/>
              <w:right w:val="nil"/>
            </w:tcBorders>
            <w:shd w:val="clear" w:color="auto" w:fill="auto"/>
            <w:noWrap/>
            <w:vAlign w:val="center"/>
            <w:hideMark/>
          </w:tcPr>
          <w:p w14:paraId="627E4549"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2012</w:t>
            </w:r>
          </w:p>
        </w:tc>
        <w:tc>
          <w:tcPr>
            <w:tcW w:w="970" w:type="dxa"/>
            <w:tcBorders>
              <w:top w:val="nil"/>
              <w:left w:val="nil"/>
              <w:bottom w:val="nil"/>
              <w:right w:val="nil"/>
            </w:tcBorders>
            <w:shd w:val="clear" w:color="auto" w:fill="auto"/>
            <w:vAlign w:val="center"/>
            <w:hideMark/>
          </w:tcPr>
          <w:p w14:paraId="2134E2A1"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w:t>
            </w:r>
          </w:p>
        </w:tc>
        <w:tc>
          <w:tcPr>
            <w:tcW w:w="970" w:type="dxa"/>
            <w:tcBorders>
              <w:top w:val="nil"/>
              <w:left w:val="nil"/>
              <w:bottom w:val="nil"/>
              <w:right w:val="nil"/>
            </w:tcBorders>
            <w:shd w:val="clear" w:color="auto" w:fill="auto"/>
            <w:vAlign w:val="center"/>
            <w:hideMark/>
          </w:tcPr>
          <w:p w14:paraId="04E6FD8E"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11</w:t>
            </w:r>
          </w:p>
        </w:tc>
        <w:tc>
          <w:tcPr>
            <w:tcW w:w="1407" w:type="dxa"/>
            <w:tcBorders>
              <w:top w:val="nil"/>
              <w:left w:val="nil"/>
              <w:bottom w:val="nil"/>
              <w:right w:val="nil"/>
            </w:tcBorders>
            <w:shd w:val="clear" w:color="auto" w:fill="auto"/>
            <w:vAlign w:val="center"/>
            <w:hideMark/>
          </w:tcPr>
          <w:p w14:paraId="2C99D381"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S1, M1, PM</w:t>
            </w:r>
          </w:p>
        </w:tc>
        <w:tc>
          <w:tcPr>
            <w:tcW w:w="760" w:type="dxa"/>
            <w:tcBorders>
              <w:top w:val="nil"/>
              <w:left w:val="nil"/>
              <w:bottom w:val="nil"/>
              <w:right w:val="nil"/>
            </w:tcBorders>
            <w:shd w:val="clear" w:color="auto" w:fill="auto"/>
            <w:vAlign w:val="center"/>
            <w:hideMark/>
          </w:tcPr>
          <w:p w14:paraId="2453C811"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5, 50</w:t>
            </w:r>
          </w:p>
        </w:tc>
        <w:tc>
          <w:tcPr>
            <w:tcW w:w="1035" w:type="dxa"/>
            <w:tcBorders>
              <w:top w:val="nil"/>
              <w:left w:val="nil"/>
              <w:bottom w:val="nil"/>
              <w:right w:val="nil"/>
            </w:tcBorders>
            <w:shd w:val="clear" w:color="auto" w:fill="auto"/>
            <w:vAlign w:val="center"/>
            <w:hideMark/>
          </w:tcPr>
          <w:p w14:paraId="3D2F039A" w14:textId="77777777" w:rsidR="000327F7" w:rsidRPr="000327F7" w:rsidRDefault="000327F7" w:rsidP="000327F7">
            <w:pPr>
              <w:jc w:val="center"/>
              <w:rPr>
                <w:rFonts w:ascii="Calibri" w:hAnsi="Calibri" w:cs="Calibri"/>
                <w:sz w:val="20"/>
                <w:szCs w:val="22"/>
                <w:lang w:val="en-US"/>
              </w:rPr>
            </w:pPr>
            <w:r w:rsidRPr="000327F7">
              <w:rPr>
                <w:rFonts w:ascii="Calibri" w:hAnsi="Calibri" w:cs="Calibri"/>
                <w:sz w:val="20"/>
                <w:szCs w:val="22"/>
                <w:lang w:val="en-US"/>
              </w:rPr>
              <w:t>0.9 AMT for hand muscles, 0.12 AMT for TA</w:t>
            </w:r>
          </w:p>
        </w:tc>
        <w:tc>
          <w:tcPr>
            <w:tcW w:w="1132" w:type="dxa"/>
            <w:tcBorders>
              <w:top w:val="nil"/>
              <w:left w:val="nil"/>
              <w:bottom w:val="nil"/>
              <w:right w:val="nil"/>
            </w:tcBorders>
            <w:shd w:val="clear" w:color="auto" w:fill="auto"/>
            <w:noWrap/>
            <w:vAlign w:val="center"/>
            <w:hideMark/>
          </w:tcPr>
          <w:p w14:paraId="4FA9F31A"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w:t>
            </w:r>
          </w:p>
        </w:tc>
        <w:tc>
          <w:tcPr>
            <w:tcW w:w="1132" w:type="dxa"/>
            <w:tcBorders>
              <w:top w:val="nil"/>
              <w:left w:val="nil"/>
              <w:bottom w:val="nil"/>
              <w:right w:val="nil"/>
            </w:tcBorders>
            <w:shd w:val="clear" w:color="auto" w:fill="auto"/>
            <w:noWrap/>
            <w:vAlign w:val="center"/>
            <w:hideMark/>
          </w:tcPr>
          <w:p w14:paraId="45E00336"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w:t>
            </w:r>
          </w:p>
        </w:tc>
        <w:tc>
          <w:tcPr>
            <w:tcW w:w="1876" w:type="dxa"/>
            <w:tcBorders>
              <w:top w:val="nil"/>
              <w:left w:val="nil"/>
              <w:bottom w:val="nil"/>
              <w:right w:val="nil"/>
            </w:tcBorders>
            <w:shd w:val="clear" w:color="auto" w:fill="auto"/>
            <w:noWrap/>
            <w:vAlign w:val="center"/>
            <w:hideMark/>
          </w:tcPr>
          <w:p w14:paraId="3DE8157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1440</w:t>
            </w:r>
          </w:p>
        </w:tc>
        <w:tc>
          <w:tcPr>
            <w:tcW w:w="1213" w:type="dxa"/>
            <w:tcBorders>
              <w:top w:val="nil"/>
              <w:left w:val="nil"/>
              <w:bottom w:val="nil"/>
              <w:right w:val="nil"/>
            </w:tcBorders>
            <w:shd w:val="clear" w:color="auto" w:fill="auto"/>
            <w:noWrap/>
            <w:vAlign w:val="center"/>
            <w:hideMark/>
          </w:tcPr>
          <w:p w14:paraId="0B8D6BAD"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30</w:t>
            </w:r>
          </w:p>
        </w:tc>
        <w:tc>
          <w:tcPr>
            <w:tcW w:w="1261" w:type="dxa"/>
            <w:tcBorders>
              <w:top w:val="nil"/>
              <w:left w:val="nil"/>
              <w:bottom w:val="nil"/>
              <w:right w:val="single" w:sz="8" w:space="0" w:color="auto"/>
            </w:tcBorders>
            <w:shd w:val="clear" w:color="auto" w:fill="auto"/>
            <w:noWrap/>
            <w:vAlign w:val="center"/>
            <w:hideMark/>
          </w:tcPr>
          <w:p w14:paraId="4B688AB6" w14:textId="77777777" w:rsidR="000327F7" w:rsidRPr="000327F7" w:rsidRDefault="000327F7" w:rsidP="000327F7">
            <w:pPr>
              <w:jc w:val="center"/>
              <w:rPr>
                <w:rFonts w:ascii="Calibri" w:hAnsi="Calibri" w:cs="Calibri"/>
                <w:sz w:val="22"/>
                <w:szCs w:val="22"/>
              </w:rPr>
            </w:pPr>
            <w:r w:rsidRPr="000327F7">
              <w:rPr>
                <w:rFonts w:ascii="Calibri" w:hAnsi="Calibri" w:cs="Calibri"/>
                <w:sz w:val="22"/>
                <w:szCs w:val="22"/>
              </w:rPr>
              <w:t>No</w:t>
            </w:r>
          </w:p>
        </w:tc>
      </w:tr>
      <w:tr w:rsidR="000327F7" w:rsidRPr="000327F7" w14:paraId="46D9A19A" w14:textId="77777777" w:rsidTr="000327F7">
        <w:trPr>
          <w:trHeight w:val="1522"/>
        </w:trPr>
        <w:tc>
          <w:tcPr>
            <w:tcW w:w="1682" w:type="dxa"/>
            <w:tcBorders>
              <w:top w:val="nil"/>
              <w:left w:val="single" w:sz="8" w:space="0" w:color="auto"/>
              <w:bottom w:val="nil"/>
              <w:right w:val="nil"/>
            </w:tcBorders>
            <w:shd w:val="clear" w:color="auto" w:fill="auto"/>
            <w:noWrap/>
            <w:vAlign w:val="center"/>
            <w:hideMark/>
          </w:tcPr>
          <w:p w14:paraId="489CAB6C"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lastRenderedPageBreak/>
              <w:t>Enomoto</w:t>
            </w:r>
          </w:p>
        </w:tc>
        <w:tc>
          <w:tcPr>
            <w:tcW w:w="679" w:type="dxa"/>
            <w:tcBorders>
              <w:top w:val="nil"/>
              <w:left w:val="nil"/>
              <w:bottom w:val="nil"/>
              <w:right w:val="nil"/>
            </w:tcBorders>
            <w:shd w:val="clear" w:color="auto" w:fill="auto"/>
            <w:noWrap/>
            <w:vAlign w:val="center"/>
            <w:hideMark/>
          </w:tcPr>
          <w:p w14:paraId="3D692F0B"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2011</w:t>
            </w:r>
          </w:p>
        </w:tc>
        <w:tc>
          <w:tcPr>
            <w:tcW w:w="970" w:type="dxa"/>
            <w:tcBorders>
              <w:top w:val="nil"/>
              <w:left w:val="nil"/>
              <w:bottom w:val="nil"/>
              <w:right w:val="nil"/>
            </w:tcBorders>
            <w:shd w:val="clear" w:color="auto" w:fill="auto"/>
            <w:vAlign w:val="center"/>
            <w:hideMark/>
          </w:tcPr>
          <w:p w14:paraId="073E868D"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PD</w:t>
            </w:r>
          </w:p>
        </w:tc>
        <w:tc>
          <w:tcPr>
            <w:tcW w:w="970" w:type="dxa"/>
            <w:tcBorders>
              <w:top w:val="nil"/>
              <w:left w:val="nil"/>
              <w:bottom w:val="nil"/>
              <w:right w:val="nil"/>
            </w:tcBorders>
            <w:shd w:val="clear" w:color="auto" w:fill="auto"/>
            <w:vAlign w:val="center"/>
            <w:hideMark/>
          </w:tcPr>
          <w:p w14:paraId="04BC82A1"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10</w:t>
            </w:r>
          </w:p>
        </w:tc>
        <w:tc>
          <w:tcPr>
            <w:tcW w:w="1407" w:type="dxa"/>
            <w:tcBorders>
              <w:top w:val="nil"/>
              <w:left w:val="nil"/>
              <w:bottom w:val="nil"/>
              <w:right w:val="nil"/>
            </w:tcBorders>
            <w:shd w:val="clear" w:color="auto" w:fill="auto"/>
            <w:vAlign w:val="center"/>
            <w:hideMark/>
          </w:tcPr>
          <w:p w14:paraId="4EEBFED4"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M1</w:t>
            </w:r>
          </w:p>
        </w:tc>
        <w:tc>
          <w:tcPr>
            <w:tcW w:w="760" w:type="dxa"/>
            <w:tcBorders>
              <w:top w:val="nil"/>
              <w:left w:val="nil"/>
              <w:bottom w:val="nil"/>
              <w:right w:val="nil"/>
            </w:tcBorders>
            <w:shd w:val="clear" w:color="auto" w:fill="auto"/>
            <w:vAlign w:val="center"/>
            <w:hideMark/>
          </w:tcPr>
          <w:p w14:paraId="4E9BE887"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5, 50</w:t>
            </w:r>
          </w:p>
        </w:tc>
        <w:tc>
          <w:tcPr>
            <w:tcW w:w="1035" w:type="dxa"/>
            <w:tcBorders>
              <w:top w:val="nil"/>
              <w:left w:val="nil"/>
              <w:bottom w:val="nil"/>
              <w:right w:val="nil"/>
            </w:tcBorders>
            <w:shd w:val="clear" w:color="auto" w:fill="auto"/>
            <w:vAlign w:val="center"/>
            <w:hideMark/>
          </w:tcPr>
          <w:p w14:paraId="4E3450E5" w14:textId="77777777" w:rsidR="000327F7" w:rsidRPr="000327F7" w:rsidRDefault="000327F7" w:rsidP="000327F7">
            <w:pPr>
              <w:jc w:val="center"/>
              <w:rPr>
                <w:rFonts w:ascii="Calibri" w:hAnsi="Calibri" w:cs="Calibri"/>
                <w:sz w:val="20"/>
                <w:szCs w:val="22"/>
                <w:lang w:val="en-US"/>
              </w:rPr>
            </w:pPr>
            <w:r w:rsidRPr="000327F7">
              <w:rPr>
                <w:rFonts w:ascii="Calibri" w:hAnsi="Calibri" w:cs="Calibri"/>
                <w:sz w:val="20"/>
                <w:szCs w:val="22"/>
                <w:lang w:val="en-US"/>
              </w:rPr>
              <w:t>0.9 AMT for hand muscles, 0.13 AMT for TA</w:t>
            </w:r>
          </w:p>
        </w:tc>
        <w:tc>
          <w:tcPr>
            <w:tcW w:w="1132" w:type="dxa"/>
            <w:tcBorders>
              <w:top w:val="nil"/>
              <w:left w:val="nil"/>
              <w:bottom w:val="nil"/>
              <w:right w:val="nil"/>
            </w:tcBorders>
            <w:shd w:val="clear" w:color="auto" w:fill="auto"/>
            <w:noWrap/>
            <w:vAlign w:val="center"/>
            <w:hideMark/>
          </w:tcPr>
          <w:p w14:paraId="48103077"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w:t>
            </w:r>
          </w:p>
        </w:tc>
        <w:tc>
          <w:tcPr>
            <w:tcW w:w="1132" w:type="dxa"/>
            <w:tcBorders>
              <w:top w:val="nil"/>
              <w:left w:val="nil"/>
              <w:bottom w:val="nil"/>
              <w:right w:val="nil"/>
            </w:tcBorders>
            <w:shd w:val="clear" w:color="auto" w:fill="auto"/>
            <w:noWrap/>
            <w:vAlign w:val="center"/>
            <w:hideMark/>
          </w:tcPr>
          <w:p w14:paraId="302025D0"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w:t>
            </w:r>
          </w:p>
        </w:tc>
        <w:tc>
          <w:tcPr>
            <w:tcW w:w="1876" w:type="dxa"/>
            <w:tcBorders>
              <w:top w:val="nil"/>
              <w:left w:val="nil"/>
              <w:bottom w:val="nil"/>
              <w:right w:val="nil"/>
            </w:tcBorders>
            <w:shd w:val="clear" w:color="auto" w:fill="auto"/>
            <w:noWrap/>
            <w:vAlign w:val="center"/>
            <w:hideMark/>
          </w:tcPr>
          <w:p w14:paraId="5C577B92"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1440</w:t>
            </w:r>
          </w:p>
        </w:tc>
        <w:tc>
          <w:tcPr>
            <w:tcW w:w="1213" w:type="dxa"/>
            <w:tcBorders>
              <w:top w:val="nil"/>
              <w:left w:val="nil"/>
              <w:bottom w:val="nil"/>
              <w:right w:val="nil"/>
            </w:tcBorders>
            <w:shd w:val="clear" w:color="auto" w:fill="auto"/>
            <w:noWrap/>
            <w:vAlign w:val="center"/>
            <w:hideMark/>
          </w:tcPr>
          <w:p w14:paraId="232C762B"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30</w:t>
            </w:r>
          </w:p>
        </w:tc>
        <w:tc>
          <w:tcPr>
            <w:tcW w:w="1261" w:type="dxa"/>
            <w:tcBorders>
              <w:top w:val="nil"/>
              <w:left w:val="nil"/>
              <w:bottom w:val="nil"/>
              <w:right w:val="single" w:sz="8" w:space="0" w:color="auto"/>
            </w:tcBorders>
            <w:shd w:val="clear" w:color="auto" w:fill="auto"/>
            <w:noWrap/>
            <w:vAlign w:val="center"/>
            <w:hideMark/>
          </w:tcPr>
          <w:p w14:paraId="7BBE1933" w14:textId="77777777" w:rsidR="000327F7" w:rsidRPr="000327F7" w:rsidRDefault="000327F7" w:rsidP="000327F7">
            <w:pPr>
              <w:jc w:val="center"/>
              <w:rPr>
                <w:rFonts w:ascii="Calibri" w:hAnsi="Calibri" w:cs="Calibri"/>
                <w:sz w:val="22"/>
                <w:szCs w:val="22"/>
              </w:rPr>
            </w:pPr>
            <w:r w:rsidRPr="000327F7">
              <w:rPr>
                <w:rFonts w:ascii="Calibri" w:hAnsi="Calibri" w:cs="Calibri"/>
                <w:sz w:val="22"/>
                <w:szCs w:val="22"/>
              </w:rPr>
              <w:t>No</w:t>
            </w:r>
          </w:p>
        </w:tc>
      </w:tr>
      <w:tr w:rsidR="000327F7" w:rsidRPr="000327F7" w14:paraId="54A349D6" w14:textId="77777777" w:rsidTr="000327F7">
        <w:trPr>
          <w:trHeight w:val="1522"/>
        </w:trPr>
        <w:tc>
          <w:tcPr>
            <w:tcW w:w="1682" w:type="dxa"/>
            <w:tcBorders>
              <w:top w:val="nil"/>
              <w:left w:val="single" w:sz="8" w:space="0" w:color="auto"/>
              <w:bottom w:val="nil"/>
              <w:right w:val="nil"/>
            </w:tcBorders>
            <w:shd w:val="clear" w:color="auto" w:fill="auto"/>
            <w:noWrap/>
            <w:vAlign w:val="center"/>
            <w:hideMark/>
          </w:tcPr>
          <w:p w14:paraId="26197653"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Hirose</w:t>
            </w:r>
          </w:p>
        </w:tc>
        <w:tc>
          <w:tcPr>
            <w:tcW w:w="679" w:type="dxa"/>
            <w:tcBorders>
              <w:top w:val="nil"/>
              <w:left w:val="nil"/>
              <w:bottom w:val="nil"/>
              <w:right w:val="nil"/>
            </w:tcBorders>
            <w:shd w:val="clear" w:color="auto" w:fill="auto"/>
            <w:noWrap/>
            <w:vAlign w:val="center"/>
            <w:hideMark/>
          </w:tcPr>
          <w:p w14:paraId="39DD1EC7"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2011</w:t>
            </w:r>
          </w:p>
        </w:tc>
        <w:tc>
          <w:tcPr>
            <w:tcW w:w="970" w:type="dxa"/>
            <w:tcBorders>
              <w:top w:val="nil"/>
              <w:left w:val="nil"/>
              <w:bottom w:val="nil"/>
              <w:right w:val="nil"/>
            </w:tcBorders>
            <w:shd w:val="clear" w:color="auto" w:fill="auto"/>
            <w:vAlign w:val="center"/>
            <w:hideMark/>
          </w:tcPr>
          <w:p w14:paraId="72F27CD9"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w:t>
            </w:r>
          </w:p>
        </w:tc>
        <w:tc>
          <w:tcPr>
            <w:tcW w:w="970" w:type="dxa"/>
            <w:tcBorders>
              <w:top w:val="nil"/>
              <w:left w:val="nil"/>
              <w:bottom w:val="nil"/>
              <w:right w:val="nil"/>
            </w:tcBorders>
            <w:shd w:val="clear" w:color="auto" w:fill="auto"/>
            <w:vAlign w:val="center"/>
            <w:hideMark/>
          </w:tcPr>
          <w:p w14:paraId="5BAC98C0"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10</w:t>
            </w:r>
          </w:p>
        </w:tc>
        <w:tc>
          <w:tcPr>
            <w:tcW w:w="1407" w:type="dxa"/>
            <w:tcBorders>
              <w:top w:val="nil"/>
              <w:left w:val="nil"/>
              <w:bottom w:val="nil"/>
              <w:right w:val="nil"/>
            </w:tcBorders>
            <w:shd w:val="clear" w:color="auto" w:fill="auto"/>
            <w:vAlign w:val="center"/>
            <w:hideMark/>
          </w:tcPr>
          <w:p w14:paraId="076CEAC6"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M1</w:t>
            </w:r>
          </w:p>
        </w:tc>
        <w:tc>
          <w:tcPr>
            <w:tcW w:w="760" w:type="dxa"/>
            <w:tcBorders>
              <w:top w:val="nil"/>
              <w:left w:val="nil"/>
              <w:bottom w:val="nil"/>
              <w:right w:val="nil"/>
            </w:tcBorders>
            <w:shd w:val="clear" w:color="auto" w:fill="auto"/>
            <w:vAlign w:val="center"/>
            <w:hideMark/>
          </w:tcPr>
          <w:p w14:paraId="78776C6B"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5, 50</w:t>
            </w:r>
          </w:p>
        </w:tc>
        <w:tc>
          <w:tcPr>
            <w:tcW w:w="1035" w:type="dxa"/>
            <w:tcBorders>
              <w:top w:val="nil"/>
              <w:left w:val="nil"/>
              <w:bottom w:val="nil"/>
              <w:right w:val="nil"/>
            </w:tcBorders>
            <w:shd w:val="clear" w:color="auto" w:fill="auto"/>
            <w:vAlign w:val="center"/>
            <w:hideMark/>
          </w:tcPr>
          <w:p w14:paraId="18873172" w14:textId="77777777" w:rsidR="000327F7" w:rsidRPr="000327F7" w:rsidRDefault="000327F7" w:rsidP="000327F7">
            <w:pPr>
              <w:jc w:val="center"/>
              <w:rPr>
                <w:rFonts w:ascii="Calibri" w:hAnsi="Calibri" w:cs="Calibri"/>
                <w:sz w:val="20"/>
                <w:szCs w:val="22"/>
                <w:lang w:val="en-US"/>
              </w:rPr>
            </w:pPr>
            <w:r w:rsidRPr="000327F7">
              <w:rPr>
                <w:rFonts w:ascii="Calibri" w:hAnsi="Calibri" w:cs="Calibri"/>
                <w:sz w:val="20"/>
                <w:szCs w:val="22"/>
                <w:lang w:val="en-US"/>
              </w:rPr>
              <w:t>0.9 AMT for hand muscles, 0.14 AMT for TA</w:t>
            </w:r>
          </w:p>
        </w:tc>
        <w:tc>
          <w:tcPr>
            <w:tcW w:w="1132" w:type="dxa"/>
            <w:tcBorders>
              <w:top w:val="nil"/>
              <w:left w:val="nil"/>
              <w:bottom w:val="nil"/>
              <w:right w:val="nil"/>
            </w:tcBorders>
            <w:shd w:val="clear" w:color="auto" w:fill="auto"/>
            <w:noWrap/>
            <w:vAlign w:val="center"/>
            <w:hideMark/>
          </w:tcPr>
          <w:p w14:paraId="15809D89"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w:t>
            </w:r>
          </w:p>
        </w:tc>
        <w:tc>
          <w:tcPr>
            <w:tcW w:w="1132" w:type="dxa"/>
            <w:tcBorders>
              <w:top w:val="nil"/>
              <w:left w:val="nil"/>
              <w:bottom w:val="nil"/>
              <w:right w:val="nil"/>
            </w:tcBorders>
            <w:shd w:val="clear" w:color="auto" w:fill="auto"/>
            <w:noWrap/>
            <w:vAlign w:val="center"/>
            <w:hideMark/>
          </w:tcPr>
          <w:p w14:paraId="02285050"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w:t>
            </w:r>
          </w:p>
        </w:tc>
        <w:tc>
          <w:tcPr>
            <w:tcW w:w="1876" w:type="dxa"/>
            <w:tcBorders>
              <w:top w:val="nil"/>
              <w:left w:val="nil"/>
              <w:bottom w:val="nil"/>
              <w:right w:val="nil"/>
            </w:tcBorders>
            <w:shd w:val="clear" w:color="auto" w:fill="auto"/>
            <w:noWrap/>
            <w:vAlign w:val="center"/>
            <w:hideMark/>
          </w:tcPr>
          <w:p w14:paraId="5F9DC1BC"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1440, 288</w:t>
            </w:r>
          </w:p>
        </w:tc>
        <w:tc>
          <w:tcPr>
            <w:tcW w:w="1213" w:type="dxa"/>
            <w:tcBorders>
              <w:top w:val="nil"/>
              <w:left w:val="nil"/>
              <w:bottom w:val="nil"/>
              <w:right w:val="nil"/>
            </w:tcBorders>
            <w:shd w:val="clear" w:color="auto" w:fill="auto"/>
            <w:noWrap/>
            <w:vAlign w:val="center"/>
            <w:hideMark/>
          </w:tcPr>
          <w:p w14:paraId="421E3DBD"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30, 6</w:t>
            </w:r>
          </w:p>
        </w:tc>
        <w:tc>
          <w:tcPr>
            <w:tcW w:w="1261" w:type="dxa"/>
            <w:tcBorders>
              <w:top w:val="nil"/>
              <w:left w:val="nil"/>
              <w:bottom w:val="nil"/>
              <w:right w:val="single" w:sz="8" w:space="0" w:color="auto"/>
            </w:tcBorders>
            <w:shd w:val="clear" w:color="auto" w:fill="auto"/>
            <w:noWrap/>
            <w:vAlign w:val="center"/>
            <w:hideMark/>
          </w:tcPr>
          <w:p w14:paraId="1D33507B" w14:textId="77777777" w:rsidR="000327F7" w:rsidRPr="000327F7" w:rsidRDefault="000327F7" w:rsidP="000327F7">
            <w:pPr>
              <w:jc w:val="center"/>
              <w:rPr>
                <w:rFonts w:ascii="Calibri" w:hAnsi="Calibri" w:cs="Calibri"/>
                <w:sz w:val="22"/>
                <w:szCs w:val="22"/>
              </w:rPr>
            </w:pPr>
            <w:r w:rsidRPr="000327F7">
              <w:rPr>
                <w:rFonts w:ascii="Calibri" w:hAnsi="Calibri" w:cs="Calibri"/>
                <w:sz w:val="22"/>
                <w:szCs w:val="22"/>
              </w:rPr>
              <w:t>No</w:t>
            </w:r>
          </w:p>
        </w:tc>
      </w:tr>
      <w:tr w:rsidR="000327F7" w:rsidRPr="000327F7" w14:paraId="0F0CB988" w14:textId="77777777" w:rsidTr="000327F7">
        <w:trPr>
          <w:trHeight w:val="1522"/>
        </w:trPr>
        <w:tc>
          <w:tcPr>
            <w:tcW w:w="1682" w:type="dxa"/>
            <w:tcBorders>
              <w:top w:val="nil"/>
              <w:left w:val="single" w:sz="8" w:space="0" w:color="auto"/>
              <w:bottom w:val="nil"/>
              <w:right w:val="nil"/>
            </w:tcBorders>
            <w:shd w:val="clear" w:color="auto" w:fill="auto"/>
            <w:noWrap/>
            <w:vAlign w:val="center"/>
            <w:hideMark/>
          </w:tcPr>
          <w:p w14:paraId="175477B4"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Groiss</w:t>
            </w:r>
          </w:p>
        </w:tc>
        <w:tc>
          <w:tcPr>
            <w:tcW w:w="679" w:type="dxa"/>
            <w:tcBorders>
              <w:top w:val="nil"/>
              <w:left w:val="nil"/>
              <w:bottom w:val="nil"/>
              <w:right w:val="nil"/>
            </w:tcBorders>
            <w:shd w:val="clear" w:color="auto" w:fill="auto"/>
            <w:noWrap/>
            <w:vAlign w:val="center"/>
            <w:hideMark/>
          </w:tcPr>
          <w:p w14:paraId="1E80E984"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2012</w:t>
            </w:r>
          </w:p>
        </w:tc>
        <w:tc>
          <w:tcPr>
            <w:tcW w:w="970" w:type="dxa"/>
            <w:tcBorders>
              <w:top w:val="nil"/>
              <w:left w:val="nil"/>
              <w:bottom w:val="nil"/>
              <w:right w:val="nil"/>
            </w:tcBorders>
            <w:shd w:val="clear" w:color="auto" w:fill="auto"/>
            <w:vAlign w:val="center"/>
            <w:hideMark/>
          </w:tcPr>
          <w:p w14:paraId="528B3E79"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w:t>
            </w:r>
          </w:p>
        </w:tc>
        <w:tc>
          <w:tcPr>
            <w:tcW w:w="970" w:type="dxa"/>
            <w:tcBorders>
              <w:top w:val="nil"/>
              <w:left w:val="nil"/>
              <w:bottom w:val="nil"/>
              <w:right w:val="nil"/>
            </w:tcBorders>
            <w:shd w:val="clear" w:color="auto" w:fill="auto"/>
            <w:vAlign w:val="center"/>
            <w:hideMark/>
          </w:tcPr>
          <w:p w14:paraId="42E899C6"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10</w:t>
            </w:r>
          </w:p>
        </w:tc>
        <w:tc>
          <w:tcPr>
            <w:tcW w:w="1407" w:type="dxa"/>
            <w:tcBorders>
              <w:top w:val="nil"/>
              <w:left w:val="nil"/>
              <w:bottom w:val="nil"/>
              <w:right w:val="nil"/>
            </w:tcBorders>
            <w:shd w:val="clear" w:color="auto" w:fill="auto"/>
            <w:vAlign w:val="center"/>
            <w:hideMark/>
          </w:tcPr>
          <w:p w14:paraId="70601765"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M1, S1</w:t>
            </w:r>
          </w:p>
        </w:tc>
        <w:tc>
          <w:tcPr>
            <w:tcW w:w="760" w:type="dxa"/>
            <w:tcBorders>
              <w:top w:val="nil"/>
              <w:left w:val="nil"/>
              <w:bottom w:val="nil"/>
              <w:right w:val="nil"/>
            </w:tcBorders>
            <w:shd w:val="clear" w:color="auto" w:fill="auto"/>
            <w:vAlign w:val="center"/>
            <w:hideMark/>
          </w:tcPr>
          <w:p w14:paraId="316E6F0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5, 50</w:t>
            </w:r>
          </w:p>
        </w:tc>
        <w:tc>
          <w:tcPr>
            <w:tcW w:w="1035" w:type="dxa"/>
            <w:tcBorders>
              <w:top w:val="nil"/>
              <w:left w:val="nil"/>
              <w:bottom w:val="nil"/>
              <w:right w:val="nil"/>
            </w:tcBorders>
            <w:shd w:val="clear" w:color="auto" w:fill="auto"/>
            <w:vAlign w:val="center"/>
            <w:hideMark/>
          </w:tcPr>
          <w:p w14:paraId="74A7658B" w14:textId="77777777" w:rsidR="000327F7" w:rsidRPr="000327F7" w:rsidRDefault="000327F7" w:rsidP="000327F7">
            <w:pPr>
              <w:jc w:val="center"/>
              <w:rPr>
                <w:rFonts w:ascii="Calibri" w:hAnsi="Calibri" w:cs="Calibri"/>
                <w:sz w:val="20"/>
                <w:szCs w:val="22"/>
                <w:lang w:val="en-US"/>
              </w:rPr>
            </w:pPr>
            <w:r w:rsidRPr="000327F7">
              <w:rPr>
                <w:rFonts w:ascii="Calibri" w:hAnsi="Calibri" w:cs="Calibri"/>
                <w:sz w:val="20"/>
                <w:szCs w:val="22"/>
                <w:lang w:val="en-US"/>
              </w:rPr>
              <w:t>0.9 AMT for hand muscles, 0.15 AMT for TA</w:t>
            </w:r>
          </w:p>
        </w:tc>
        <w:tc>
          <w:tcPr>
            <w:tcW w:w="1132" w:type="dxa"/>
            <w:tcBorders>
              <w:top w:val="nil"/>
              <w:left w:val="nil"/>
              <w:bottom w:val="nil"/>
              <w:right w:val="nil"/>
            </w:tcBorders>
            <w:shd w:val="clear" w:color="auto" w:fill="auto"/>
            <w:noWrap/>
            <w:vAlign w:val="center"/>
            <w:hideMark/>
          </w:tcPr>
          <w:p w14:paraId="54EF7031"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w:t>
            </w:r>
          </w:p>
        </w:tc>
        <w:tc>
          <w:tcPr>
            <w:tcW w:w="1132" w:type="dxa"/>
            <w:tcBorders>
              <w:top w:val="nil"/>
              <w:left w:val="nil"/>
              <w:bottom w:val="nil"/>
              <w:right w:val="nil"/>
            </w:tcBorders>
            <w:shd w:val="clear" w:color="auto" w:fill="auto"/>
            <w:noWrap/>
            <w:vAlign w:val="center"/>
            <w:hideMark/>
          </w:tcPr>
          <w:p w14:paraId="00AFFAD2"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w:t>
            </w:r>
          </w:p>
        </w:tc>
        <w:tc>
          <w:tcPr>
            <w:tcW w:w="1876" w:type="dxa"/>
            <w:tcBorders>
              <w:top w:val="nil"/>
              <w:left w:val="nil"/>
              <w:bottom w:val="nil"/>
              <w:right w:val="nil"/>
            </w:tcBorders>
            <w:shd w:val="clear" w:color="auto" w:fill="auto"/>
            <w:noWrap/>
            <w:vAlign w:val="center"/>
            <w:hideMark/>
          </w:tcPr>
          <w:p w14:paraId="7A35F6CB"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288</w:t>
            </w:r>
          </w:p>
        </w:tc>
        <w:tc>
          <w:tcPr>
            <w:tcW w:w="1213" w:type="dxa"/>
            <w:tcBorders>
              <w:top w:val="nil"/>
              <w:left w:val="nil"/>
              <w:bottom w:val="nil"/>
              <w:right w:val="nil"/>
            </w:tcBorders>
            <w:shd w:val="clear" w:color="auto" w:fill="auto"/>
            <w:noWrap/>
            <w:vAlign w:val="center"/>
            <w:hideMark/>
          </w:tcPr>
          <w:p w14:paraId="0349C5E8"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6</w:t>
            </w:r>
          </w:p>
        </w:tc>
        <w:tc>
          <w:tcPr>
            <w:tcW w:w="1261" w:type="dxa"/>
            <w:tcBorders>
              <w:top w:val="nil"/>
              <w:left w:val="nil"/>
              <w:bottom w:val="nil"/>
              <w:right w:val="single" w:sz="8" w:space="0" w:color="auto"/>
            </w:tcBorders>
            <w:shd w:val="clear" w:color="auto" w:fill="auto"/>
            <w:noWrap/>
            <w:vAlign w:val="center"/>
            <w:hideMark/>
          </w:tcPr>
          <w:p w14:paraId="403A138C" w14:textId="77777777" w:rsidR="000327F7" w:rsidRPr="000327F7" w:rsidRDefault="000327F7" w:rsidP="000327F7">
            <w:pPr>
              <w:jc w:val="center"/>
              <w:rPr>
                <w:rFonts w:ascii="Calibri" w:hAnsi="Calibri" w:cs="Calibri"/>
                <w:sz w:val="22"/>
                <w:szCs w:val="22"/>
              </w:rPr>
            </w:pPr>
            <w:r w:rsidRPr="000327F7">
              <w:rPr>
                <w:rFonts w:ascii="Calibri" w:hAnsi="Calibri" w:cs="Calibri"/>
                <w:sz w:val="22"/>
                <w:szCs w:val="22"/>
              </w:rPr>
              <w:t>No</w:t>
            </w:r>
          </w:p>
        </w:tc>
      </w:tr>
      <w:tr w:rsidR="000327F7" w:rsidRPr="000327F7" w14:paraId="5FC09D0F" w14:textId="77777777" w:rsidTr="000327F7">
        <w:trPr>
          <w:trHeight w:val="1522"/>
        </w:trPr>
        <w:tc>
          <w:tcPr>
            <w:tcW w:w="1682" w:type="dxa"/>
            <w:tcBorders>
              <w:top w:val="nil"/>
              <w:left w:val="single" w:sz="8" w:space="0" w:color="auto"/>
              <w:bottom w:val="nil"/>
              <w:right w:val="nil"/>
            </w:tcBorders>
            <w:shd w:val="clear" w:color="auto" w:fill="auto"/>
            <w:noWrap/>
            <w:vAlign w:val="center"/>
            <w:hideMark/>
          </w:tcPr>
          <w:p w14:paraId="76364E73"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Groiss</w:t>
            </w:r>
          </w:p>
        </w:tc>
        <w:tc>
          <w:tcPr>
            <w:tcW w:w="679" w:type="dxa"/>
            <w:tcBorders>
              <w:top w:val="nil"/>
              <w:left w:val="nil"/>
              <w:bottom w:val="nil"/>
              <w:right w:val="nil"/>
            </w:tcBorders>
            <w:shd w:val="clear" w:color="auto" w:fill="auto"/>
            <w:noWrap/>
            <w:vAlign w:val="center"/>
            <w:hideMark/>
          </w:tcPr>
          <w:p w14:paraId="1C6C8CE3"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2012</w:t>
            </w:r>
          </w:p>
        </w:tc>
        <w:tc>
          <w:tcPr>
            <w:tcW w:w="970" w:type="dxa"/>
            <w:tcBorders>
              <w:top w:val="nil"/>
              <w:left w:val="nil"/>
              <w:bottom w:val="nil"/>
              <w:right w:val="nil"/>
            </w:tcBorders>
            <w:shd w:val="clear" w:color="auto" w:fill="auto"/>
            <w:vAlign w:val="center"/>
            <w:hideMark/>
          </w:tcPr>
          <w:p w14:paraId="0B65A4BA"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w:t>
            </w:r>
          </w:p>
        </w:tc>
        <w:tc>
          <w:tcPr>
            <w:tcW w:w="970" w:type="dxa"/>
            <w:tcBorders>
              <w:top w:val="nil"/>
              <w:left w:val="nil"/>
              <w:bottom w:val="nil"/>
              <w:right w:val="nil"/>
            </w:tcBorders>
            <w:shd w:val="clear" w:color="auto" w:fill="auto"/>
            <w:vAlign w:val="center"/>
            <w:hideMark/>
          </w:tcPr>
          <w:p w14:paraId="556D3941"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10</w:t>
            </w:r>
          </w:p>
        </w:tc>
        <w:tc>
          <w:tcPr>
            <w:tcW w:w="1407" w:type="dxa"/>
            <w:tcBorders>
              <w:top w:val="nil"/>
              <w:left w:val="nil"/>
              <w:bottom w:val="nil"/>
              <w:right w:val="nil"/>
            </w:tcBorders>
            <w:shd w:val="clear" w:color="auto" w:fill="auto"/>
            <w:noWrap/>
            <w:vAlign w:val="center"/>
            <w:hideMark/>
          </w:tcPr>
          <w:p w14:paraId="5A3A499B"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M1</w:t>
            </w:r>
          </w:p>
        </w:tc>
        <w:tc>
          <w:tcPr>
            <w:tcW w:w="760" w:type="dxa"/>
            <w:tcBorders>
              <w:top w:val="nil"/>
              <w:left w:val="nil"/>
              <w:bottom w:val="nil"/>
              <w:right w:val="nil"/>
            </w:tcBorders>
            <w:shd w:val="clear" w:color="auto" w:fill="auto"/>
            <w:vAlign w:val="center"/>
            <w:hideMark/>
          </w:tcPr>
          <w:p w14:paraId="092694BB"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5,50</w:t>
            </w:r>
          </w:p>
        </w:tc>
        <w:tc>
          <w:tcPr>
            <w:tcW w:w="1035" w:type="dxa"/>
            <w:tcBorders>
              <w:top w:val="nil"/>
              <w:left w:val="nil"/>
              <w:bottom w:val="nil"/>
              <w:right w:val="nil"/>
            </w:tcBorders>
            <w:shd w:val="clear" w:color="auto" w:fill="auto"/>
            <w:vAlign w:val="center"/>
            <w:hideMark/>
          </w:tcPr>
          <w:p w14:paraId="2824801C" w14:textId="77777777" w:rsidR="000327F7" w:rsidRPr="000327F7" w:rsidRDefault="000327F7" w:rsidP="000327F7">
            <w:pPr>
              <w:jc w:val="center"/>
              <w:rPr>
                <w:rFonts w:ascii="Calibri" w:hAnsi="Calibri" w:cs="Calibri"/>
                <w:sz w:val="20"/>
                <w:szCs w:val="22"/>
                <w:lang w:val="en-US"/>
              </w:rPr>
            </w:pPr>
            <w:r w:rsidRPr="000327F7">
              <w:rPr>
                <w:rFonts w:ascii="Calibri" w:hAnsi="Calibri" w:cs="Calibri"/>
                <w:sz w:val="20"/>
                <w:szCs w:val="22"/>
                <w:lang w:val="en-US"/>
              </w:rPr>
              <w:t>0.9 AMT for hand muscles, 0.16 AMT for TA</w:t>
            </w:r>
          </w:p>
        </w:tc>
        <w:tc>
          <w:tcPr>
            <w:tcW w:w="1132" w:type="dxa"/>
            <w:tcBorders>
              <w:top w:val="nil"/>
              <w:left w:val="nil"/>
              <w:bottom w:val="nil"/>
              <w:right w:val="nil"/>
            </w:tcBorders>
            <w:shd w:val="clear" w:color="auto" w:fill="auto"/>
            <w:noWrap/>
            <w:vAlign w:val="center"/>
            <w:hideMark/>
          </w:tcPr>
          <w:p w14:paraId="1B53722A"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w:t>
            </w:r>
          </w:p>
        </w:tc>
        <w:tc>
          <w:tcPr>
            <w:tcW w:w="1132" w:type="dxa"/>
            <w:tcBorders>
              <w:top w:val="nil"/>
              <w:left w:val="nil"/>
              <w:bottom w:val="nil"/>
              <w:right w:val="nil"/>
            </w:tcBorders>
            <w:shd w:val="clear" w:color="auto" w:fill="auto"/>
            <w:vAlign w:val="center"/>
            <w:hideMark/>
          </w:tcPr>
          <w:p w14:paraId="6B4F6D60"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OPS: 5, QPS: 2.5, 5</w:t>
            </w:r>
          </w:p>
        </w:tc>
        <w:tc>
          <w:tcPr>
            <w:tcW w:w="1876" w:type="dxa"/>
            <w:tcBorders>
              <w:top w:val="nil"/>
              <w:left w:val="nil"/>
              <w:bottom w:val="nil"/>
              <w:right w:val="nil"/>
            </w:tcBorders>
            <w:shd w:val="clear" w:color="auto" w:fill="auto"/>
            <w:vAlign w:val="center"/>
            <w:hideMark/>
          </w:tcPr>
          <w:p w14:paraId="6123FDF3"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OPS:2880, QPS:2880, 1440</w:t>
            </w:r>
          </w:p>
        </w:tc>
        <w:tc>
          <w:tcPr>
            <w:tcW w:w="1213" w:type="dxa"/>
            <w:tcBorders>
              <w:top w:val="nil"/>
              <w:left w:val="nil"/>
              <w:bottom w:val="nil"/>
              <w:right w:val="nil"/>
            </w:tcBorders>
            <w:shd w:val="clear" w:color="auto" w:fill="auto"/>
            <w:noWrap/>
            <w:vAlign w:val="center"/>
            <w:hideMark/>
          </w:tcPr>
          <w:p w14:paraId="3CD239B4"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30</w:t>
            </w:r>
          </w:p>
        </w:tc>
        <w:tc>
          <w:tcPr>
            <w:tcW w:w="1261" w:type="dxa"/>
            <w:tcBorders>
              <w:top w:val="nil"/>
              <w:left w:val="nil"/>
              <w:bottom w:val="nil"/>
              <w:right w:val="single" w:sz="8" w:space="0" w:color="auto"/>
            </w:tcBorders>
            <w:shd w:val="clear" w:color="auto" w:fill="auto"/>
            <w:noWrap/>
            <w:vAlign w:val="center"/>
            <w:hideMark/>
          </w:tcPr>
          <w:p w14:paraId="67FC93D7" w14:textId="77777777" w:rsidR="000327F7" w:rsidRPr="000327F7" w:rsidRDefault="000327F7" w:rsidP="000327F7">
            <w:pPr>
              <w:jc w:val="center"/>
              <w:rPr>
                <w:rFonts w:ascii="Calibri" w:hAnsi="Calibri" w:cs="Calibri"/>
                <w:sz w:val="22"/>
                <w:szCs w:val="22"/>
              </w:rPr>
            </w:pPr>
            <w:r w:rsidRPr="000327F7">
              <w:rPr>
                <w:rFonts w:ascii="Calibri" w:hAnsi="Calibri" w:cs="Calibri"/>
                <w:sz w:val="22"/>
                <w:szCs w:val="22"/>
              </w:rPr>
              <w:t>No</w:t>
            </w:r>
          </w:p>
        </w:tc>
      </w:tr>
      <w:tr w:rsidR="000327F7" w:rsidRPr="000327F7" w14:paraId="5B9A9C92" w14:textId="77777777" w:rsidTr="000327F7">
        <w:trPr>
          <w:trHeight w:val="1522"/>
        </w:trPr>
        <w:tc>
          <w:tcPr>
            <w:tcW w:w="1682" w:type="dxa"/>
            <w:tcBorders>
              <w:top w:val="nil"/>
              <w:left w:val="single" w:sz="8" w:space="0" w:color="auto"/>
              <w:bottom w:val="nil"/>
              <w:right w:val="nil"/>
            </w:tcBorders>
            <w:shd w:val="clear" w:color="auto" w:fill="auto"/>
            <w:noWrap/>
            <w:vAlign w:val="center"/>
            <w:hideMark/>
          </w:tcPr>
          <w:p w14:paraId="7B562F3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Watanabe</w:t>
            </w:r>
          </w:p>
        </w:tc>
        <w:tc>
          <w:tcPr>
            <w:tcW w:w="679" w:type="dxa"/>
            <w:tcBorders>
              <w:top w:val="nil"/>
              <w:left w:val="nil"/>
              <w:bottom w:val="nil"/>
              <w:right w:val="nil"/>
            </w:tcBorders>
            <w:shd w:val="clear" w:color="auto" w:fill="auto"/>
            <w:noWrap/>
            <w:vAlign w:val="center"/>
            <w:hideMark/>
          </w:tcPr>
          <w:p w14:paraId="345F8C2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2014</w:t>
            </w:r>
          </w:p>
        </w:tc>
        <w:tc>
          <w:tcPr>
            <w:tcW w:w="970" w:type="dxa"/>
            <w:tcBorders>
              <w:top w:val="nil"/>
              <w:left w:val="nil"/>
              <w:bottom w:val="nil"/>
              <w:right w:val="nil"/>
            </w:tcBorders>
            <w:shd w:val="clear" w:color="auto" w:fill="auto"/>
            <w:vAlign w:val="center"/>
            <w:hideMark/>
          </w:tcPr>
          <w:p w14:paraId="5091AA22"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w:t>
            </w:r>
          </w:p>
        </w:tc>
        <w:tc>
          <w:tcPr>
            <w:tcW w:w="970" w:type="dxa"/>
            <w:tcBorders>
              <w:top w:val="nil"/>
              <w:left w:val="nil"/>
              <w:bottom w:val="nil"/>
              <w:right w:val="nil"/>
            </w:tcBorders>
            <w:shd w:val="clear" w:color="auto" w:fill="auto"/>
            <w:vAlign w:val="center"/>
            <w:hideMark/>
          </w:tcPr>
          <w:p w14:paraId="7F38C9FE"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6</w:t>
            </w:r>
          </w:p>
        </w:tc>
        <w:tc>
          <w:tcPr>
            <w:tcW w:w="1407" w:type="dxa"/>
            <w:tcBorders>
              <w:top w:val="nil"/>
              <w:left w:val="nil"/>
              <w:bottom w:val="nil"/>
              <w:right w:val="nil"/>
            </w:tcBorders>
            <w:shd w:val="clear" w:color="auto" w:fill="auto"/>
            <w:vAlign w:val="center"/>
            <w:hideMark/>
          </w:tcPr>
          <w:p w14:paraId="40AA07D7"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M1</w:t>
            </w:r>
          </w:p>
        </w:tc>
        <w:tc>
          <w:tcPr>
            <w:tcW w:w="760" w:type="dxa"/>
            <w:tcBorders>
              <w:top w:val="nil"/>
              <w:left w:val="nil"/>
              <w:bottom w:val="nil"/>
              <w:right w:val="nil"/>
            </w:tcBorders>
            <w:shd w:val="clear" w:color="auto" w:fill="auto"/>
            <w:vAlign w:val="center"/>
            <w:hideMark/>
          </w:tcPr>
          <w:p w14:paraId="55FB929A"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5, 50</w:t>
            </w:r>
          </w:p>
        </w:tc>
        <w:tc>
          <w:tcPr>
            <w:tcW w:w="1035" w:type="dxa"/>
            <w:tcBorders>
              <w:top w:val="nil"/>
              <w:left w:val="nil"/>
              <w:bottom w:val="nil"/>
              <w:right w:val="nil"/>
            </w:tcBorders>
            <w:shd w:val="clear" w:color="auto" w:fill="auto"/>
            <w:vAlign w:val="center"/>
            <w:hideMark/>
          </w:tcPr>
          <w:p w14:paraId="2F34136F" w14:textId="77777777" w:rsidR="000327F7" w:rsidRPr="000327F7" w:rsidRDefault="000327F7" w:rsidP="000327F7">
            <w:pPr>
              <w:jc w:val="center"/>
              <w:rPr>
                <w:rFonts w:ascii="Calibri" w:hAnsi="Calibri" w:cs="Calibri"/>
                <w:sz w:val="20"/>
                <w:szCs w:val="22"/>
                <w:lang w:val="en-US"/>
              </w:rPr>
            </w:pPr>
            <w:r w:rsidRPr="000327F7">
              <w:rPr>
                <w:rFonts w:ascii="Calibri" w:hAnsi="Calibri" w:cs="Calibri"/>
                <w:sz w:val="20"/>
                <w:szCs w:val="22"/>
                <w:lang w:val="en-US"/>
              </w:rPr>
              <w:t>0.9 AMT for hand muscles, 0.17 AMT for TA</w:t>
            </w:r>
          </w:p>
        </w:tc>
        <w:tc>
          <w:tcPr>
            <w:tcW w:w="1132" w:type="dxa"/>
            <w:tcBorders>
              <w:top w:val="nil"/>
              <w:left w:val="nil"/>
              <w:bottom w:val="nil"/>
              <w:right w:val="nil"/>
            </w:tcBorders>
            <w:shd w:val="clear" w:color="auto" w:fill="auto"/>
            <w:noWrap/>
            <w:vAlign w:val="center"/>
            <w:hideMark/>
          </w:tcPr>
          <w:p w14:paraId="7BDA5BF8"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w:t>
            </w:r>
          </w:p>
        </w:tc>
        <w:tc>
          <w:tcPr>
            <w:tcW w:w="1132" w:type="dxa"/>
            <w:tcBorders>
              <w:top w:val="nil"/>
              <w:left w:val="nil"/>
              <w:bottom w:val="nil"/>
              <w:right w:val="nil"/>
            </w:tcBorders>
            <w:shd w:val="clear" w:color="auto" w:fill="auto"/>
            <w:noWrap/>
            <w:vAlign w:val="center"/>
            <w:hideMark/>
          </w:tcPr>
          <w:p w14:paraId="03072059"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w:t>
            </w:r>
          </w:p>
        </w:tc>
        <w:tc>
          <w:tcPr>
            <w:tcW w:w="1876" w:type="dxa"/>
            <w:tcBorders>
              <w:top w:val="nil"/>
              <w:left w:val="nil"/>
              <w:bottom w:val="nil"/>
              <w:right w:val="nil"/>
            </w:tcBorders>
            <w:shd w:val="clear" w:color="auto" w:fill="auto"/>
            <w:noWrap/>
            <w:vAlign w:val="center"/>
            <w:hideMark/>
          </w:tcPr>
          <w:p w14:paraId="4370B57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1440</w:t>
            </w:r>
          </w:p>
        </w:tc>
        <w:tc>
          <w:tcPr>
            <w:tcW w:w="1213" w:type="dxa"/>
            <w:tcBorders>
              <w:top w:val="nil"/>
              <w:left w:val="nil"/>
              <w:bottom w:val="nil"/>
              <w:right w:val="nil"/>
            </w:tcBorders>
            <w:shd w:val="clear" w:color="auto" w:fill="auto"/>
            <w:noWrap/>
            <w:vAlign w:val="center"/>
            <w:hideMark/>
          </w:tcPr>
          <w:p w14:paraId="55EFA7B3"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30</w:t>
            </w:r>
          </w:p>
        </w:tc>
        <w:tc>
          <w:tcPr>
            <w:tcW w:w="1261" w:type="dxa"/>
            <w:tcBorders>
              <w:top w:val="nil"/>
              <w:left w:val="nil"/>
              <w:bottom w:val="nil"/>
              <w:right w:val="single" w:sz="8" w:space="0" w:color="auto"/>
            </w:tcBorders>
            <w:shd w:val="clear" w:color="auto" w:fill="auto"/>
            <w:noWrap/>
            <w:vAlign w:val="center"/>
            <w:hideMark/>
          </w:tcPr>
          <w:p w14:paraId="66015158" w14:textId="77777777" w:rsidR="000327F7" w:rsidRPr="000327F7" w:rsidRDefault="000327F7" w:rsidP="000327F7">
            <w:pPr>
              <w:jc w:val="center"/>
              <w:rPr>
                <w:rFonts w:ascii="Calibri" w:hAnsi="Calibri" w:cs="Calibri"/>
                <w:sz w:val="22"/>
                <w:szCs w:val="22"/>
              </w:rPr>
            </w:pPr>
            <w:r w:rsidRPr="000327F7">
              <w:rPr>
                <w:rFonts w:ascii="Calibri" w:hAnsi="Calibri" w:cs="Calibri"/>
                <w:sz w:val="22"/>
                <w:szCs w:val="22"/>
              </w:rPr>
              <w:t>No</w:t>
            </w:r>
          </w:p>
        </w:tc>
      </w:tr>
      <w:tr w:rsidR="000327F7" w:rsidRPr="000327F7" w14:paraId="27F60711" w14:textId="77777777" w:rsidTr="000327F7">
        <w:trPr>
          <w:trHeight w:val="1522"/>
        </w:trPr>
        <w:tc>
          <w:tcPr>
            <w:tcW w:w="1682" w:type="dxa"/>
            <w:tcBorders>
              <w:top w:val="nil"/>
              <w:left w:val="single" w:sz="8" w:space="0" w:color="auto"/>
              <w:bottom w:val="nil"/>
              <w:right w:val="nil"/>
            </w:tcBorders>
            <w:shd w:val="clear" w:color="auto" w:fill="auto"/>
            <w:noWrap/>
            <w:vAlign w:val="center"/>
            <w:hideMark/>
          </w:tcPr>
          <w:p w14:paraId="557573B1"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Tsutsumi</w:t>
            </w:r>
          </w:p>
        </w:tc>
        <w:tc>
          <w:tcPr>
            <w:tcW w:w="679" w:type="dxa"/>
            <w:tcBorders>
              <w:top w:val="nil"/>
              <w:left w:val="nil"/>
              <w:bottom w:val="nil"/>
              <w:right w:val="nil"/>
            </w:tcBorders>
            <w:shd w:val="clear" w:color="auto" w:fill="auto"/>
            <w:noWrap/>
            <w:vAlign w:val="center"/>
            <w:hideMark/>
          </w:tcPr>
          <w:p w14:paraId="15E4214C"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2014</w:t>
            </w:r>
          </w:p>
        </w:tc>
        <w:tc>
          <w:tcPr>
            <w:tcW w:w="970" w:type="dxa"/>
            <w:tcBorders>
              <w:top w:val="nil"/>
              <w:left w:val="nil"/>
              <w:bottom w:val="nil"/>
              <w:right w:val="nil"/>
            </w:tcBorders>
            <w:shd w:val="clear" w:color="auto" w:fill="auto"/>
            <w:vAlign w:val="center"/>
            <w:hideMark/>
          </w:tcPr>
          <w:p w14:paraId="6BDE2BD6"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w:t>
            </w:r>
          </w:p>
        </w:tc>
        <w:tc>
          <w:tcPr>
            <w:tcW w:w="970" w:type="dxa"/>
            <w:tcBorders>
              <w:top w:val="nil"/>
              <w:left w:val="nil"/>
              <w:bottom w:val="nil"/>
              <w:right w:val="nil"/>
            </w:tcBorders>
            <w:shd w:val="clear" w:color="auto" w:fill="auto"/>
            <w:vAlign w:val="center"/>
            <w:hideMark/>
          </w:tcPr>
          <w:p w14:paraId="454498AB"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10</w:t>
            </w:r>
          </w:p>
        </w:tc>
        <w:tc>
          <w:tcPr>
            <w:tcW w:w="1407" w:type="dxa"/>
            <w:tcBorders>
              <w:top w:val="nil"/>
              <w:left w:val="nil"/>
              <w:bottom w:val="nil"/>
              <w:right w:val="nil"/>
            </w:tcBorders>
            <w:shd w:val="clear" w:color="auto" w:fill="auto"/>
            <w:vAlign w:val="center"/>
            <w:hideMark/>
          </w:tcPr>
          <w:p w14:paraId="73A1AF8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M1</w:t>
            </w:r>
          </w:p>
        </w:tc>
        <w:tc>
          <w:tcPr>
            <w:tcW w:w="760" w:type="dxa"/>
            <w:tcBorders>
              <w:top w:val="nil"/>
              <w:left w:val="nil"/>
              <w:bottom w:val="nil"/>
              <w:right w:val="nil"/>
            </w:tcBorders>
            <w:shd w:val="clear" w:color="auto" w:fill="auto"/>
            <w:vAlign w:val="center"/>
            <w:hideMark/>
          </w:tcPr>
          <w:p w14:paraId="1CD9002E"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5, 50</w:t>
            </w:r>
          </w:p>
        </w:tc>
        <w:tc>
          <w:tcPr>
            <w:tcW w:w="1035" w:type="dxa"/>
            <w:tcBorders>
              <w:top w:val="nil"/>
              <w:left w:val="nil"/>
              <w:bottom w:val="nil"/>
              <w:right w:val="nil"/>
            </w:tcBorders>
            <w:shd w:val="clear" w:color="auto" w:fill="auto"/>
            <w:vAlign w:val="center"/>
            <w:hideMark/>
          </w:tcPr>
          <w:p w14:paraId="4BE8A8AC" w14:textId="77777777" w:rsidR="000327F7" w:rsidRPr="000327F7" w:rsidRDefault="000327F7" w:rsidP="000327F7">
            <w:pPr>
              <w:jc w:val="center"/>
              <w:rPr>
                <w:rFonts w:ascii="Calibri" w:hAnsi="Calibri" w:cs="Calibri"/>
                <w:sz w:val="20"/>
                <w:szCs w:val="22"/>
                <w:lang w:val="en-US"/>
              </w:rPr>
            </w:pPr>
            <w:r w:rsidRPr="000327F7">
              <w:rPr>
                <w:rFonts w:ascii="Calibri" w:hAnsi="Calibri" w:cs="Calibri"/>
                <w:sz w:val="20"/>
                <w:szCs w:val="22"/>
                <w:lang w:val="en-US"/>
              </w:rPr>
              <w:t>0.9 AMT for hand muscles, 0.18 AMT for TA</w:t>
            </w:r>
          </w:p>
        </w:tc>
        <w:tc>
          <w:tcPr>
            <w:tcW w:w="1132" w:type="dxa"/>
            <w:tcBorders>
              <w:top w:val="nil"/>
              <w:left w:val="nil"/>
              <w:bottom w:val="nil"/>
              <w:right w:val="nil"/>
            </w:tcBorders>
            <w:shd w:val="clear" w:color="auto" w:fill="auto"/>
            <w:noWrap/>
            <w:vAlign w:val="center"/>
            <w:hideMark/>
          </w:tcPr>
          <w:p w14:paraId="379B9EA9"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w:t>
            </w:r>
          </w:p>
        </w:tc>
        <w:tc>
          <w:tcPr>
            <w:tcW w:w="1132" w:type="dxa"/>
            <w:tcBorders>
              <w:top w:val="nil"/>
              <w:left w:val="nil"/>
              <w:bottom w:val="nil"/>
              <w:right w:val="nil"/>
            </w:tcBorders>
            <w:shd w:val="clear" w:color="auto" w:fill="auto"/>
            <w:noWrap/>
            <w:vAlign w:val="center"/>
            <w:hideMark/>
          </w:tcPr>
          <w:p w14:paraId="68227A81"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w:t>
            </w:r>
          </w:p>
        </w:tc>
        <w:tc>
          <w:tcPr>
            <w:tcW w:w="1876" w:type="dxa"/>
            <w:tcBorders>
              <w:top w:val="nil"/>
              <w:left w:val="nil"/>
              <w:bottom w:val="nil"/>
              <w:right w:val="nil"/>
            </w:tcBorders>
            <w:shd w:val="clear" w:color="auto" w:fill="auto"/>
            <w:noWrap/>
            <w:vAlign w:val="center"/>
            <w:hideMark/>
          </w:tcPr>
          <w:p w14:paraId="0DC2A126"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1440</w:t>
            </w:r>
          </w:p>
        </w:tc>
        <w:tc>
          <w:tcPr>
            <w:tcW w:w="1213" w:type="dxa"/>
            <w:tcBorders>
              <w:top w:val="nil"/>
              <w:left w:val="nil"/>
              <w:bottom w:val="nil"/>
              <w:right w:val="nil"/>
            </w:tcBorders>
            <w:shd w:val="clear" w:color="auto" w:fill="auto"/>
            <w:noWrap/>
            <w:vAlign w:val="center"/>
            <w:hideMark/>
          </w:tcPr>
          <w:p w14:paraId="7EACF310"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30</w:t>
            </w:r>
          </w:p>
        </w:tc>
        <w:tc>
          <w:tcPr>
            <w:tcW w:w="1261" w:type="dxa"/>
            <w:tcBorders>
              <w:top w:val="nil"/>
              <w:left w:val="nil"/>
              <w:bottom w:val="nil"/>
              <w:right w:val="single" w:sz="8" w:space="0" w:color="auto"/>
            </w:tcBorders>
            <w:shd w:val="clear" w:color="auto" w:fill="auto"/>
            <w:noWrap/>
            <w:vAlign w:val="center"/>
            <w:hideMark/>
          </w:tcPr>
          <w:p w14:paraId="4BF598DC" w14:textId="77777777" w:rsidR="000327F7" w:rsidRPr="000327F7" w:rsidRDefault="000327F7" w:rsidP="000327F7">
            <w:pPr>
              <w:jc w:val="center"/>
              <w:rPr>
                <w:rFonts w:ascii="Calibri" w:hAnsi="Calibri" w:cs="Calibri"/>
                <w:sz w:val="22"/>
                <w:szCs w:val="22"/>
              </w:rPr>
            </w:pPr>
            <w:r w:rsidRPr="000327F7">
              <w:rPr>
                <w:rFonts w:ascii="Calibri" w:hAnsi="Calibri" w:cs="Calibri"/>
                <w:sz w:val="22"/>
                <w:szCs w:val="22"/>
              </w:rPr>
              <w:t>No</w:t>
            </w:r>
          </w:p>
        </w:tc>
      </w:tr>
      <w:tr w:rsidR="000327F7" w:rsidRPr="000327F7" w14:paraId="73B7EC34" w14:textId="77777777" w:rsidTr="000327F7">
        <w:trPr>
          <w:trHeight w:val="1522"/>
        </w:trPr>
        <w:tc>
          <w:tcPr>
            <w:tcW w:w="1682" w:type="dxa"/>
            <w:tcBorders>
              <w:top w:val="nil"/>
              <w:left w:val="single" w:sz="8" w:space="0" w:color="auto"/>
              <w:bottom w:val="nil"/>
              <w:right w:val="nil"/>
            </w:tcBorders>
            <w:shd w:val="clear" w:color="auto" w:fill="auto"/>
            <w:noWrap/>
            <w:vAlign w:val="center"/>
            <w:hideMark/>
          </w:tcPr>
          <w:p w14:paraId="2479D42B"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lastRenderedPageBreak/>
              <w:t>Tanaka</w:t>
            </w:r>
          </w:p>
        </w:tc>
        <w:tc>
          <w:tcPr>
            <w:tcW w:w="679" w:type="dxa"/>
            <w:tcBorders>
              <w:top w:val="nil"/>
              <w:left w:val="nil"/>
              <w:bottom w:val="nil"/>
              <w:right w:val="nil"/>
            </w:tcBorders>
            <w:shd w:val="clear" w:color="auto" w:fill="auto"/>
            <w:noWrap/>
            <w:vAlign w:val="center"/>
            <w:hideMark/>
          </w:tcPr>
          <w:p w14:paraId="70CD49EA"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2015</w:t>
            </w:r>
          </w:p>
        </w:tc>
        <w:tc>
          <w:tcPr>
            <w:tcW w:w="970" w:type="dxa"/>
            <w:tcBorders>
              <w:top w:val="nil"/>
              <w:left w:val="nil"/>
              <w:bottom w:val="nil"/>
              <w:right w:val="nil"/>
            </w:tcBorders>
            <w:shd w:val="clear" w:color="auto" w:fill="auto"/>
            <w:vAlign w:val="center"/>
            <w:hideMark/>
          </w:tcPr>
          <w:p w14:paraId="0E997D1D"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w:t>
            </w:r>
          </w:p>
        </w:tc>
        <w:tc>
          <w:tcPr>
            <w:tcW w:w="970" w:type="dxa"/>
            <w:tcBorders>
              <w:top w:val="nil"/>
              <w:left w:val="nil"/>
              <w:bottom w:val="nil"/>
              <w:right w:val="nil"/>
            </w:tcBorders>
            <w:shd w:val="clear" w:color="auto" w:fill="auto"/>
            <w:vAlign w:val="center"/>
            <w:hideMark/>
          </w:tcPr>
          <w:p w14:paraId="3161729D"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24</w:t>
            </w:r>
          </w:p>
        </w:tc>
        <w:tc>
          <w:tcPr>
            <w:tcW w:w="1407" w:type="dxa"/>
            <w:tcBorders>
              <w:top w:val="nil"/>
              <w:left w:val="nil"/>
              <w:bottom w:val="nil"/>
              <w:right w:val="nil"/>
            </w:tcBorders>
            <w:shd w:val="clear" w:color="auto" w:fill="auto"/>
            <w:vAlign w:val="center"/>
            <w:hideMark/>
          </w:tcPr>
          <w:p w14:paraId="0276C9E7"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M1</w:t>
            </w:r>
          </w:p>
        </w:tc>
        <w:tc>
          <w:tcPr>
            <w:tcW w:w="760" w:type="dxa"/>
            <w:tcBorders>
              <w:top w:val="nil"/>
              <w:left w:val="nil"/>
              <w:bottom w:val="nil"/>
              <w:right w:val="nil"/>
            </w:tcBorders>
            <w:shd w:val="clear" w:color="auto" w:fill="auto"/>
            <w:vAlign w:val="center"/>
            <w:hideMark/>
          </w:tcPr>
          <w:p w14:paraId="222C66BB"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w:t>
            </w:r>
          </w:p>
        </w:tc>
        <w:tc>
          <w:tcPr>
            <w:tcW w:w="1035" w:type="dxa"/>
            <w:tcBorders>
              <w:top w:val="nil"/>
              <w:left w:val="nil"/>
              <w:bottom w:val="nil"/>
              <w:right w:val="nil"/>
            </w:tcBorders>
            <w:shd w:val="clear" w:color="auto" w:fill="auto"/>
            <w:vAlign w:val="center"/>
            <w:hideMark/>
          </w:tcPr>
          <w:p w14:paraId="1C6DD62D" w14:textId="77777777" w:rsidR="000327F7" w:rsidRPr="000327F7" w:rsidRDefault="000327F7" w:rsidP="000327F7">
            <w:pPr>
              <w:jc w:val="center"/>
              <w:rPr>
                <w:rFonts w:ascii="Calibri" w:hAnsi="Calibri" w:cs="Calibri"/>
                <w:sz w:val="20"/>
                <w:szCs w:val="22"/>
                <w:lang w:val="en-US"/>
              </w:rPr>
            </w:pPr>
            <w:r w:rsidRPr="000327F7">
              <w:rPr>
                <w:rFonts w:ascii="Calibri" w:hAnsi="Calibri" w:cs="Calibri"/>
                <w:sz w:val="20"/>
                <w:szCs w:val="22"/>
                <w:lang w:val="en-US"/>
              </w:rPr>
              <w:t>0.9 AMT for hand muscles, 0.19 AMT for TA</w:t>
            </w:r>
          </w:p>
        </w:tc>
        <w:tc>
          <w:tcPr>
            <w:tcW w:w="1132" w:type="dxa"/>
            <w:tcBorders>
              <w:top w:val="nil"/>
              <w:left w:val="nil"/>
              <w:bottom w:val="nil"/>
              <w:right w:val="nil"/>
            </w:tcBorders>
            <w:shd w:val="clear" w:color="auto" w:fill="auto"/>
            <w:noWrap/>
            <w:vAlign w:val="center"/>
            <w:hideMark/>
          </w:tcPr>
          <w:p w14:paraId="3CBE3658"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w:t>
            </w:r>
          </w:p>
        </w:tc>
        <w:tc>
          <w:tcPr>
            <w:tcW w:w="1132" w:type="dxa"/>
            <w:tcBorders>
              <w:top w:val="nil"/>
              <w:left w:val="nil"/>
              <w:bottom w:val="nil"/>
              <w:right w:val="nil"/>
            </w:tcBorders>
            <w:shd w:val="clear" w:color="auto" w:fill="auto"/>
            <w:noWrap/>
            <w:vAlign w:val="center"/>
            <w:hideMark/>
          </w:tcPr>
          <w:p w14:paraId="68379812"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w:t>
            </w:r>
          </w:p>
        </w:tc>
        <w:tc>
          <w:tcPr>
            <w:tcW w:w="1876" w:type="dxa"/>
            <w:tcBorders>
              <w:top w:val="nil"/>
              <w:left w:val="nil"/>
              <w:bottom w:val="nil"/>
              <w:right w:val="nil"/>
            </w:tcBorders>
            <w:shd w:val="clear" w:color="auto" w:fill="auto"/>
            <w:noWrap/>
            <w:vAlign w:val="center"/>
            <w:hideMark/>
          </w:tcPr>
          <w:p w14:paraId="37D1DD08"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1440</w:t>
            </w:r>
          </w:p>
        </w:tc>
        <w:tc>
          <w:tcPr>
            <w:tcW w:w="1213" w:type="dxa"/>
            <w:tcBorders>
              <w:top w:val="nil"/>
              <w:left w:val="nil"/>
              <w:bottom w:val="nil"/>
              <w:right w:val="nil"/>
            </w:tcBorders>
            <w:shd w:val="clear" w:color="auto" w:fill="auto"/>
            <w:noWrap/>
            <w:vAlign w:val="center"/>
            <w:hideMark/>
          </w:tcPr>
          <w:p w14:paraId="0919445E"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30</w:t>
            </w:r>
          </w:p>
        </w:tc>
        <w:tc>
          <w:tcPr>
            <w:tcW w:w="1261" w:type="dxa"/>
            <w:tcBorders>
              <w:top w:val="nil"/>
              <w:left w:val="nil"/>
              <w:bottom w:val="nil"/>
              <w:right w:val="single" w:sz="8" w:space="0" w:color="auto"/>
            </w:tcBorders>
            <w:shd w:val="clear" w:color="auto" w:fill="auto"/>
            <w:noWrap/>
            <w:vAlign w:val="center"/>
            <w:hideMark/>
          </w:tcPr>
          <w:p w14:paraId="29607010" w14:textId="77777777" w:rsidR="000327F7" w:rsidRPr="000327F7" w:rsidRDefault="000327F7" w:rsidP="000327F7">
            <w:pPr>
              <w:jc w:val="center"/>
              <w:rPr>
                <w:rFonts w:ascii="Calibri" w:hAnsi="Calibri" w:cs="Calibri"/>
                <w:sz w:val="22"/>
                <w:szCs w:val="22"/>
              </w:rPr>
            </w:pPr>
            <w:r w:rsidRPr="000327F7">
              <w:rPr>
                <w:rFonts w:ascii="Calibri" w:hAnsi="Calibri" w:cs="Calibri"/>
                <w:sz w:val="22"/>
                <w:szCs w:val="22"/>
              </w:rPr>
              <w:t>No</w:t>
            </w:r>
          </w:p>
        </w:tc>
      </w:tr>
      <w:tr w:rsidR="000327F7" w:rsidRPr="000327F7" w14:paraId="6DC093D2" w14:textId="77777777" w:rsidTr="000327F7">
        <w:trPr>
          <w:trHeight w:val="1522"/>
        </w:trPr>
        <w:tc>
          <w:tcPr>
            <w:tcW w:w="1682" w:type="dxa"/>
            <w:tcBorders>
              <w:top w:val="nil"/>
              <w:left w:val="single" w:sz="8" w:space="0" w:color="auto"/>
              <w:bottom w:val="nil"/>
              <w:right w:val="nil"/>
            </w:tcBorders>
            <w:shd w:val="clear" w:color="auto" w:fill="auto"/>
            <w:noWrap/>
            <w:vAlign w:val="center"/>
            <w:hideMark/>
          </w:tcPr>
          <w:p w14:paraId="71ED7149"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Kadowaki</w:t>
            </w:r>
          </w:p>
        </w:tc>
        <w:tc>
          <w:tcPr>
            <w:tcW w:w="679" w:type="dxa"/>
            <w:tcBorders>
              <w:top w:val="nil"/>
              <w:left w:val="nil"/>
              <w:bottom w:val="nil"/>
              <w:right w:val="nil"/>
            </w:tcBorders>
            <w:shd w:val="clear" w:color="auto" w:fill="auto"/>
            <w:noWrap/>
            <w:vAlign w:val="center"/>
            <w:hideMark/>
          </w:tcPr>
          <w:p w14:paraId="3D1FFB06"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2015</w:t>
            </w:r>
          </w:p>
        </w:tc>
        <w:tc>
          <w:tcPr>
            <w:tcW w:w="970" w:type="dxa"/>
            <w:tcBorders>
              <w:top w:val="nil"/>
              <w:left w:val="nil"/>
              <w:bottom w:val="nil"/>
              <w:right w:val="nil"/>
            </w:tcBorders>
            <w:shd w:val="clear" w:color="auto" w:fill="auto"/>
            <w:vAlign w:val="center"/>
            <w:hideMark/>
          </w:tcPr>
          <w:p w14:paraId="0EEDF89D"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w:t>
            </w:r>
          </w:p>
        </w:tc>
        <w:tc>
          <w:tcPr>
            <w:tcW w:w="970" w:type="dxa"/>
            <w:tcBorders>
              <w:top w:val="nil"/>
              <w:left w:val="nil"/>
              <w:bottom w:val="nil"/>
              <w:right w:val="nil"/>
            </w:tcBorders>
            <w:shd w:val="clear" w:color="auto" w:fill="auto"/>
            <w:vAlign w:val="center"/>
            <w:hideMark/>
          </w:tcPr>
          <w:p w14:paraId="5A6753E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13</w:t>
            </w:r>
          </w:p>
        </w:tc>
        <w:tc>
          <w:tcPr>
            <w:tcW w:w="1407" w:type="dxa"/>
            <w:tcBorders>
              <w:top w:val="nil"/>
              <w:left w:val="nil"/>
              <w:bottom w:val="nil"/>
              <w:right w:val="nil"/>
            </w:tcBorders>
            <w:shd w:val="clear" w:color="auto" w:fill="auto"/>
            <w:vAlign w:val="center"/>
            <w:hideMark/>
          </w:tcPr>
          <w:p w14:paraId="490BDACE"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M1</w:t>
            </w:r>
          </w:p>
        </w:tc>
        <w:tc>
          <w:tcPr>
            <w:tcW w:w="760" w:type="dxa"/>
            <w:tcBorders>
              <w:top w:val="nil"/>
              <w:left w:val="nil"/>
              <w:bottom w:val="nil"/>
              <w:right w:val="nil"/>
            </w:tcBorders>
            <w:shd w:val="clear" w:color="auto" w:fill="auto"/>
            <w:vAlign w:val="center"/>
            <w:hideMark/>
          </w:tcPr>
          <w:p w14:paraId="66D5E8A6"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5, 50</w:t>
            </w:r>
          </w:p>
        </w:tc>
        <w:tc>
          <w:tcPr>
            <w:tcW w:w="1035" w:type="dxa"/>
            <w:tcBorders>
              <w:top w:val="nil"/>
              <w:left w:val="nil"/>
              <w:bottom w:val="nil"/>
              <w:right w:val="nil"/>
            </w:tcBorders>
            <w:shd w:val="clear" w:color="auto" w:fill="auto"/>
            <w:vAlign w:val="center"/>
            <w:hideMark/>
          </w:tcPr>
          <w:p w14:paraId="374B2403" w14:textId="77777777" w:rsidR="000327F7" w:rsidRPr="000327F7" w:rsidRDefault="000327F7" w:rsidP="000327F7">
            <w:pPr>
              <w:jc w:val="center"/>
              <w:rPr>
                <w:rFonts w:ascii="Calibri" w:hAnsi="Calibri" w:cs="Calibri"/>
                <w:sz w:val="20"/>
                <w:szCs w:val="22"/>
                <w:lang w:val="en-US"/>
              </w:rPr>
            </w:pPr>
            <w:r w:rsidRPr="000327F7">
              <w:rPr>
                <w:rFonts w:ascii="Calibri" w:hAnsi="Calibri" w:cs="Calibri"/>
                <w:sz w:val="20"/>
                <w:szCs w:val="22"/>
                <w:lang w:val="en-US"/>
              </w:rPr>
              <w:t>0.9 AMT for hand muscles, 0.20 AMT for TA</w:t>
            </w:r>
          </w:p>
        </w:tc>
        <w:tc>
          <w:tcPr>
            <w:tcW w:w="1132" w:type="dxa"/>
            <w:tcBorders>
              <w:top w:val="nil"/>
              <w:left w:val="nil"/>
              <w:bottom w:val="nil"/>
              <w:right w:val="nil"/>
            </w:tcBorders>
            <w:shd w:val="clear" w:color="auto" w:fill="auto"/>
            <w:noWrap/>
            <w:vAlign w:val="center"/>
            <w:hideMark/>
          </w:tcPr>
          <w:p w14:paraId="58B15CA8"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w:t>
            </w:r>
          </w:p>
        </w:tc>
        <w:tc>
          <w:tcPr>
            <w:tcW w:w="1132" w:type="dxa"/>
            <w:tcBorders>
              <w:top w:val="nil"/>
              <w:left w:val="nil"/>
              <w:bottom w:val="nil"/>
              <w:right w:val="nil"/>
            </w:tcBorders>
            <w:shd w:val="clear" w:color="auto" w:fill="auto"/>
            <w:noWrap/>
            <w:vAlign w:val="center"/>
            <w:hideMark/>
          </w:tcPr>
          <w:p w14:paraId="273C8382"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w:t>
            </w:r>
          </w:p>
        </w:tc>
        <w:tc>
          <w:tcPr>
            <w:tcW w:w="1876" w:type="dxa"/>
            <w:tcBorders>
              <w:top w:val="nil"/>
              <w:left w:val="nil"/>
              <w:bottom w:val="nil"/>
              <w:right w:val="nil"/>
            </w:tcBorders>
            <w:shd w:val="clear" w:color="auto" w:fill="auto"/>
            <w:noWrap/>
            <w:vAlign w:val="center"/>
            <w:hideMark/>
          </w:tcPr>
          <w:p w14:paraId="578DC9F9"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1440</w:t>
            </w:r>
          </w:p>
        </w:tc>
        <w:tc>
          <w:tcPr>
            <w:tcW w:w="1213" w:type="dxa"/>
            <w:tcBorders>
              <w:top w:val="nil"/>
              <w:left w:val="nil"/>
              <w:bottom w:val="nil"/>
              <w:right w:val="nil"/>
            </w:tcBorders>
            <w:shd w:val="clear" w:color="auto" w:fill="auto"/>
            <w:noWrap/>
            <w:vAlign w:val="center"/>
            <w:hideMark/>
          </w:tcPr>
          <w:p w14:paraId="758A34B0"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30</w:t>
            </w:r>
          </w:p>
        </w:tc>
        <w:tc>
          <w:tcPr>
            <w:tcW w:w="1261" w:type="dxa"/>
            <w:tcBorders>
              <w:top w:val="nil"/>
              <w:left w:val="nil"/>
              <w:bottom w:val="nil"/>
              <w:right w:val="single" w:sz="8" w:space="0" w:color="auto"/>
            </w:tcBorders>
            <w:shd w:val="clear" w:color="auto" w:fill="auto"/>
            <w:noWrap/>
            <w:vAlign w:val="center"/>
            <w:hideMark/>
          </w:tcPr>
          <w:p w14:paraId="52143EF8" w14:textId="77777777" w:rsidR="000327F7" w:rsidRPr="000327F7" w:rsidRDefault="000327F7" w:rsidP="000327F7">
            <w:pPr>
              <w:jc w:val="center"/>
              <w:rPr>
                <w:rFonts w:ascii="Calibri" w:hAnsi="Calibri" w:cs="Calibri"/>
                <w:sz w:val="22"/>
                <w:szCs w:val="22"/>
              </w:rPr>
            </w:pPr>
            <w:r w:rsidRPr="000327F7">
              <w:rPr>
                <w:rFonts w:ascii="Calibri" w:hAnsi="Calibri" w:cs="Calibri"/>
                <w:sz w:val="22"/>
                <w:szCs w:val="22"/>
              </w:rPr>
              <w:t>No</w:t>
            </w:r>
          </w:p>
        </w:tc>
      </w:tr>
      <w:tr w:rsidR="000327F7" w:rsidRPr="000327F7" w14:paraId="2FDB2D2C" w14:textId="77777777" w:rsidTr="000327F7">
        <w:trPr>
          <w:trHeight w:val="1522"/>
        </w:trPr>
        <w:tc>
          <w:tcPr>
            <w:tcW w:w="1682" w:type="dxa"/>
            <w:tcBorders>
              <w:top w:val="nil"/>
              <w:left w:val="single" w:sz="8" w:space="0" w:color="auto"/>
              <w:bottom w:val="nil"/>
              <w:right w:val="nil"/>
            </w:tcBorders>
            <w:shd w:val="clear" w:color="auto" w:fill="auto"/>
            <w:noWrap/>
            <w:vAlign w:val="center"/>
            <w:hideMark/>
          </w:tcPr>
          <w:p w14:paraId="0FF3D66E"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Enomoto</w:t>
            </w:r>
          </w:p>
        </w:tc>
        <w:tc>
          <w:tcPr>
            <w:tcW w:w="679" w:type="dxa"/>
            <w:tcBorders>
              <w:top w:val="nil"/>
              <w:left w:val="nil"/>
              <w:bottom w:val="nil"/>
              <w:right w:val="nil"/>
            </w:tcBorders>
            <w:shd w:val="clear" w:color="auto" w:fill="auto"/>
            <w:noWrap/>
            <w:vAlign w:val="center"/>
            <w:hideMark/>
          </w:tcPr>
          <w:p w14:paraId="1875E63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2015</w:t>
            </w:r>
          </w:p>
        </w:tc>
        <w:tc>
          <w:tcPr>
            <w:tcW w:w="970" w:type="dxa"/>
            <w:tcBorders>
              <w:top w:val="nil"/>
              <w:left w:val="nil"/>
              <w:bottom w:val="nil"/>
              <w:right w:val="nil"/>
            </w:tcBorders>
            <w:shd w:val="clear" w:color="auto" w:fill="auto"/>
            <w:vAlign w:val="center"/>
            <w:hideMark/>
          </w:tcPr>
          <w:p w14:paraId="7E0EBFC5"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w:t>
            </w:r>
          </w:p>
        </w:tc>
        <w:tc>
          <w:tcPr>
            <w:tcW w:w="970" w:type="dxa"/>
            <w:tcBorders>
              <w:top w:val="nil"/>
              <w:left w:val="nil"/>
              <w:bottom w:val="nil"/>
              <w:right w:val="nil"/>
            </w:tcBorders>
            <w:shd w:val="clear" w:color="auto" w:fill="auto"/>
            <w:vAlign w:val="center"/>
            <w:hideMark/>
          </w:tcPr>
          <w:p w14:paraId="16DFF44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10</w:t>
            </w:r>
          </w:p>
        </w:tc>
        <w:tc>
          <w:tcPr>
            <w:tcW w:w="1407" w:type="dxa"/>
            <w:tcBorders>
              <w:top w:val="nil"/>
              <w:left w:val="nil"/>
              <w:bottom w:val="nil"/>
              <w:right w:val="nil"/>
            </w:tcBorders>
            <w:shd w:val="clear" w:color="auto" w:fill="auto"/>
            <w:vAlign w:val="center"/>
            <w:hideMark/>
          </w:tcPr>
          <w:p w14:paraId="28AC4B66"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M1</w:t>
            </w:r>
          </w:p>
        </w:tc>
        <w:tc>
          <w:tcPr>
            <w:tcW w:w="760" w:type="dxa"/>
            <w:tcBorders>
              <w:top w:val="nil"/>
              <w:left w:val="nil"/>
              <w:bottom w:val="nil"/>
              <w:right w:val="nil"/>
            </w:tcBorders>
            <w:shd w:val="clear" w:color="auto" w:fill="auto"/>
            <w:vAlign w:val="center"/>
            <w:hideMark/>
          </w:tcPr>
          <w:p w14:paraId="74D55394"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5, 50</w:t>
            </w:r>
          </w:p>
        </w:tc>
        <w:tc>
          <w:tcPr>
            <w:tcW w:w="1035" w:type="dxa"/>
            <w:tcBorders>
              <w:top w:val="nil"/>
              <w:left w:val="nil"/>
              <w:bottom w:val="nil"/>
              <w:right w:val="nil"/>
            </w:tcBorders>
            <w:shd w:val="clear" w:color="auto" w:fill="auto"/>
            <w:vAlign w:val="center"/>
            <w:hideMark/>
          </w:tcPr>
          <w:p w14:paraId="36F45891" w14:textId="77777777" w:rsidR="000327F7" w:rsidRPr="000327F7" w:rsidRDefault="000327F7" w:rsidP="000327F7">
            <w:pPr>
              <w:jc w:val="center"/>
              <w:rPr>
                <w:rFonts w:ascii="Calibri" w:hAnsi="Calibri" w:cs="Calibri"/>
                <w:sz w:val="20"/>
                <w:szCs w:val="22"/>
                <w:lang w:val="en-US"/>
              </w:rPr>
            </w:pPr>
            <w:r w:rsidRPr="000327F7">
              <w:rPr>
                <w:rFonts w:ascii="Calibri" w:hAnsi="Calibri" w:cs="Calibri"/>
                <w:sz w:val="20"/>
                <w:szCs w:val="22"/>
                <w:lang w:val="en-US"/>
              </w:rPr>
              <w:t>0.9 AMT for hand muscles, 0.21 AMT for TA</w:t>
            </w:r>
          </w:p>
        </w:tc>
        <w:tc>
          <w:tcPr>
            <w:tcW w:w="1132" w:type="dxa"/>
            <w:tcBorders>
              <w:top w:val="nil"/>
              <w:left w:val="nil"/>
              <w:bottom w:val="nil"/>
              <w:right w:val="nil"/>
            </w:tcBorders>
            <w:shd w:val="clear" w:color="auto" w:fill="auto"/>
            <w:noWrap/>
            <w:vAlign w:val="center"/>
            <w:hideMark/>
          </w:tcPr>
          <w:p w14:paraId="56F679A2"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w:t>
            </w:r>
          </w:p>
        </w:tc>
        <w:tc>
          <w:tcPr>
            <w:tcW w:w="1132" w:type="dxa"/>
            <w:tcBorders>
              <w:top w:val="nil"/>
              <w:left w:val="nil"/>
              <w:bottom w:val="nil"/>
              <w:right w:val="nil"/>
            </w:tcBorders>
            <w:shd w:val="clear" w:color="auto" w:fill="auto"/>
            <w:noWrap/>
            <w:vAlign w:val="center"/>
            <w:hideMark/>
          </w:tcPr>
          <w:p w14:paraId="48A51637"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w:t>
            </w:r>
          </w:p>
        </w:tc>
        <w:tc>
          <w:tcPr>
            <w:tcW w:w="1876" w:type="dxa"/>
            <w:tcBorders>
              <w:top w:val="nil"/>
              <w:left w:val="nil"/>
              <w:bottom w:val="nil"/>
              <w:right w:val="nil"/>
            </w:tcBorders>
            <w:shd w:val="clear" w:color="auto" w:fill="auto"/>
            <w:noWrap/>
            <w:vAlign w:val="center"/>
            <w:hideMark/>
          </w:tcPr>
          <w:p w14:paraId="00521812"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1440</w:t>
            </w:r>
          </w:p>
        </w:tc>
        <w:tc>
          <w:tcPr>
            <w:tcW w:w="1213" w:type="dxa"/>
            <w:tcBorders>
              <w:top w:val="nil"/>
              <w:left w:val="nil"/>
              <w:bottom w:val="nil"/>
              <w:right w:val="nil"/>
            </w:tcBorders>
            <w:shd w:val="clear" w:color="auto" w:fill="auto"/>
            <w:noWrap/>
            <w:vAlign w:val="center"/>
            <w:hideMark/>
          </w:tcPr>
          <w:p w14:paraId="68722714"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30</w:t>
            </w:r>
          </w:p>
        </w:tc>
        <w:tc>
          <w:tcPr>
            <w:tcW w:w="1261" w:type="dxa"/>
            <w:tcBorders>
              <w:top w:val="nil"/>
              <w:left w:val="nil"/>
              <w:bottom w:val="nil"/>
              <w:right w:val="single" w:sz="8" w:space="0" w:color="auto"/>
            </w:tcBorders>
            <w:shd w:val="clear" w:color="auto" w:fill="auto"/>
            <w:noWrap/>
            <w:vAlign w:val="center"/>
            <w:hideMark/>
          </w:tcPr>
          <w:p w14:paraId="7E522179" w14:textId="77777777" w:rsidR="000327F7" w:rsidRPr="000327F7" w:rsidRDefault="000327F7" w:rsidP="000327F7">
            <w:pPr>
              <w:jc w:val="center"/>
              <w:rPr>
                <w:rFonts w:ascii="Calibri" w:hAnsi="Calibri" w:cs="Calibri"/>
                <w:sz w:val="22"/>
                <w:szCs w:val="22"/>
              </w:rPr>
            </w:pPr>
            <w:r w:rsidRPr="000327F7">
              <w:rPr>
                <w:rFonts w:ascii="Calibri" w:hAnsi="Calibri" w:cs="Calibri"/>
                <w:sz w:val="22"/>
                <w:szCs w:val="22"/>
              </w:rPr>
              <w:t>No</w:t>
            </w:r>
          </w:p>
        </w:tc>
      </w:tr>
      <w:tr w:rsidR="000327F7" w:rsidRPr="000327F7" w14:paraId="4076F34A" w14:textId="77777777" w:rsidTr="000327F7">
        <w:trPr>
          <w:trHeight w:val="1522"/>
        </w:trPr>
        <w:tc>
          <w:tcPr>
            <w:tcW w:w="1682" w:type="dxa"/>
            <w:tcBorders>
              <w:top w:val="nil"/>
              <w:left w:val="single" w:sz="8" w:space="0" w:color="auto"/>
              <w:bottom w:val="nil"/>
              <w:right w:val="nil"/>
            </w:tcBorders>
            <w:shd w:val="clear" w:color="auto" w:fill="auto"/>
            <w:noWrap/>
            <w:vAlign w:val="center"/>
            <w:hideMark/>
          </w:tcPr>
          <w:p w14:paraId="0660C189"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Watanabe</w:t>
            </w:r>
          </w:p>
        </w:tc>
        <w:tc>
          <w:tcPr>
            <w:tcW w:w="679" w:type="dxa"/>
            <w:tcBorders>
              <w:top w:val="nil"/>
              <w:left w:val="nil"/>
              <w:bottom w:val="nil"/>
              <w:right w:val="nil"/>
            </w:tcBorders>
            <w:shd w:val="clear" w:color="auto" w:fill="auto"/>
            <w:noWrap/>
            <w:vAlign w:val="center"/>
            <w:hideMark/>
          </w:tcPr>
          <w:p w14:paraId="48ED625C"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2015</w:t>
            </w:r>
          </w:p>
        </w:tc>
        <w:tc>
          <w:tcPr>
            <w:tcW w:w="970" w:type="dxa"/>
            <w:tcBorders>
              <w:top w:val="nil"/>
              <w:left w:val="nil"/>
              <w:bottom w:val="nil"/>
              <w:right w:val="nil"/>
            </w:tcBorders>
            <w:shd w:val="clear" w:color="auto" w:fill="auto"/>
            <w:vAlign w:val="center"/>
            <w:hideMark/>
          </w:tcPr>
          <w:p w14:paraId="55E34919"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w:t>
            </w:r>
          </w:p>
        </w:tc>
        <w:tc>
          <w:tcPr>
            <w:tcW w:w="970" w:type="dxa"/>
            <w:tcBorders>
              <w:top w:val="nil"/>
              <w:left w:val="nil"/>
              <w:bottom w:val="nil"/>
              <w:right w:val="nil"/>
            </w:tcBorders>
            <w:shd w:val="clear" w:color="auto" w:fill="auto"/>
            <w:vAlign w:val="center"/>
            <w:hideMark/>
          </w:tcPr>
          <w:p w14:paraId="0B783095" w14:textId="77777777" w:rsidR="000327F7" w:rsidRPr="000327F7" w:rsidRDefault="000327F7" w:rsidP="000327F7">
            <w:pPr>
              <w:jc w:val="center"/>
              <w:rPr>
                <w:rFonts w:ascii="Calibri" w:hAnsi="Calibri" w:cs="Calibri"/>
                <w:sz w:val="20"/>
                <w:szCs w:val="22"/>
              </w:rPr>
            </w:pPr>
          </w:p>
        </w:tc>
        <w:tc>
          <w:tcPr>
            <w:tcW w:w="1407" w:type="dxa"/>
            <w:tcBorders>
              <w:top w:val="nil"/>
              <w:left w:val="nil"/>
              <w:bottom w:val="nil"/>
              <w:right w:val="nil"/>
            </w:tcBorders>
            <w:shd w:val="clear" w:color="auto" w:fill="auto"/>
            <w:vAlign w:val="center"/>
            <w:hideMark/>
          </w:tcPr>
          <w:p w14:paraId="1CEC7835"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SMA</w:t>
            </w:r>
          </w:p>
        </w:tc>
        <w:tc>
          <w:tcPr>
            <w:tcW w:w="760" w:type="dxa"/>
            <w:tcBorders>
              <w:top w:val="nil"/>
              <w:left w:val="nil"/>
              <w:bottom w:val="nil"/>
              <w:right w:val="nil"/>
            </w:tcBorders>
            <w:shd w:val="clear" w:color="auto" w:fill="auto"/>
            <w:vAlign w:val="center"/>
            <w:hideMark/>
          </w:tcPr>
          <w:p w14:paraId="36CC45F2"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5, 50</w:t>
            </w:r>
          </w:p>
        </w:tc>
        <w:tc>
          <w:tcPr>
            <w:tcW w:w="1035" w:type="dxa"/>
            <w:tcBorders>
              <w:top w:val="nil"/>
              <w:left w:val="nil"/>
              <w:bottom w:val="nil"/>
              <w:right w:val="nil"/>
            </w:tcBorders>
            <w:shd w:val="clear" w:color="auto" w:fill="auto"/>
            <w:vAlign w:val="center"/>
            <w:hideMark/>
          </w:tcPr>
          <w:p w14:paraId="55A433B3" w14:textId="77777777" w:rsidR="000327F7" w:rsidRPr="000327F7" w:rsidRDefault="000327F7" w:rsidP="000327F7">
            <w:pPr>
              <w:jc w:val="center"/>
              <w:rPr>
                <w:rFonts w:ascii="Calibri" w:hAnsi="Calibri" w:cs="Calibri"/>
                <w:sz w:val="20"/>
                <w:szCs w:val="22"/>
                <w:lang w:val="en-US"/>
              </w:rPr>
            </w:pPr>
            <w:r w:rsidRPr="000327F7">
              <w:rPr>
                <w:rFonts w:ascii="Calibri" w:hAnsi="Calibri" w:cs="Calibri"/>
                <w:sz w:val="20"/>
                <w:szCs w:val="22"/>
                <w:lang w:val="en-US"/>
              </w:rPr>
              <w:t>0.9 AMT for hand muscles, 0.22 AMT for TA</w:t>
            </w:r>
          </w:p>
        </w:tc>
        <w:tc>
          <w:tcPr>
            <w:tcW w:w="1132" w:type="dxa"/>
            <w:tcBorders>
              <w:top w:val="nil"/>
              <w:left w:val="nil"/>
              <w:bottom w:val="nil"/>
              <w:right w:val="nil"/>
            </w:tcBorders>
            <w:shd w:val="clear" w:color="auto" w:fill="auto"/>
            <w:noWrap/>
            <w:vAlign w:val="center"/>
            <w:hideMark/>
          </w:tcPr>
          <w:p w14:paraId="17602B41"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w:t>
            </w:r>
          </w:p>
        </w:tc>
        <w:tc>
          <w:tcPr>
            <w:tcW w:w="1132" w:type="dxa"/>
            <w:tcBorders>
              <w:top w:val="nil"/>
              <w:left w:val="nil"/>
              <w:bottom w:val="nil"/>
              <w:right w:val="nil"/>
            </w:tcBorders>
            <w:shd w:val="clear" w:color="auto" w:fill="auto"/>
            <w:noWrap/>
            <w:vAlign w:val="center"/>
            <w:hideMark/>
          </w:tcPr>
          <w:p w14:paraId="5F680C31"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w:t>
            </w:r>
          </w:p>
        </w:tc>
        <w:tc>
          <w:tcPr>
            <w:tcW w:w="1876" w:type="dxa"/>
            <w:tcBorders>
              <w:top w:val="nil"/>
              <w:left w:val="nil"/>
              <w:bottom w:val="nil"/>
              <w:right w:val="nil"/>
            </w:tcBorders>
            <w:shd w:val="clear" w:color="auto" w:fill="auto"/>
            <w:noWrap/>
            <w:vAlign w:val="center"/>
            <w:hideMark/>
          </w:tcPr>
          <w:p w14:paraId="35A89AC1"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1440</w:t>
            </w:r>
          </w:p>
        </w:tc>
        <w:tc>
          <w:tcPr>
            <w:tcW w:w="1213" w:type="dxa"/>
            <w:tcBorders>
              <w:top w:val="nil"/>
              <w:left w:val="nil"/>
              <w:bottom w:val="nil"/>
              <w:right w:val="nil"/>
            </w:tcBorders>
            <w:shd w:val="clear" w:color="auto" w:fill="auto"/>
            <w:noWrap/>
            <w:vAlign w:val="center"/>
            <w:hideMark/>
          </w:tcPr>
          <w:p w14:paraId="2045A79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30</w:t>
            </w:r>
          </w:p>
        </w:tc>
        <w:tc>
          <w:tcPr>
            <w:tcW w:w="1261" w:type="dxa"/>
            <w:tcBorders>
              <w:top w:val="nil"/>
              <w:left w:val="nil"/>
              <w:bottom w:val="nil"/>
              <w:right w:val="single" w:sz="8" w:space="0" w:color="auto"/>
            </w:tcBorders>
            <w:shd w:val="clear" w:color="auto" w:fill="auto"/>
            <w:noWrap/>
            <w:vAlign w:val="center"/>
            <w:hideMark/>
          </w:tcPr>
          <w:p w14:paraId="2B3C3982" w14:textId="77777777" w:rsidR="000327F7" w:rsidRPr="000327F7" w:rsidRDefault="000327F7" w:rsidP="000327F7">
            <w:pPr>
              <w:jc w:val="center"/>
              <w:rPr>
                <w:rFonts w:ascii="Calibri" w:hAnsi="Calibri" w:cs="Calibri"/>
                <w:sz w:val="22"/>
                <w:szCs w:val="22"/>
              </w:rPr>
            </w:pPr>
            <w:r w:rsidRPr="000327F7">
              <w:rPr>
                <w:rFonts w:ascii="Calibri" w:hAnsi="Calibri" w:cs="Calibri"/>
                <w:sz w:val="22"/>
                <w:szCs w:val="22"/>
              </w:rPr>
              <w:t>No</w:t>
            </w:r>
          </w:p>
        </w:tc>
      </w:tr>
      <w:tr w:rsidR="000327F7" w:rsidRPr="000327F7" w14:paraId="644B3997" w14:textId="77777777" w:rsidTr="000327F7">
        <w:trPr>
          <w:trHeight w:val="1522"/>
        </w:trPr>
        <w:tc>
          <w:tcPr>
            <w:tcW w:w="1682" w:type="dxa"/>
            <w:tcBorders>
              <w:top w:val="nil"/>
              <w:left w:val="single" w:sz="8" w:space="0" w:color="auto"/>
              <w:bottom w:val="nil"/>
              <w:right w:val="nil"/>
            </w:tcBorders>
            <w:shd w:val="clear" w:color="auto" w:fill="auto"/>
            <w:noWrap/>
            <w:vAlign w:val="center"/>
            <w:hideMark/>
          </w:tcPr>
          <w:p w14:paraId="2E60272A"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 xml:space="preserve">Nakatani-Enomoto </w:t>
            </w:r>
          </w:p>
        </w:tc>
        <w:tc>
          <w:tcPr>
            <w:tcW w:w="679" w:type="dxa"/>
            <w:tcBorders>
              <w:top w:val="nil"/>
              <w:left w:val="nil"/>
              <w:bottom w:val="nil"/>
              <w:right w:val="nil"/>
            </w:tcBorders>
            <w:shd w:val="clear" w:color="auto" w:fill="auto"/>
            <w:noWrap/>
            <w:vAlign w:val="center"/>
            <w:hideMark/>
          </w:tcPr>
          <w:p w14:paraId="39CB4276"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2016</w:t>
            </w:r>
          </w:p>
        </w:tc>
        <w:tc>
          <w:tcPr>
            <w:tcW w:w="970" w:type="dxa"/>
            <w:tcBorders>
              <w:top w:val="nil"/>
              <w:left w:val="nil"/>
              <w:bottom w:val="nil"/>
              <w:right w:val="nil"/>
            </w:tcBorders>
            <w:shd w:val="clear" w:color="auto" w:fill="auto"/>
            <w:vAlign w:val="center"/>
            <w:hideMark/>
          </w:tcPr>
          <w:p w14:paraId="45C1784B"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 ME</w:t>
            </w:r>
          </w:p>
        </w:tc>
        <w:tc>
          <w:tcPr>
            <w:tcW w:w="970" w:type="dxa"/>
            <w:tcBorders>
              <w:top w:val="nil"/>
              <w:left w:val="nil"/>
              <w:bottom w:val="nil"/>
              <w:right w:val="nil"/>
            </w:tcBorders>
            <w:shd w:val="clear" w:color="auto" w:fill="auto"/>
            <w:vAlign w:val="center"/>
            <w:hideMark/>
          </w:tcPr>
          <w:p w14:paraId="2A309D67"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10N, 6ME</w:t>
            </w:r>
          </w:p>
        </w:tc>
        <w:tc>
          <w:tcPr>
            <w:tcW w:w="1407" w:type="dxa"/>
            <w:tcBorders>
              <w:top w:val="nil"/>
              <w:left w:val="nil"/>
              <w:bottom w:val="nil"/>
              <w:right w:val="nil"/>
            </w:tcBorders>
            <w:shd w:val="clear" w:color="auto" w:fill="auto"/>
            <w:vAlign w:val="center"/>
            <w:hideMark/>
          </w:tcPr>
          <w:p w14:paraId="26134F30"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M1, S1</w:t>
            </w:r>
          </w:p>
        </w:tc>
        <w:tc>
          <w:tcPr>
            <w:tcW w:w="760" w:type="dxa"/>
            <w:tcBorders>
              <w:top w:val="nil"/>
              <w:left w:val="nil"/>
              <w:bottom w:val="nil"/>
              <w:right w:val="nil"/>
            </w:tcBorders>
            <w:shd w:val="clear" w:color="auto" w:fill="auto"/>
            <w:vAlign w:val="center"/>
            <w:hideMark/>
          </w:tcPr>
          <w:p w14:paraId="4DD1A4F3"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5, 30, 50, 100, 500</w:t>
            </w:r>
          </w:p>
        </w:tc>
        <w:tc>
          <w:tcPr>
            <w:tcW w:w="1035" w:type="dxa"/>
            <w:tcBorders>
              <w:top w:val="nil"/>
              <w:left w:val="nil"/>
              <w:bottom w:val="nil"/>
              <w:right w:val="nil"/>
            </w:tcBorders>
            <w:shd w:val="clear" w:color="auto" w:fill="auto"/>
            <w:vAlign w:val="center"/>
            <w:hideMark/>
          </w:tcPr>
          <w:p w14:paraId="7EB1E72C" w14:textId="77777777" w:rsidR="000327F7" w:rsidRPr="000327F7" w:rsidRDefault="000327F7" w:rsidP="000327F7">
            <w:pPr>
              <w:jc w:val="center"/>
              <w:rPr>
                <w:rFonts w:ascii="Calibri" w:hAnsi="Calibri" w:cs="Calibri"/>
                <w:sz w:val="20"/>
                <w:szCs w:val="22"/>
                <w:lang w:val="en-US"/>
              </w:rPr>
            </w:pPr>
            <w:r w:rsidRPr="000327F7">
              <w:rPr>
                <w:rFonts w:ascii="Calibri" w:hAnsi="Calibri" w:cs="Calibri"/>
                <w:sz w:val="20"/>
                <w:szCs w:val="22"/>
                <w:lang w:val="en-US"/>
              </w:rPr>
              <w:t>0.9 AMT for hand muscles, 0.23 AMT for TA</w:t>
            </w:r>
          </w:p>
        </w:tc>
        <w:tc>
          <w:tcPr>
            <w:tcW w:w="1132" w:type="dxa"/>
            <w:tcBorders>
              <w:top w:val="nil"/>
              <w:left w:val="nil"/>
              <w:bottom w:val="nil"/>
              <w:right w:val="nil"/>
            </w:tcBorders>
            <w:shd w:val="clear" w:color="auto" w:fill="auto"/>
            <w:noWrap/>
            <w:vAlign w:val="center"/>
            <w:hideMark/>
          </w:tcPr>
          <w:p w14:paraId="09FE8E94"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w:t>
            </w:r>
          </w:p>
        </w:tc>
        <w:tc>
          <w:tcPr>
            <w:tcW w:w="1132" w:type="dxa"/>
            <w:tcBorders>
              <w:top w:val="nil"/>
              <w:left w:val="nil"/>
              <w:bottom w:val="nil"/>
              <w:right w:val="nil"/>
            </w:tcBorders>
            <w:shd w:val="clear" w:color="auto" w:fill="auto"/>
            <w:noWrap/>
            <w:vAlign w:val="center"/>
            <w:hideMark/>
          </w:tcPr>
          <w:p w14:paraId="05B08688"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w:t>
            </w:r>
          </w:p>
        </w:tc>
        <w:tc>
          <w:tcPr>
            <w:tcW w:w="1876" w:type="dxa"/>
            <w:tcBorders>
              <w:top w:val="nil"/>
              <w:left w:val="nil"/>
              <w:bottom w:val="nil"/>
              <w:right w:val="nil"/>
            </w:tcBorders>
            <w:shd w:val="clear" w:color="auto" w:fill="auto"/>
            <w:noWrap/>
            <w:vAlign w:val="center"/>
            <w:hideMark/>
          </w:tcPr>
          <w:p w14:paraId="6025BCD0"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1440</w:t>
            </w:r>
          </w:p>
        </w:tc>
        <w:tc>
          <w:tcPr>
            <w:tcW w:w="1213" w:type="dxa"/>
            <w:tcBorders>
              <w:top w:val="nil"/>
              <w:left w:val="nil"/>
              <w:bottom w:val="nil"/>
              <w:right w:val="nil"/>
            </w:tcBorders>
            <w:shd w:val="clear" w:color="auto" w:fill="auto"/>
            <w:noWrap/>
            <w:vAlign w:val="center"/>
            <w:hideMark/>
          </w:tcPr>
          <w:p w14:paraId="22C95440"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30</w:t>
            </w:r>
          </w:p>
        </w:tc>
        <w:tc>
          <w:tcPr>
            <w:tcW w:w="1261" w:type="dxa"/>
            <w:tcBorders>
              <w:top w:val="nil"/>
              <w:left w:val="nil"/>
              <w:bottom w:val="nil"/>
              <w:right w:val="single" w:sz="8" w:space="0" w:color="auto"/>
            </w:tcBorders>
            <w:shd w:val="clear" w:color="auto" w:fill="auto"/>
            <w:noWrap/>
            <w:vAlign w:val="center"/>
            <w:hideMark/>
          </w:tcPr>
          <w:p w14:paraId="20B1E92D" w14:textId="77777777" w:rsidR="000327F7" w:rsidRPr="000327F7" w:rsidRDefault="000327F7" w:rsidP="000327F7">
            <w:pPr>
              <w:jc w:val="center"/>
              <w:rPr>
                <w:rFonts w:ascii="Calibri" w:hAnsi="Calibri" w:cs="Calibri"/>
                <w:sz w:val="22"/>
                <w:szCs w:val="22"/>
              </w:rPr>
            </w:pPr>
            <w:r w:rsidRPr="000327F7">
              <w:rPr>
                <w:rFonts w:ascii="Calibri" w:hAnsi="Calibri" w:cs="Calibri"/>
                <w:sz w:val="22"/>
                <w:szCs w:val="22"/>
              </w:rPr>
              <w:t>No</w:t>
            </w:r>
          </w:p>
        </w:tc>
      </w:tr>
      <w:tr w:rsidR="000327F7" w:rsidRPr="000327F7" w14:paraId="0BAE9D4C" w14:textId="77777777" w:rsidTr="000327F7">
        <w:trPr>
          <w:trHeight w:val="1522"/>
        </w:trPr>
        <w:tc>
          <w:tcPr>
            <w:tcW w:w="1682" w:type="dxa"/>
            <w:tcBorders>
              <w:top w:val="nil"/>
              <w:left w:val="single" w:sz="8" w:space="0" w:color="auto"/>
              <w:bottom w:val="nil"/>
              <w:right w:val="nil"/>
            </w:tcBorders>
            <w:shd w:val="clear" w:color="auto" w:fill="auto"/>
            <w:noWrap/>
            <w:vAlign w:val="center"/>
            <w:hideMark/>
          </w:tcPr>
          <w:p w14:paraId="34ED3251"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 xml:space="preserve">Nakamura </w:t>
            </w:r>
          </w:p>
        </w:tc>
        <w:tc>
          <w:tcPr>
            <w:tcW w:w="679" w:type="dxa"/>
            <w:tcBorders>
              <w:top w:val="nil"/>
              <w:left w:val="nil"/>
              <w:bottom w:val="nil"/>
              <w:right w:val="nil"/>
            </w:tcBorders>
            <w:shd w:val="clear" w:color="auto" w:fill="auto"/>
            <w:noWrap/>
            <w:vAlign w:val="center"/>
            <w:hideMark/>
          </w:tcPr>
          <w:p w14:paraId="0AB02CD0"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2016</w:t>
            </w:r>
          </w:p>
        </w:tc>
        <w:tc>
          <w:tcPr>
            <w:tcW w:w="970" w:type="dxa"/>
            <w:tcBorders>
              <w:top w:val="nil"/>
              <w:left w:val="nil"/>
              <w:bottom w:val="nil"/>
              <w:right w:val="nil"/>
            </w:tcBorders>
            <w:shd w:val="clear" w:color="auto" w:fill="auto"/>
            <w:vAlign w:val="center"/>
            <w:hideMark/>
          </w:tcPr>
          <w:p w14:paraId="23B3E3C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w:t>
            </w:r>
          </w:p>
        </w:tc>
        <w:tc>
          <w:tcPr>
            <w:tcW w:w="970" w:type="dxa"/>
            <w:tcBorders>
              <w:top w:val="nil"/>
              <w:left w:val="nil"/>
              <w:bottom w:val="nil"/>
              <w:right w:val="nil"/>
            </w:tcBorders>
            <w:shd w:val="clear" w:color="auto" w:fill="auto"/>
            <w:vAlign w:val="center"/>
            <w:hideMark/>
          </w:tcPr>
          <w:p w14:paraId="4737312C"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35</w:t>
            </w:r>
          </w:p>
        </w:tc>
        <w:tc>
          <w:tcPr>
            <w:tcW w:w="1407" w:type="dxa"/>
            <w:tcBorders>
              <w:top w:val="nil"/>
              <w:left w:val="nil"/>
              <w:bottom w:val="nil"/>
              <w:right w:val="nil"/>
            </w:tcBorders>
            <w:shd w:val="clear" w:color="auto" w:fill="auto"/>
            <w:vAlign w:val="center"/>
            <w:hideMark/>
          </w:tcPr>
          <w:p w14:paraId="2B664EE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M1</w:t>
            </w:r>
          </w:p>
        </w:tc>
        <w:tc>
          <w:tcPr>
            <w:tcW w:w="760" w:type="dxa"/>
            <w:tcBorders>
              <w:top w:val="nil"/>
              <w:left w:val="nil"/>
              <w:bottom w:val="nil"/>
              <w:right w:val="nil"/>
            </w:tcBorders>
            <w:shd w:val="clear" w:color="auto" w:fill="auto"/>
            <w:vAlign w:val="center"/>
            <w:hideMark/>
          </w:tcPr>
          <w:p w14:paraId="0EEEFA86"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5, 50</w:t>
            </w:r>
          </w:p>
        </w:tc>
        <w:tc>
          <w:tcPr>
            <w:tcW w:w="1035" w:type="dxa"/>
            <w:tcBorders>
              <w:top w:val="nil"/>
              <w:left w:val="nil"/>
              <w:bottom w:val="nil"/>
              <w:right w:val="nil"/>
            </w:tcBorders>
            <w:shd w:val="clear" w:color="auto" w:fill="auto"/>
            <w:vAlign w:val="center"/>
            <w:hideMark/>
          </w:tcPr>
          <w:p w14:paraId="010D960A" w14:textId="77777777" w:rsidR="000327F7" w:rsidRPr="000327F7" w:rsidRDefault="000327F7" w:rsidP="000327F7">
            <w:pPr>
              <w:jc w:val="center"/>
              <w:rPr>
                <w:rFonts w:ascii="Calibri" w:hAnsi="Calibri" w:cs="Calibri"/>
                <w:sz w:val="20"/>
                <w:szCs w:val="22"/>
                <w:lang w:val="en-US"/>
              </w:rPr>
            </w:pPr>
            <w:r w:rsidRPr="000327F7">
              <w:rPr>
                <w:rFonts w:ascii="Calibri" w:hAnsi="Calibri" w:cs="Calibri"/>
                <w:sz w:val="20"/>
                <w:szCs w:val="22"/>
                <w:lang w:val="en-US"/>
              </w:rPr>
              <w:t>0.9 AMT for hand muscles, 0.24 AMT for TA</w:t>
            </w:r>
          </w:p>
        </w:tc>
        <w:tc>
          <w:tcPr>
            <w:tcW w:w="1132" w:type="dxa"/>
            <w:tcBorders>
              <w:top w:val="nil"/>
              <w:left w:val="nil"/>
              <w:bottom w:val="nil"/>
              <w:right w:val="nil"/>
            </w:tcBorders>
            <w:shd w:val="clear" w:color="auto" w:fill="auto"/>
            <w:noWrap/>
            <w:vAlign w:val="center"/>
            <w:hideMark/>
          </w:tcPr>
          <w:p w14:paraId="0141A952"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 Bi</w:t>
            </w:r>
          </w:p>
        </w:tc>
        <w:tc>
          <w:tcPr>
            <w:tcW w:w="1132" w:type="dxa"/>
            <w:tcBorders>
              <w:top w:val="nil"/>
              <w:left w:val="nil"/>
              <w:bottom w:val="nil"/>
              <w:right w:val="nil"/>
            </w:tcBorders>
            <w:shd w:val="clear" w:color="auto" w:fill="auto"/>
            <w:noWrap/>
            <w:vAlign w:val="center"/>
            <w:hideMark/>
          </w:tcPr>
          <w:p w14:paraId="4F095E4B"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2.5, 5, 7.5, 10</w:t>
            </w:r>
          </w:p>
        </w:tc>
        <w:tc>
          <w:tcPr>
            <w:tcW w:w="1876" w:type="dxa"/>
            <w:tcBorders>
              <w:top w:val="nil"/>
              <w:left w:val="nil"/>
              <w:bottom w:val="nil"/>
              <w:right w:val="nil"/>
            </w:tcBorders>
            <w:shd w:val="clear" w:color="auto" w:fill="auto"/>
            <w:noWrap/>
            <w:vAlign w:val="center"/>
            <w:hideMark/>
          </w:tcPr>
          <w:p w14:paraId="35734EBB"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720, 1440</w:t>
            </w:r>
          </w:p>
        </w:tc>
        <w:tc>
          <w:tcPr>
            <w:tcW w:w="1213" w:type="dxa"/>
            <w:tcBorders>
              <w:top w:val="nil"/>
              <w:left w:val="nil"/>
              <w:bottom w:val="nil"/>
              <w:right w:val="nil"/>
            </w:tcBorders>
            <w:shd w:val="clear" w:color="auto" w:fill="auto"/>
            <w:noWrap/>
            <w:vAlign w:val="center"/>
            <w:hideMark/>
          </w:tcPr>
          <w:p w14:paraId="23A0213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15, 30</w:t>
            </w:r>
          </w:p>
        </w:tc>
        <w:tc>
          <w:tcPr>
            <w:tcW w:w="1261" w:type="dxa"/>
            <w:tcBorders>
              <w:top w:val="nil"/>
              <w:left w:val="nil"/>
              <w:bottom w:val="nil"/>
              <w:right w:val="single" w:sz="8" w:space="0" w:color="auto"/>
            </w:tcBorders>
            <w:shd w:val="clear" w:color="auto" w:fill="auto"/>
            <w:noWrap/>
            <w:vAlign w:val="center"/>
            <w:hideMark/>
          </w:tcPr>
          <w:p w14:paraId="51282209" w14:textId="77777777" w:rsidR="000327F7" w:rsidRPr="000327F7" w:rsidRDefault="000327F7" w:rsidP="000327F7">
            <w:pPr>
              <w:jc w:val="center"/>
              <w:rPr>
                <w:rFonts w:ascii="Calibri" w:hAnsi="Calibri" w:cs="Calibri"/>
                <w:sz w:val="22"/>
                <w:szCs w:val="22"/>
              </w:rPr>
            </w:pPr>
            <w:r w:rsidRPr="000327F7">
              <w:rPr>
                <w:rFonts w:ascii="Calibri" w:hAnsi="Calibri" w:cs="Calibri"/>
                <w:sz w:val="22"/>
                <w:szCs w:val="22"/>
              </w:rPr>
              <w:t>No</w:t>
            </w:r>
          </w:p>
        </w:tc>
      </w:tr>
      <w:tr w:rsidR="000327F7" w:rsidRPr="000327F7" w14:paraId="171B1C88" w14:textId="77777777" w:rsidTr="000327F7">
        <w:trPr>
          <w:trHeight w:val="1522"/>
        </w:trPr>
        <w:tc>
          <w:tcPr>
            <w:tcW w:w="1682" w:type="dxa"/>
            <w:tcBorders>
              <w:top w:val="nil"/>
              <w:left w:val="single" w:sz="8" w:space="0" w:color="auto"/>
              <w:bottom w:val="nil"/>
              <w:right w:val="nil"/>
            </w:tcBorders>
            <w:shd w:val="clear" w:color="auto" w:fill="auto"/>
            <w:noWrap/>
            <w:vAlign w:val="center"/>
            <w:hideMark/>
          </w:tcPr>
          <w:p w14:paraId="44D520E9"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lastRenderedPageBreak/>
              <w:t>Simeoni</w:t>
            </w:r>
          </w:p>
        </w:tc>
        <w:tc>
          <w:tcPr>
            <w:tcW w:w="679" w:type="dxa"/>
            <w:tcBorders>
              <w:top w:val="nil"/>
              <w:left w:val="nil"/>
              <w:bottom w:val="nil"/>
              <w:right w:val="nil"/>
            </w:tcBorders>
            <w:shd w:val="clear" w:color="auto" w:fill="auto"/>
            <w:noWrap/>
            <w:vAlign w:val="center"/>
            <w:hideMark/>
          </w:tcPr>
          <w:p w14:paraId="3F5C5C3E"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2016</w:t>
            </w:r>
          </w:p>
        </w:tc>
        <w:tc>
          <w:tcPr>
            <w:tcW w:w="970" w:type="dxa"/>
            <w:tcBorders>
              <w:top w:val="nil"/>
              <w:left w:val="nil"/>
              <w:bottom w:val="nil"/>
              <w:right w:val="nil"/>
            </w:tcBorders>
            <w:shd w:val="clear" w:color="auto" w:fill="auto"/>
            <w:vAlign w:val="center"/>
            <w:hideMark/>
          </w:tcPr>
          <w:p w14:paraId="554B88F2"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w:t>
            </w:r>
          </w:p>
        </w:tc>
        <w:tc>
          <w:tcPr>
            <w:tcW w:w="970" w:type="dxa"/>
            <w:tcBorders>
              <w:top w:val="nil"/>
              <w:left w:val="nil"/>
              <w:bottom w:val="nil"/>
              <w:right w:val="nil"/>
            </w:tcBorders>
            <w:shd w:val="clear" w:color="auto" w:fill="auto"/>
            <w:vAlign w:val="center"/>
            <w:hideMark/>
          </w:tcPr>
          <w:p w14:paraId="4DD17E42"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w:t>
            </w:r>
          </w:p>
        </w:tc>
        <w:tc>
          <w:tcPr>
            <w:tcW w:w="1407" w:type="dxa"/>
            <w:tcBorders>
              <w:top w:val="nil"/>
              <w:left w:val="nil"/>
              <w:bottom w:val="nil"/>
              <w:right w:val="nil"/>
            </w:tcBorders>
            <w:shd w:val="clear" w:color="auto" w:fill="auto"/>
            <w:vAlign w:val="center"/>
            <w:hideMark/>
          </w:tcPr>
          <w:p w14:paraId="78E59BB7"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M1</w:t>
            </w:r>
          </w:p>
        </w:tc>
        <w:tc>
          <w:tcPr>
            <w:tcW w:w="760" w:type="dxa"/>
            <w:tcBorders>
              <w:top w:val="nil"/>
              <w:left w:val="nil"/>
              <w:bottom w:val="nil"/>
              <w:right w:val="nil"/>
            </w:tcBorders>
            <w:shd w:val="clear" w:color="auto" w:fill="auto"/>
            <w:vAlign w:val="center"/>
            <w:hideMark/>
          </w:tcPr>
          <w:p w14:paraId="1B93B158"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5, 50</w:t>
            </w:r>
          </w:p>
        </w:tc>
        <w:tc>
          <w:tcPr>
            <w:tcW w:w="1035" w:type="dxa"/>
            <w:tcBorders>
              <w:top w:val="nil"/>
              <w:left w:val="nil"/>
              <w:bottom w:val="nil"/>
              <w:right w:val="nil"/>
            </w:tcBorders>
            <w:shd w:val="clear" w:color="auto" w:fill="auto"/>
            <w:vAlign w:val="center"/>
            <w:hideMark/>
          </w:tcPr>
          <w:p w14:paraId="0C074C2C" w14:textId="77777777" w:rsidR="000327F7" w:rsidRPr="000327F7" w:rsidRDefault="000327F7" w:rsidP="000327F7">
            <w:pPr>
              <w:jc w:val="center"/>
              <w:rPr>
                <w:rFonts w:ascii="Calibri" w:hAnsi="Calibri" w:cs="Calibri"/>
                <w:sz w:val="20"/>
                <w:szCs w:val="22"/>
                <w:lang w:val="en-US"/>
              </w:rPr>
            </w:pPr>
            <w:r w:rsidRPr="000327F7">
              <w:rPr>
                <w:rFonts w:ascii="Calibri" w:hAnsi="Calibri" w:cs="Calibri"/>
                <w:sz w:val="20"/>
                <w:szCs w:val="22"/>
                <w:lang w:val="en-US"/>
              </w:rPr>
              <w:t>0.9 AMT for hand muscles, 0.25 AMT for TA</w:t>
            </w:r>
          </w:p>
        </w:tc>
        <w:tc>
          <w:tcPr>
            <w:tcW w:w="1132" w:type="dxa"/>
            <w:tcBorders>
              <w:top w:val="nil"/>
              <w:left w:val="nil"/>
              <w:bottom w:val="nil"/>
              <w:right w:val="nil"/>
            </w:tcBorders>
            <w:shd w:val="clear" w:color="auto" w:fill="auto"/>
            <w:noWrap/>
            <w:vAlign w:val="center"/>
            <w:hideMark/>
          </w:tcPr>
          <w:p w14:paraId="0F01E73D"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w:t>
            </w:r>
          </w:p>
        </w:tc>
        <w:tc>
          <w:tcPr>
            <w:tcW w:w="1132" w:type="dxa"/>
            <w:tcBorders>
              <w:top w:val="nil"/>
              <w:left w:val="nil"/>
              <w:bottom w:val="nil"/>
              <w:right w:val="nil"/>
            </w:tcBorders>
            <w:shd w:val="clear" w:color="auto" w:fill="auto"/>
            <w:noWrap/>
            <w:vAlign w:val="center"/>
            <w:hideMark/>
          </w:tcPr>
          <w:p w14:paraId="5710CBED"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w:t>
            </w:r>
          </w:p>
        </w:tc>
        <w:tc>
          <w:tcPr>
            <w:tcW w:w="1876" w:type="dxa"/>
            <w:tcBorders>
              <w:top w:val="nil"/>
              <w:left w:val="nil"/>
              <w:bottom w:val="nil"/>
              <w:right w:val="nil"/>
            </w:tcBorders>
            <w:shd w:val="clear" w:color="auto" w:fill="auto"/>
            <w:noWrap/>
            <w:vAlign w:val="center"/>
            <w:hideMark/>
          </w:tcPr>
          <w:p w14:paraId="3A6C28DA"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1440</w:t>
            </w:r>
          </w:p>
        </w:tc>
        <w:tc>
          <w:tcPr>
            <w:tcW w:w="1213" w:type="dxa"/>
            <w:tcBorders>
              <w:top w:val="nil"/>
              <w:left w:val="nil"/>
              <w:bottom w:val="nil"/>
              <w:right w:val="nil"/>
            </w:tcBorders>
            <w:shd w:val="clear" w:color="auto" w:fill="auto"/>
            <w:noWrap/>
            <w:vAlign w:val="center"/>
            <w:hideMark/>
          </w:tcPr>
          <w:p w14:paraId="6268004B"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30</w:t>
            </w:r>
          </w:p>
        </w:tc>
        <w:tc>
          <w:tcPr>
            <w:tcW w:w="1261" w:type="dxa"/>
            <w:tcBorders>
              <w:top w:val="nil"/>
              <w:left w:val="nil"/>
              <w:bottom w:val="nil"/>
              <w:right w:val="single" w:sz="8" w:space="0" w:color="auto"/>
            </w:tcBorders>
            <w:shd w:val="clear" w:color="auto" w:fill="auto"/>
            <w:noWrap/>
            <w:vAlign w:val="center"/>
            <w:hideMark/>
          </w:tcPr>
          <w:p w14:paraId="4AE039ED" w14:textId="77777777" w:rsidR="000327F7" w:rsidRPr="000327F7" w:rsidRDefault="000327F7" w:rsidP="000327F7">
            <w:pPr>
              <w:jc w:val="center"/>
              <w:rPr>
                <w:rFonts w:ascii="Calibri" w:hAnsi="Calibri" w:cs="Calibri"/>
                <w:sz w:val="22"/>
                <w:szCs w:val="22"/>
              </w:rPr>
            </w:pPr>
            <w:r w:rsidRPr="000327F7">
              <w:rPr>
                <w:rFonts w:ascii="Calibri" w:hAnsi="Calibri" w:cs="Calibri"/>
                <w:sz w:val="22"/>
                <w:szCs w:val="22"/>
              </w:rPr>
              <w:t>No</w:t>
            </w:r>
          </w:p>
        </w:tc>
      </w:tr>
      <w:tr w:rsidR="000327F7" w:rsidRPr="000327F7" w14:paraId="12536F25" w14:textId="77777777" w:rsidTr="000327F7">
        <w:trPr>
          <w:trHeight w:val="1836"/>
        </w:trPr>
        <w:tc>
          <w:tcPr>
            <w:tcW w:w="1682" w:type="dxa"/>
            <w:tcBorders>
              <w:top w:val="nil"/>
              <w:left w:val="single" w:sz="8" w:space="0" w:color="auto"/>
              <w:bottom w:val="single" w:sz="8" w:space="0" w:color="auto"/>
              <w:right w:val="nil"/>
            </w:tcBorders>
            <w:shd w:val="clear" w:color="auto" w:fill="auto"/>
            <w:noWrap/>
            <w:vAlign w:val="center"/>
            <w:hideMark/>
          </w:tcPr>
          <w:p w14:paraId="0622424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Hanajima</w:t>
            </w:r>
          </w:p>
        </w:tc>
        <w:tc>
          <w:tcPr>
            <w:tcW w:w="679" w:type="dxa"/>
            <w:tcBorders>
              <w:top w:val="nil"/>
              <w:left w:val="nil"/>
              <w:bottom w:val="single" w:sz="8" w:space="0" w:color="auto"/>
              <w:right w:val="nil"/>
            </w:tcBorders>
            <w:shd w:val="clear" w:color="auto" w:fill="auto"/>
            <w:noWrap/>
            <w:vAlign w:val="center"/>
            <w:hideMark/>
          </w:tcPr>
          <w:p w14:paraId="6B568D50"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2018</w:t>
            </w:r>
          </w:p>
        </w:tc>
        <w:tc>
          <w:tcPr>
            <w:tcW w:w="970" w:type="dxa"/>
            <w:tcBorders>
              <w:top w:val="nil"/>
              <w:left w:val="nil"/>
              <w:bottom w:val="single" w:sz="8" w:space="0" w:color="auto"/>
              <w:right w:val="nil"/>
            </w:tcBorders>
            <w:shd w:val="clear" w:color="auto" w:fill="auto"/>
            <w:vAlign w:val="center"/>
            <w:hideMark/>
          </w:tcPr>
          <w:p w14:paraId="7278343D"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N</w:t>
            </w:r>
          </w:p>
        </w:tc>
        <w:tc>
          <w:tcPr>
            <w:tcW w:w="970" w:type="dxa"/>
            <w:tcBorders>
              <w:top w:val="nil"/>
              <w:left w:val="nil"/>
              <w:bottom w:val="single" w:sz="8" w:space="0" w:color="auto"/>
              <w:right w:val="nil"/>
            </w:tcBorders>
            <w:shd w:val="clear" w:color="auto" w:fill="auto"/>
            <w:vAlign w:val="center"/>
            <w:hideMark/>
          </w:tcPr>
          <w:p w14:paraId="087903DF"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107</w:t>
            </w:r>
          </w:p>
        </w:tc>
        <w:tc>
          <w:tcPr>
            <w:tcW w:w="1407" w:type="dxa"/>
            <w:tcBorders>
              <w:top w:val="nil"/>
              <w:left w:val="nil"/>
              <w:bottom w:val="single" w:sz="8" w:space="0" w:color="auto"/>
              <w:right w:val="nil"/>
            </w:tcBorders>
            <w:shd w:val="clear" w:color="auto" w:fill="auto"/>
            <w:vAlign w:val="center"/>
            <w:hideMark/>
          </w:tcPr>
          <w:p w14:paraId="2596314B"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M1</w:t>
            </w:r>
          </w:p>
        </w:tc>
        <w:tc>
          <w:tcPr>
            <w:tcW w:w="760" w:type="dxa"/>
            <w:tcBorders>
              <w:top w:val="nil"/>
              <w:left w:val="nil"/>
              <w:bottom w:val="single" w:sz="8" w:space="0" w:color="auto"/>
              <w:right w:val="nil"/>
            </w:tcBorders>
            <w:shd w:val="clear" w:color="auto" w:fill="auto"/>
            <w:vAlign w:val="center"/>
            <w:hideMark/>
          </w:tcPr>
          <w:p w14:paraId="0DEDD554"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w:t>
            </w:r>
          </w:p>
        </w:tc>
        <w:tc>
          <w:tcPr>
            <w:tcW w:w="1035" w:type="dxa"/>
            <w:tcBorders>
              <w:top w:val="nil"/>
              <w:left w:val="nil"/>
              <w:bottom w:val="single" w:sz="8" w:space="0" w:color="auto"/>
              <w:right w:val="nil"/>
            </w:tcBorders>
            <w:shd w:val="clear" w:color="auto" w:fill="auto"/>
            <w:vAlign w:val="center"/>
            <w:hideMark/>
          </w:tcPr>
          <w:p w14:paraId="781DAB23" w14:textId="77777777" w:rsidR="000327F7" w:rsidRPr="000327F7" w:rsidRDefault="000327F7" w:rsidP="000327F7">
            <w:pPr>
              <w:jc w:val="center"/>
              <w:rPr>
                <w:rFonts w:ascii="Calibri" w:hAnsi="Calibri" w:cs="Calibri"/>
                <w:sz w:val="20"/>
                <w:szCs w:val="22"/>
                <w:lang w:val="en-US"/>
              </w:rPr>
            </w:pPr>
            <w:r w:rsidRPr="000327F7">
              <w:rPr>
                <w:rFonts w:ascii="Calibri" w:hAnsi="Calibri" w:cs="Calibri"/>
                <w:sz w:val="20"/>
                <w:szCs w:val="22"/>
                <w:lang w:val="en-US"/>
              </w:rPr>
              <w:t>0.9 AMT for hand muscles, 0.26 AMT for TA</w:t>
            </w:r>
          </w:p>
        </w:tc>
        <w:tc>
          <w:tcPr>
            <w:tcW w:w="1132" w:type="dxa"/>
            <w:tcBorders>
              <w:top w:val="nil"/>
              <w:left w:val="nil"/>
              <w:bottom w:val="single" w:sz="8" w:space="0" w:color="auto"/>
              <w:right w:val="nil"/>
            </w:tcBorders>
            <w:shd w:val="clear" w:color="auto" w:fill="auto"/>
            <w:noWrap/>
            <w:vAlign w:val="center"/>
            <w:hideMark/>
          </w:tcPr>
          <w:p w14:paraId="253B63B0"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M</w:t>
            </w:r>
          </w:p>
        </w:tc>
        <w:tc>
          <w:tcPr>
            <w:tcW w:w="1132" w:type="dxa"/>
            <w:tcBorders>
              <w:top w:val="nil"/>
              <w:left w:val="nil"/>
              <w:bottom w:val="single" w:sz="8" w:space="0" w:color="auto"/>
              <w:right w:val="nil"/>
            </w:tcBorders>
            <w:shd w:val="clear" w:color="auto" w:fill="auto"/>
            <w:noWrap/>
            <w:vAlign w:val="center"/>
            <w:hideMark/>
          </w:tcPr>
          <w:p w14:paraId="726C2815"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5</w:t>
            </w:r>
          </w:p>
        </w:tc>
        <w:tc>
          <w:tcPr>
            <w:tcW w:w="1876" w:type="dxa"/>
            <w:tcBorders>
              <w:top w:val="nil"/>
              <w:left w:val="nil"/>
              <w:bottom w:val="single" w:sz="8" w:space="0" w:color="auto"/>
              <w:right w:val="nil"/>
            </w:tcBorders>
            <w:shd w:val="clear" w:color="auto" w:fill="auto"/>
            <w:noWrap/>
            <w:vAlign w:val="center"/>
            <w:hideMark/>
          </w:tcPr>
          <w:p w14:paraId="3A4AA2F8"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1440</w:t>
            </w:r>
          </w:p>
        </w:tc>
        <w:tc>
          <w:tcPr>
            <w:tcW w:w="1213" w:type="dxa"/>
            <w:tcBorders>
              <w:top w:val="nil"/>
              <w:left w:val="nil"/>
              <w:bottom w:val="single" w:sz="8" w:space="0" w:color="auto"/>
              <w:right w:val="nil"/>
            </w:tcBorders>
            <w:shd w:val="clear" w:color="auto" w:fill="auto"/>
            <w:noWrap/>
            <w:vAlign w:val="center"/>
            <w:hideMark/>
          </w:tcPr>
          <w:p w14:paraId="5C5AC8F4" w14:textId="77777777" w:rsidR="000327F7" w:rsidRPr="000327F7" w:rsidRDefault="000327F7" w:rsidP="000327F7">
            <w:pPr>
              <w:jc w:val="center"/>
              <w:rPr>
                <w:rFonts w:ascii="Calibri" w:hAnsi="Calibri" w:cs="Calibri"/>
                <w:sz w:val="20"/>
                <w:szCs w:val="22"/>
              </w:rPr>
            </w:pPr>
            <w:r w:rsidRPr="000327F7">
              <w:rPr>
                <w:rFonts w:ascii="Calibri" w:hAnsi="Calibri" w:cs="Calibri"/>
                <w:sz w:val="20"/>
                <w:szCs w:val="22"/>
              </w:rPr>
              <w:t>30</w:t>
            </w:r>
          </w:p>
        </w:tc>
        <w:tc>
          <w:tcPr>
            <w:tcW w:w="1261" w:type="dxa"/>
            <w:tcBorders>
              <w:top w:val="nil"/>
              <w:left w:val="nil"/>
              <w:bottom w:val="single" w:sz="8" w:space="0" w:color="auto"/>
              <w:right w:val="single" w:sz="8" w:space="0" w:color="auto"/>
            </w:tcBorders>
            <w:shd w:val="clear" w:color="auto" w:fill="auto"/>
            <w:noWrap/>
            <w:vAlign w:val="center"/>
            <w:hideMark/>
          </w:tcPr>
          <w:p w14:paraId="21DC0FB6" w14:textId="77777777" w:rsidR="000327F7" w:rsidRPr="000327F7" w:rsidRDefault="000327F7" w:rsidP="000327F7">
            <w:pPr>
              <w:jc w:val="center"/>
              <w:rPr>
                <w:rFonts w:ascii="Calibri" w:hAnsi="Calibri" w:cs="Calibri"/>
                <w:sz w:val="22"/>
                <w:szCs w:val="22"/>
              </w:rPr>
            </w:pPr>
            <w:r w:rsidRPr="000327F7">
              <w:rPr>
                <w:rFonts w:ascii="Calibri" w:hAnsi="Calibri" w:cs="Calibri"/>
                <w:sz w:val="22"/>
                <w:szCs w:val="22"/>
              </w:rPr>
              <w:t>No</w:t>
            </w:r>
          </w:p>
        </w:tc>
      </w:tr>
    </w:tbl>
    <w:p w14:paraId="14FAE7A5" w14:textId="35C0CCAA" w:rsidR="000327F7" w:rsidRDefault="000327F7" w:rsidP="00EB54AA">
      <w:pPr>
        <w:ind w:left="280" w:hanging="280"/>
        <w:rPr>
          <w:sz w:val="22"/>
          <w:szCs w:val="22"/>
          <w:lang w:val="en-GB"/>
        </w:rPr>
      </w:pPr>
    </w:p>
    <w:p w14:paraId="40786B8D" w14:textId="66C2D93C" w:rsidR="000327F7" w:rsidRDefault="000327F7" w:rsidP="00EB54AA">
      <w:pPr>
        <w:ind w:left="280" w:hanging="280"/>
        <w:rPr>
          <w:sz w:val="22"/>
          <w:szCs w:val="22"/>
          <w:lang w:val="en-GB"/>
        </w:rPr>
      </w:pPr>
    </w:p>
    <w:p w14:paraId="5C14CAE8" w14:textId="24B906A4" w:rsidR="000327F7" w:rsidRDefault="000327F7" w:rsidP="00EB54AA">
      <w:pPr>
        <w:ind w:left="280" w:hanging="280"/>
        <w:rPr>
          <w:sz w:val="22"/>
          <w:szCs w:val="22"/>
          <w:lang w:val="en-GB"/>
        </w:rPr>
      </w:pPr>
    </w:p>
    <w:p w14:paraId="69408BAE" w14:textId="6E04EE38" w:rsidR="000327F7" w:rsidRPr="00DD4D76" w:rsidRDefault="00DD4D76" w:rsidP="00EB54AA">
      <w:pPr>
        <w:ind w:left="280" w:hanging="280"/>
        <w:rPr>
          <w:b/>
          <w:sz w:val="22"/>
          <w:szCs w:val="22"/>
          <w:lang w:val="en-GB"/>
        </w:rPr>
      </w:pPr>
      <w:r w:rsidRPr="00DD4D76">
        <w:rPr>
          <w:b/>
          <w:sz w:val="22"/>
          <w:szCs w:val="22"/>
          <w:lang w:val="en-GB"/>
        </w:rPr>
        <w:t>Table S5. TBS studies</w:t>
      </w:r>
    </w:p>
    <w:p w14:paraId="4E33DB4B" w14:textId="3670BD50" w:rsidR="00DD4D76" w:rsidRDefault="00DD4D76" w:rsidP="00EB54AA">
      <w:pPr>
        <w:ind w:left="280" w:hanging="280"/>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727"/>
        <w:gridCol w:w="2913"/>
        <w:gridCol w:w="1206"/>
        <w:gridCol w:w="2053"/>
        <w:gridCol w:w="4172"/>
      </w:tblGrid>
      <w:tr w:rsidR="00DD4D76" w14:paraId="1F2A0D97" w14:textId="77777777" w:rsidTr="00DD4D76">
        <w:tc>
          <w:tcPr>
            <w:tcW w:w="1959" w:type="dxa"/>
            <w:shd w:val="clear" w:color="auto" w:fill="auto"/>
          </w:tcPr>
          <w:p w14:paraId="20936C41" w14:textId="77777777" w:rsidR="00DD4D76" w:rsidRPr="00DD4D76" w:rsidRDefault="00DD4D76" w:rsidP="008E57FC">
            <w:pPr>
              <w:rPr>
                <w:sz w:val="22"/>
                <w:szCs w:val="22"/>
                <w:lang w:val="en-GB" w:eastAsia="en-US"/>
              </w:rPr>
            </w:pPr>
            <w:r w:rsidRPr="00DD4D76">
              <w:rPr>
                <w:sz w:val="22"/>
                <w:szCs w:val="22"/>
                <w:lang w:val="en-GB" w:eastAsia="en-US"/>
              </w:rPr>
              <w:t>Reference</w:t>
            </w:r>
          </w:p>
        </w:tc>
        <w:tc>
          <w:tcPr>
            <w:tcW w:w="1727" w:type="dxa"/>
            <w:shd w:val="clear" w:color="auto" w:fill="auto"/>
          </w:tcPr>
          <w:p w14:paraId="52ACC8E3" w14:textId="77777777" w:rsidR="00DD4D76" w:rsidRPr="00DD4D76" w:rsidRDefault="00DD4D76" w:rsidP="008E57FC">
            <w:pPr>
              <w:rPr>
                <w:sz w:val="22"/>
                <w:szCs w:val="22"/>
                <w:lang w:val="en-GB" w:eastAsia="en-US"/>
              </w:rPr>
            </w:pPr>
            <w:r w:rsidRPr="00DD4D76">
              <w:rPr>
                <w:sz w:val="22"/>
                <w:szCs w:val="22"/>
                <w:lang w:val="en-GB" w:eastAsia="en-US"/>
              </w:rPr>
              <w:t>Stimulation site</w:t>
            </w:r>
          </w:p>
        </w:tc>
        <w:tc>
          <w:tcPr>
            <w:tcW w:w="2913" w:type="dxa"/>
            <w:shd w:val="clear" w:color="auto" w:fill="auto"/>
          </w:tcPr>
          <w:p w14:paraId="49A38D0C" w14:textId="77777777" w:rsidR="00DD4D76" w:rsidRPr="00DD4D76" w:rsidRDefault="00DD4D76" w:rsidP="008E57FC">
            <w:pPr>
              <w:rPr>
                <w:sz w:val="22"/>
                <w:szCs w:val="22"/>
                <w:lang w:val="en-GB" w:eastAsia="en-US"/>
              </w:rPr>
            </w:pPr>
            <w:r w:rsidRPr="00DD4D76">
              <w:rPr>
                <w:sz w:val="22"/>
                <w:szCs w:val="22"/>
                <w:lang w:val="en-GB" w:eastAsia="en-US"/>
              </w:rPr>
              <w:t>Pulse number</w:t>
            </w:r>
          </w:p>
        </w:tc>
        <w:tc>
          <w:tcPr>
            <w:tcW w:w="1124" w:type="dxa"/>
            <w:shd w:val="clear" w:color="auto" w:fill="auto"/>
          </w:tcPr>
          <w:p w14:paraId="2266E45F" w14:textId="77777777" w:rsidR="00DD4D76" w:rsidRPr="00DD4D76" w:rsidRDefault="00DD4D76" w:rsidP="008E57FC">
            <w:pPr>
              <w:rPr>
                <w:sz w:val="22"/>
                <w:szCs w:val="22"/>
                <w:lang w:val="en-GB" w:eastAsia="en-US"/>
              </w:rPr>
            </w:pPr>
            <w:r w:rsidRPr="00DD4D76">
              <w:rPr>
                <w:sz w:val="22"/>
                <w:szCs w:val="22"/>
                <w:lang w:val="en-GB" w:eastAsia="en-US"/>
              </w:rPr>
              <w:t>Intensity</w:t>
            </w:r>
          </w:p>
        </w:tc>
        <w:tc>
          <w:tcPr>
            <w:tcW w:w="2053" w:type="dxa"/>
            <w:shd w:val="clear" w:color="auto" w:fill="auto"/>
          </w:tcPr>
          <w:p w14:paraId="6053D046" w14:textId="77777777" w:rsidR="00DD4D76" w:rsidRPr="00DD4D76" w:rsidRDefault="00DD4D76" w:rsidP="008E57FC">
            <w:pPr>
              <w:rPr>
                <w:sz w:val="22"/>
                <w:szCs w:val="22"/>
                <w:lang w:val="en-GB" w:eastAsia="en-US"/>
              </w:rPr>
            </w:pPr>
            <w:r w:rsidRPr="00DD4D76">
              <w:rPr>
                <w:sz w:val="22"/>
                <w:szCs w:val="22"/>
                <w:lang w:val="en-GB" w:eastAsia="en-US"/>
              </w:rPr>
              <w:t>Number of subjects</w:t>
            </w:r>
          </w:p>
        </w:tc>
        <w:tc>
          <w:tcPr>
            <w:tcW w:w="4172" w:type="dxa"/>
            <w:shd w:val="clear" w:color="auto" w:fill="auto"/>
          </w:tcPr>
          <w:p w14:paraId="0A69FD60" w14:textId="77777777" w:rsidR="00DD4D76" w:rsidRPr="00DD4D76" w:rsidRDefault="00DD4D76" w:rsidP="008E57FC">
            <w:pPr>
              <w:rPr>
                <w:sz w:val="22"/>
                <w:szCs w:val="22"/>
                <w:lang w:val="en-GB" w:eastAsia="en-US"/>
              </w:rPr>
            </w:pPr>
            <w:r w:rsidRPr="00DD4D76">
              <w:rPr>
                <w:sz w:val="22"/>
                <w:szCs w:val="22"/>
                <w:lang w:val="en-GB" w:eastAsia="en-US"/>
              </w:rPr>
              <w:t>Remarks</w:t>
            </w:r>
          </w:p>
        </w:tc>
      </w:tr>
      <w:tr w:rsidR="00DD4D76" w14:paraId="316F9D54" w14:textId="77777777" w:rsidTr="00DD4D76">
        <w:tc>
          <w:tcPr>
            <w:tcW w:w="1959" w:type="dxa"/>
            <w:shd w:val="clear" w:color="auto" w:fill="auto"/>
          </w:tcPr>
          <w:p w14:paraId="2B5818CC"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PEVuZE5vdGU+PENpdGU+PEF1dGhvcj5IYW5sb248L0F1dGhvcj48WWVhcj4yMDE3PC9ZZWFyPjxS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PEVuZE5vdGU+PENpdGU+PEF1dGhvcj5IYW5sb248L0F1dGhvcj48WWVhcj4yMDE3PC9ZZWFyPjxS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6</w:t>
            </w:r>
            <w:r w:rsidRPr="00DD4D76">
              <w:rPr>
                <w:sz w:val="22"/>
                <w:szCs w:val="22"/>
                <w:lang w:val="en-GB" w:eastAsia="en-US"/>
              </w:rPr>
              <w:fldChar w:fldCharType="end"/>
            </w:r>
          </w:p>
        </w:tc>
        <w:tc>
          <w:tcPr>
            <w:tcW w:w="1727" w:type="dxa"/>
            <w:shd w:val="clear" w:color="auto" w:fill="auto"/>
          </w:tcPr>
          <w:p w14:paraId="6DBC13C3" w14:textId="77777777" w:rsidR="00DD4D76" w:rsidRPr="00DD4D76" w:rsidRDefault="00DD4D76" w:rsidP="008E57FC">
            <w:pPr>
              <w:rPr>
                <w:sz w:val="22"/>
                <w:szCs w:val="22"/>
                <w:lang w:val="en-GB" w:eastAsia="en-US"/>
              </w:rPr>
            </w:pPr>
            <w:r w:rsidRPr="00DD4D76">
              <w:rPr>
                <w:sz w:val="22"/>
                <w:szCs w:val="22"/>
                <w:lang w:val="en-GB" w:eastAsia="en-US"/>
              </w:rPr>
              <w:t>L MPFC</w:t>
            </w:r>
          </w:p>
        </w:tc>
        <w:tc>
          <w:tcPr>
            <w:tcW w:w="2913" w:type="dxa"/>
            <w:shd w:val="clear" w:color="auto" w:fill="auto"/>
          </w:tcPr>
          <w:p w14:paraId="634F0EE2" w14:textId="77777777" w:rsidR="00DD4D76" w:rsidRPr="00DD4D76" w:rsidRDefault="00DD4D76" w:rsidP="008E57FC">
            <w:pPr>
              <w:rPr>
                <w:sz w:val="22"/>
                <w:szCs w:val="22"/>
                <w:lang w:val="en-GB" w:eastAsia="en-US"/>
              </w:rPr>
            </w:pPr>
            <w:r w:rsidRPr="00DD4D76">
              <w:rPr>
                <w:sz w:val="22"/>
                <w:szCs w:val="22"/>
                <w:lang w:val="en-GB" w:eastAsia="en-US"/>
              </w:rPr>
              <w:t>two 1800-pulse trains of cTBS (120 s on, 60 s off, 120 s on; 3600 pulses over a total of 5 min)</w:t>
            </w:r>
          </w:p>
        </w:tc>
        <w:tc>
          <w:tcPr>
            <w:tcW w:w="1124" w:type="dxa"/>
            <w:shd w:val="clear" w:color="auto" w:fill="auto"/>
          </w:tcPr>
          <w:p w14:paraId="6AFAD56E" w14:textId="77777777" w:rsidR="00DD4D76" w:rsidRPr="00DD4D76" w:rsidRDefault="00DD4D76" w:rsidP="008E57FC">
            <w:pPr>
              <w:rPr>
                <w:sz w:val="22"/>
                <w:szCs w:val="22"/>
                <w:lang w:val="en-GB" w:eastAsia="en-US"/>
              </w:rPr>
            </w:pPr>
            <w:r w:rsidRPr="00DD4D76">
              <w:rPr>
                <w:sz w:val="22"/>
                <w:szCs w:val="22"/>
                <w:lang w:val="en-GB" w:eastAsia="en-US"/>
              </w:rPr>
              <w:t>110%RMT</w:t>
            </w:r>
          </w:p>
        </w:tc>
        <w:tc>
          <w:tcPr>
            <w:tcW w:w="2053" w:type="dxa"/>
            <w:shd w:val="clear" w:color="auto" w:fill="auto"/>
          </w:tcPr>
          <w:p w14:paraId="33DADB4B" w14:textId="77777777" w:rsidR="00DD4D76" w:rsidRPr="00DD4D76" w:rsidRDefault="00DD4D76" w:rsidP="008E57FC">
            <w:pPr>
              <w:rPr>
                <w:sz w:val="22"/>
                <w:szCs w:val="22"/>
                <w:lang w:val="en-GB" w:eastAsia="en-US"/>
              </w:rPr>
            </w:pPr>
            <w:r w:rsidRPr="00DD4D76">
              <w:rPr>
                <w:sz w:val="22"/>
                <w:szCs w:val="22"/>
                <w:lang w:val="en-GB" w:eastAsia="en-US"/>
              </w:rPr>
              <w:t>78</w:t>
            </w:r>
          </w:p>
        </w:tc>
        <w:tc>
          <w:tcPr>
            <w:tcW w:w="4172" w:type="dxa"/>
            <w:shd w:val="clear" w:color="auto" w:fill="auto"/>
          </w:tcPr>
          <w:p w14:paraId="6E1B894F" w14:textId="77777777" w:rsidR="00DD4D76" w:rsidRPr="00DD4D76" w:rsidRDefault="00DD4D76" w:rsidP="008E57FC">
            <w:pPr>
              <w:rPr>
                <w:sz w:val="22"/>
                <w:szCs w:val="22"/>
                <w:lang w:val="en-GB" w:eastAsia="en-US"/>
              </w:rPr>
            </w:pPr>
            <w:r w:rsidRPr="00DD4D76">
              <w:rPr>
                <w:sz w:val="22"/>
                <w:szCs w:val="22"/>
                <w:lang w:val="en-GB" w:eastAsia="en-US"/>
              </w:rPr>
              <w:t>Cocaine (and alcohol) abuse protocol</w:t>
            </w:r>
          </w:p>
        </w:tc>
      </w:tr>
      <w:tr w:rsidR="00DD4D76" w14:paraId="5407A1B4" w14:textId="77777777" w:rsidTr="00DD4D76">
        <w:tc>
          <w:tcPr>
            <w:tcW w:w="1959" w:type="dxa"/>
            <w:shd w:val="clear" w:color="auto" w:fill="auto"/>
          </w:tcPr>
          <w:p w14:paraId="21F35C49"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PEVuZE5vdGU+PENpdGU+PEF1dGhvcj5TbWl0aDwvQXV0aG9yPjxZZWFyPjIwMTg8L1llYXI+PFJl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PEVuZE5vdGU+PENpdGU+PEF1dGhvcj5TbWl0aDwvQXV0aG9yPjxZZWFyPjIwMTg8L1llYXI+PFJl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7</w:t>
            </w:r>
            <w:r w:rsidRPr="00DD4D76">
              <w:rPr>
                <w:sz w:val="22"/>
                <w:szCs w:val="22"/>
                <w:lang w:val="en-GB" w:eastAsia="en-US"/>
              </w:rPr>
              <w:fldChar w:fldCharType="end"/>
            </w:r>
          </w:p>
        </w:tc>
        <w:tc>
          <w:tcPr>
            <w:tcW w:w="1727" w:type="dxa"/>
            <w:shd w:val="clear" w:color="auto" w:fill="auto"/>
          </w:tcPr>
          <w:p w14:paraId="10281BEA" w14:textId="77777777" w:rsidR="00DD4D76" w:rsidRPr="00DD4D76" w:rsidRDefault="00DD4D76" w:rsidP="008E57FC">
            <w:pPr>
              <w:rPr>
                <w:sz w:val="22"/>
                <w:szCs w:val="22"/>
                <w:lang w:val="en-GB" w:eastAsia="en-US"/>
              </w:rPr>
            </w:pPr>
            <w:r w:rsidRPr="00DD4D76">
              <w:rPr>
                <w:sz w:val="22"/>
                <w:szCs w:val="22"/>
                <w:lang w:val="en-GB" w:eastAsia="en-US"/>
              </w:rPr>
              <w:t>M1</w:t>
            </w:r>
          </w:p>
        </w:tc>
        <w:tc>
          <w:tcPr>
            <w:tcW w:w="2913" w:type="dxa"/>
            <w:shd w:val="clear" w:color="auto" w:fill="auto"/>
          </w:tcPr>
          <w:p w14:paraId="6DC386BE" w14:textId="77777777" w:rsidR="00DD4D76" w:rsidRPr="00DD4D76" w:rsidRDefault="00DD4D76" w:rsidP="008E57FC">
            <w:pPr>
              <w:rPr>
                <w:sz w:val="22"/>
                <w:szCs w:val="22"/>
                <w:lang w:val="en-GB" w:eastAsia="en-US"/>
              </w:rPr>
            </w:pPr>
            <w:r w:rsidRPr="00DD4D76">
              <w:rPr>
                <w:sz w:val="22"/>
                <w:szCs w:val="22"/>
                <w:lang w:val="en-GB" w:eastAsia="en-US"/>
              </w:rPr>
              <w:t>iTBS</w:t>
            </w:r>
          </w:p>
        </w:tc>
        <w:tc>
          <w:tcPr>
            <w:tcW w:w="1124" w:type="dxa"/>
            <w:shd w:val="clear" w:color="auto" w:fill="auto"/>
          </w:tcPr>
          <w:p w14:paraId="011523B5" w14:textId="77777777" w:rsidR="00DD4D76" w:rsidRPr="00DD4D76" w:rsidRDefault="00DD4D76" w:rsidP="008E57FC">
            <w:pPr>
              <w:rPr>
                <w:sz w:val="22"/>
                <w:szCs w:val="22"/>
                <w:lang w:val="en-GB" w:eastAsia="en-US"/>
              </w:rPr>
            </w:pPr>
            <w:r w:rsidRPr="00DD4D76">
              <w:rPr>
                <w:sz w:val="22"/>
                <w:szCs w:val="22"/>
                <w:lang w:val="en-GB" w:eastAsia="en-US"/>
              </w:rPr>
              <w:t>80%AMT</w:t>
            </w:r>
          </w:p>
        </w:tc>
        <w:tc>
          <w:tcPr>
            <w:tcW w:w="2053" w:type="dxa"/>
            <w:shd w:val="clear" w:color="auto" w:fill="auto"/>
          </w:tcPr>
          <w:p w14:paraId="230793D3" w14:textId="77777777" w:rsidR="00DD4D76" w:rsidRPr="00DD4D76" w:rsidRDefault="00DD4D76" w:rsidP="008E57FC">
            <w:pPr>
              <w:rPr>
                <w:sz w:val="22"/>
                <w:szCs w:val="22"/>
                <w:lang w:val="en-GB" w:eastAsia="en-US"/>
              </w:rPr>
            </w:pPr>
            <w:r w:rsidRPr="00DD4D76">
              <w:rPr>
                <w:sz w:val="22"/>
                <w:szCs w:val="22"/>
                <w:lang w:val="en-GB" w:eastAsia="en-US"/>
              </w:rPr>
              <w:t>19</w:t>
            </w:r>
          </w:p>
        </w:tc>
        <w:tc>
          <w:tcPr>
            <w:tcW w:w="4172" w:type="dxa"/>
            <w:shd w:val="clear" w:color="auto" w:fill="auto"/>
          </w:tcPr>
          <w:p w14:paraId="74BEBA8D" w14:textId="77777777" w:rsidR="00DD4D76" w:rsidRPr="00DD4D76" w:rsidRDefault="00DD4D76" w:rsidP="008E57FC">
            <w:pPr>
              <w:rPr>
                <w:sz w:val="22"/>
                <w:szCs w:val="22"/>
                <w:lang w:val="en-GB" w:eastAsia="en-US"/>
              </w:rPr>
            </w:pPr>
            <w:r w:rsidRPr="00DD4D76">
              <w:rPr>
                <w:sz w:val="22"/>
                <w:szCs w:val="22"/>
                <w:lang w:val="en-GB" w:eastAsia="en-US"/>
              </w:rPr>
              <w:t xml:space="preserve">Healthy </w:t>
            </w:r>
          </w:p>
        </w:tc>
      </w:tr>
      <w:tr w:rsidR="00DD4D76" w14:paraId="6B146843" w14:textId="77777777" w:rsidTr="00DD4D76">
        <w:tc>
          <w:tcPr>
            <w:tcW w:w="1959" w:type="dxa"/>
            <w:shd w:val="clear" w:color="auto" w:fill="auto"/>
          </w:tcPr>
          <w:p w14:paraId="43D35CF8"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PEVuZE5vdGU+PENpdGU+PEF1dGhvcj5CZXJrYXk8L0F1dGhvcj48WWVhcj4yMDE4PC9ZZWFyPjxS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PEVuZE5vdGU+PENpdGU+PEF1dGhvcj5CZXJrYXk8L0F1dGhvcj48WWVhcj4yMDE4PC9ZZWFyPjxS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8</w:t>
            </w:r>
            <w:r w:rsidRPr="00DD4D76">
              <w:rPr>
                <w:sz w:val="22"/>
                <w:szCs w:val="22"/>
                <w:lang w:val="en-GB" w:eastAsia="en-US"/>
              </w:rPr>
              <w:fldChar w:fldCharType="end"/>
            </w:r>
          </w:p>
        </w:tc>
        <w:tc>
          <w:tcPr>
            <w:tcW w:w="1727" w:type="dxa"/>
            <w:shd w:val="clear" w:color="auto" w:fill="auto"/>
          </w:tcPr>
          <w:p w14:paraId="1EA2631F" w14:textId="77777777" w:rsidR="00DD4D76" w:rsidRPr="00DD4D76" w:rsidRDefault="00DD4D76" w:rsidP="008E57FC">
            <w:pPr>
              <w:rPr>
                <w:sz w:val="22"/>
                <w:szCs w:val="22"/>
                <w:lang w:val="en-GB" w:eastAsia="en-US"/>
              </w:rPr>
            </w:pPr>
            <w:r w:rsidRPr="00DD4D76">
              <w:rPr>
                <w:sz w:val="22"/>
                <w:szCs w:val="22"/>
                <w:lang w:val="en-GB" w:eastAsia="en-US"/>
              </w:rPr>
              <w:t>SMA</w:t>
            </w:r>
          </w:p>
        </w:tc>
        <w:tc>
          <w:tcPr>
            <w:tcW w:w="2913" w:type="dxa"/>
            <w:shd w:val="clear" w:color="auto" w:fill="auto"/>
          </w:tcPr>
          <w:p w14:paraId="56C16B9C"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554A2739"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18CF9099" w14:textId="77777777" w:rsidR="00DD4D76" w:rsidRPr="00DD4D76" w:rsidRDefault="00DD4D76" w:rsidP="008E57FC">
            <w:pPr>
              <w:rPr>
                <w:sz w:val="22"/>
                <w:szCs w:val="22"/>
                <w:lang w:val="en-GB" w:eastAsia="en-US"/>
              </w:rPr>
            </w:pPr>
            <w:r w:rsidRPr="00DD4D76">
              <w:rPr>
                <w:sz w:val="22"/>
                <w:szCs w:val="22"/>
                <w:lang w:val="en-GB" w:eastAsia="en-US"/>
              </w:rPr>
              <w:t>15</w:t>
            </w:r>
          </w:p>
        </w:tc>
        <w:tc>
          <w:tcPr>
            <w:tcW w:w="4172" w:type="dxa"/>
            <w:shd w:val="clear" w:color="auto" w:fill="auto"/>
          </w:tcPr>
          <w:p w14:paraId="6DEAFDB8"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4236BDC1" w14:textId="77777777" w:rsidTr="00DD4D76">
        <w:tc>
          <w:tcPr>
            <w:tcW w:w="1959" w:type="dxa"/>
            <w:shd w:val="clear" w:color="auto" w:fill="auto"/>
          </w:tcPr>
          <w:p w14:paraId="08F0CC40"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PEVuZE5vdGU+PENpdGU+PEF1dGhvcj5TYXNha2k8L0F1dGhvcj48WWVhcj4yMDE4PC9ZZWFyPjxS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PEVuZE5vdGU+PENpdGU+PEF1dGhvcj5TYXNha2k8L0F1dGhvcj48WWVhcj4yMDE4PC9ZZWFyPjxS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9</w:t>
            </w:r>
            <w:r w:rsidRPr="00DD4D76">
              <w:rPr>
                <w:sz w:val="22"/>
                <w:szCs w:val="22"/>
                <w:lang w:val="en-GB" w:eastAsia="en-US"/>
              </w:rPr>
              <w:fldChar w:fldCharType="end"/>
            </w:r>
          </w:p>
        </w:tc>
        <w:tc>
          <w:tcPr>
            <w:tcW w:w="1727" w:type="dxa"/>
            <w:shd w:val="clear" w:color="auto" w:fill="auto"/>
          </w:tcPr>
          <w:p w14:paraId="18D87B1C" w14:textId="77777777" w:rsidR="00DD4D76" w:rsidRPr="00DD4D76" w:rsidRDefault="00DD4D76" w:rsidP="008E57FC">
            <w:pPr>
              <w:rPr>
                <w:sz w:val="22"/>
                <w:szCs w:val="22"/>
                <w:lang w:val="en-GB" w:eastAsia="en-US"/>
              </w:rPr>
            </w:pPr>
            <w:r w:rsidRPr="00DD4D76">
              <w:rPr>
                <w:sz w:val="22"/>
                <w:szCs w:val="22"/>
                <w:lang w:val="en-GB" w:eastAsia="en-US"/>
              </w:rPr>
              <w:t>M1</w:t>
            </w:r>
          </w:p>
        </w:tc>
        <w:tc>
          <w:tcPr>
            <w:tcW w:w="2913" w:type="dxa"/>
            <w:shd w:val="clear" w:color="auto" w:fill="auto"/>
          </w:tcPr>
          <w:p w14:paraId="43F79C11"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0D2B092D"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470BC463" w14:textId="77777777" w:rsidR="00DD4D76" w:rsidRPr="00DD4D76" w:rsidRDefault="00DD4D76" w:rsidP="008E57FC">
            <w:pPr>
              <w:rPr>
                <w:sz w:val="22"/>
                <w:szCs w:val="22"/>
                <w:lang w:val="en-GB" w:eastAsia="en-US"/>
              </w:rPr>
            </w:pPr>
            <w:r w:rsidRPr="00DD4D76">
              <w:rPr>
                <w:sz w:val="22"/>
                <w:szCs w:val="22"/>
                <w:lang w:val="en-GB" w:eastAsia="en-US"/>
              </w:rPr>
              <w:t>31 (twice each)</w:t>
            </w:r>
          </w:p>
        </w:tc>
        <w:tc>
          <w:tcPr>
            <w:tcW w:w="4172" w:type="dxa"/>
            <w:shd w:val="clear" w:color="auto" w:fill="auto"/>
          </w:tcPr>
          <w:p w14:paraId="2979D6EB"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221C73C1" w14:textId="77777777" w:rsidTr="00DD4D76">
        <w:tc>
          <w:tcPr>
            <w:tcW w:w="1959" w:type="dxa"/>
            <w:shd w:val="clear" w:color="auto" w:fill="auto"/>
          </w:tcPr>
          <w:p w14:paraId="491A5A6C"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&lt;EndNote&gt;&lt;Cite&gt;&lt;Author&gt;Ulrich&lt;/Author&gt;&lt;Year&gt;2018&lt;/Year&gt;&lt;RecNum&gt;9453&lt;/RecNum&gt;&lt;DisplayText&gt;&lt;style face="superscript"&gt;10&lt;/style&gt;&lt;/DisplayText&gt;&lt;record&gt;&lt;rec-number&gt;9453&lt;/rec-number&gt;&lt;foreign-keys&gt;&lt;key app="EN" db-id="ddsv2fsa99dpfaedpdup0ashx2fv0xzda5ed" timestamp="1533229723"&gt;9453&lt;/key&gt;&lt;/foreign-keys&gt;&lt;ref-type name="Journal Article"&gt;17&lt;/ref-type&gt;&lt;contributors&gt;&lt;authors&gt;&lt;author&gt;Ulrich, M.&lt;/author&gt;&lt;author&gt;Lorenz, S.&lt;/author&gt;&lt;author&gt;Spitzer, M. W.&lt;/author&gt;&lt;author&gt;Steigleder, L.&lt;/author&gt;&lt;author&gt;Kammer, T.&lt;/author&gt;&lt;author&gt;Gron, G.&lt;/author&gt;&lt;/authors&gt;&lt;/contributors&gt;&lt;auth-address&gt;Department of Psychiatry, University of Ulm, Leimgrubenweg 12-14, 89075 Ulm, Germany.&amp;#xD;Department of Psychiatry, University of Ulm, Leimgrubenweg 12-14, 89075 Ulm, Germany. Electronic address: georg.groen@uni-ulm.de.&lt;/auth-address&gt;&lt;titles&gt;&lt;title&gt;Theta-burst modulation of mid-ventrolateral prefrontal cortex affects salience coding in the human ventral tegmental area&lt;/title&gt;&lt;secondary-title&gt;Appetite&lt;/secondary-title&gt;&lt;/titles&gt;&lt;periodical&gt;&lt;full-title&gt;Appetite&lt;/full-title&gt;&lt;/periodical&gt;&lt;pages&gt;91-100&lt;/pages&gt;&lt;volume&gt;123&lt;/volume&gt;&lt;keywords&gt;&lt;keyword&gt;*Food&lt;/keyword&gt;&lt;keyword&gt;*Incentive salience&lt;/keyword&gt;&lt;keyword&gt;*Self-control&lt;/keyword&gt;&lt;keyword&gt;*Tms&lt;/keyword&gt;&lt;keyword&gt;*Ventral tegmental area&lt;/keyword&gt;&lt;keyword&gt;*cTBS&lt;/keyword&gt;&lt;keyword&gt;*fMRI&lt;/keyword&gt;&lt;keyword&gt;*iTBS&lt;/keyword&gt;&lt;/keywords&gt;&lt;dates&gt;&lt;year&gt;2018&lt;/year&gt;&lt;pub-dates&gt;&lt;date&gt;Apr 1&lt;/date&gt;&lt;/pub-dates&gt;&lt;/dates&gt;&lt;isbn&gt;1095-8304 (Electronic)&amp;#xD;0195-6663 (Linking)&lt;/isbn&gt;&lt;accession-num&gt;29247796&lt;/accession-num&gt;&lt;urls&gt;&lt;related-urls&gt;&lt;url&gt;https://www.ncbi.nlm.nih.gov/pubmed/29247796&lt;/url&gt;&lt;/related-urls&gt;&lt;/urls&gt;&lt;electronic-resource-num&gt;10.1016/j.appet.2017.12.015&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10</w:t>
            </w:r>
            <w:r w:rsidRPr="00DD4D76">
              <w:rPr>
                <w:sz w:val="22"/>
                <w:szCs w:val="22"/>
                <w:lang w:val="en-GB" w:eastAsia="en-US"/>
              </w:rPr>
              <w:fldChar w:fldCharType="end"/>
            </w:r>
          </w:p>
        </w:tc>
        <w:tc>
          <w:tcPr>
            <w:tcW w:w="1727" w:type="dxa"/>
            <w:shd w:val="clear" w:color="auto" w:fill="auto"/>
          </w:tcPr>
          <w:p w14:paraId="130BBBC0" w14:textId="77777777" w:rsidR="00DD4D76" w:rsidRPr="00DD4D76" w:rsidRDefault="00DD4D76" w:rsidP="008E57FC">
            <w:pPr>
              <w:rPr>
                <w:sz w:val="22"/>
                <w:szCs w:val="22"/>
                <w:lang w:val="en-GB" w:eastAsia="en-US"/>
              </w:rPr>
            </w:pPr>
            <w:r w:rsidRPr="00DD4D76">
              <w:rPr>
                <w:sz w:val="22"/>
                <w:szCs w:val="22"/>
                <w:lang w:val="en-GB" w:eastAsia="en-US"/>
              </w:rPr>
              <w:t>VLPFC</w:t>
            </w:r>
          </w:p>
        </w:tc>
        <w:tc>
          <w:tcPr>
            <w:tcW w:w="2913" w:type="dxa"/>
            <w:shd w:val="clear" w:color="auto" w:fill="auto"/>
          </w:tcPr>
          <w:p w14:paraId="442E7869" w14:textId="77777777" w:rsidR="00DD4D76" w:rsidRPr="00DD4D76" w:rsidRDefault="00DD4D76" w:rsidP="008E57FC">
            <w:pPr>
              <w:rPr>
                <w:sz w:val="22"/>
                <w:szCs w:val="22"/>
                <w:lang w:val="en-GB" w:eastAsia="en-US"/>
              </w:rPr>
            </w:pPr>
            <w:r w:rsidRPr="00DD4D76">
              <w:rPr>
                <w:sz w:val="22"/>
                <w:szCs w:val="22"/>
                <w:lang w:val="en-GB" w:eastAsia="en-US"/>
              </w:rPr>
              <w:t>cTBS + ITBS sep sessions</w:t>
            </w:r>
          </w:p>
        </w:tc>
        <w:tc>
          <w:tcPr>
            <w:tcW w:w="1124" w:type="dxa"/>
            <w:shd w:val="clear" w:color="auto" w:fill="auto"/>
          </w:tcPr>
          <w:p w14:paraId="45CE2ECF"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11E68CCD" w14:textId="77777777" w:rsidR="00DD4D76" w:rsidRPr="00DD4D76" w:rsidRDefault="00DD4D76" w:rsidP="008E57FC">
            <w:pPr>
              <w:rPr>
                <w:sz w:val="22"/>
                <w:szCs w:val="22"/>
                <w:lang w:val="en-GB" w:eastAsia="en-US"/>
              </w:rPr>
            </w:pPr>
            <w:r w:rsidRPr="00DD4D76">
              <w:rPr>
                <w:sz w:val="22"/>
                <w:szCs w:val="22"/>
                <w:lang w:val="en-GB" w:eastAsia="en-US"/>
              </w:rPr>
              <w:t>15 (twice each)</w:t>
            </w:r>
          </w:p>
        </w:tc>
        <w:tc>
          <w:tcPr>
            <w:tcW w:w="4172" w:type="dxa"/>
            <w:shd w:val="clear" w:color="auto" w:fill="auto"/>
          </w:tcPr>
          <w:p w14:paraId="54B44088"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56D7156F" w14:textId="77777777" w:rsidTr="00DD4D76">
        <w:tc>
          <w:tcPr>
            <w:tcW w:w="1959" w:type="dxa"/>
            <w:shd w:val="clear" w:color="auto" w:fill="auto"/>
          </w:tcPr>
          <w:p w14:paraId="38917E7E"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&lt;EndNote&gt;&lt;Cite&gt;&lt;Author&gt;Chung&lt;/Author&gt;&lt;Year&gt;2018&lt;/Year&gt;&lt;RecNum&gt;9454&lt;/RecNum&gt;&lt;DisplayText&gt;&lt;style face="superscript"&gt;11&lt;/style&gt;&lt;/DisplayText&gt;&lt;record&gt;&lt;rec-number&gt;9454&lt;/rec-number&gt;&lt;foreign-keys&gt;&lt;key app="EN" db-id="ddsv2fsa99dpfaedpdup0ashx2fv0xzda5ed" timestamp="1533229723"&gt;9454&lt;/key&gt;&lt;/foreign-keys&gt;&lt;ref-type name="Journal Article"&gt;17&lt;/ref-type&gt;&lt;contributors&gt;&lt;authors&gt;&lt;author&gt;Chung, S. W.&lt;/author&gt;&lt;author&gt;Rogasch, N. C.&lt;/author&gt;&lt;author&gt;Hoy, K. E.&lt;/author&gt;&lt;author&gt;Sullivan, C. M.&lt;/author&gt;&lt;author&gt;Cash, R. F. H.&lt;/author&gt;&lt;author&gt;Fitzgerald, P. B.&lt;/author&gt;&lt;/authors&gt;&lt;/contributors&gt;&lt;auth-address&gt;Monash Alfred Psychiatry Research Centre, Monash University, Central Clinical School and The Alfred, Melbourne, Australia.&amp;#xD;Brain and Mental Health Laboratory, School of Psychological Sciences and Monash Biomedical Imaging, Monash Institute of Cognitive and Clinical Neuroscience, Monash University, Melbourne, Australia.&amp;#xD;Epworth Clinic, Epworth Healthcare, Camberwell, VIC, Australia.&lt;/auth-address&gt;&lt;titles&gt;&lt;title&gt;Impact of different intensities of intermittent theta burst stimulation on the cortical properties during TMS-EEG and working memory performance&lt;/title&gt;&lt;secondary-title&gt;Hum Brain Mapp&lt;/secondary-title&gt;&lt;/titles&gt;&lt;periodical&gt;&lt;full-title&gt;Hum Brain Mapp&lt;/full-title&gt;&lt;/periodical&gt;&lt;pages&gt;783-802&lt;/pages&gt;&lt;volume&gt;39&lt;/volume&gt;&lt;number&gt;2&lt;/number&gt;&lt;keywords&gt;&lt;keyword&gt;Tms-eeg&lt;/keyword&gt;&lt;keyword&gt;intensity&lt;/keyword&gt;&lt;keyword&gt;prefrontal cortex&lt;/keyword&gt;&lt;keyword&gt;theta burst stimulation (TBS)&lt;/keyword&gt;&lt;keyword&gt;working memory&lt;/keyword&gt;&lt;/keywords&gt;&lt;dates&gt;&lt;year&gt;2018&lt;/year&gt;&lt;pub-dates&gt;&lt;date&gt;Feb&lt;/date&gt;&lt;/pub-dates&gt;&lt;/dates&gt;&lt;isbn&gt;1097-0193 (Electronic)&amp;#xD;1065-9471 (Linking)&lt;/isbn&gt;&lt;accession-num&gt;29124791&lt;/accession-num&gt;&lt;urls&gt;&lt;related-urls&gt;&lt;url&gt;https://www.ncbi.nlm.nih.gov/pubmed/29124791&lt;/url&gt;&lt;/related-urls&gt;&lt;/urls&gt;&lt;electronic-resource-num&gt;10.1002/hbm.23882&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11</w:t>
            </w:r>
            <w:r w:rsidRPr="00DD4D76">
              <w:rPr>
                <w:sz w:val="22"/>
                <w:szCs w:val="22"/>
                <w:lang w:val="en-GB" w:eastAsia="en-US"/>
              </w:rPr>
              <w:fldChar w:fldCharType="end"/>
            </w:r>
          </w:p>
        </w:tc>
        <w:tc>
          <w:tcPr>
            <w:tcW w:w="1727" w:type="dxa"/>
            <w:shd w:val="clear" w:color="auto" w:fill="auto"/>
          </w:tcPr>
          <w:p w14:paraId="40AE7746" w14:textId="77777777" w:rsidR="00DD4D76" w:rsidRPr="00DD4D76" w:rsidRDefault="00DD4D76" w:rsidP="008E57FC">
            <w:pPr>
              <w:rPr>
                <w:sz w:val="22"/>
                <w:szCs w:val="22"/>
                <w:lang w:val="en-GB" w:eastAsia="en-US"/>
              </w:rPr>
            </w:pPr>
            <w:r w:rsidRPr="00DD4D76">
              <w:rPr>
                <w:sz w:val="22"/>
                <w:szCs w:val="22"/>
                <w:lang w:val="en-GB" w:eastAsia="en-US"/>
              </w:rPr>
              <w:t>PFC (F1)</w:t>
            </w:r>
          </w:p>
        </w:tc>
        <w:tc>
          <w:tcPr>
            <w:tcW w:w="2913" w:type="dxa"/>
            <w:shd w:val="clear" w:color="auto" w:fill="auto"/>
          </w:tcPr>
          <w:p w14:paraId="0022878F" w14:textId="77777777" w:rsidR="00DD4D76" w:rsidRPr="00DD4D76" w:rsidRDefault="00DD4D76" w:rsidP="008E57FC">
            <w:pPr>
              <w:rPr>
                <w:sz w:val="22"/>
                <w:szCs w:val="22"/>
                <w:lang w:val="en-GB" w:eastAsia="en-US"/>
              </w:rPr>
            </w:pPr>
            <w:r w:rsidRPr="00DD4D76">
              <w:rPr>
                <w:sz w:val="22"/>
                <w:szCs w:val="22"/>
                <w:lang w:val="en-GB" w:eastAsia="en-US"/>
              </w:rPr>
              <w:t>iTBS</w:t>
            </w:r>
          </w:p>
        </w:tc>
        <w:tc>
          <w:tcPr>
            <w:tcW w:w="1124" w:type="dxa"/>
            <w:shd w:val="clear" w:color="auto" w:fill="auto"/>
          </w:tcPr>
          <w:p w14:paraId="47B7253B" w14:textId="77777777" w:rsidR="00DD4D76" w:rsidRPr="00DD4D76" w:rsidRDefault="00DD4D76" w:rsidP="008E57FC">
            <w:pPr>
              <w:rPr>
                <w:sz w:val="22"/>
                <w:szCs w:val="22"/>
                <w:lang w:val="en-GB" w:eastAsia="en-US"/>
              </w:rPr>
            </w:pPr>
            <w:r w:rsidRPr="00DD4D76">
              <w:rPr>
                <w:sz w:val="22"/>
                <w:szCs w:val="22"/>
                <w:lang w:val="en-GB" w:eastAsia="en-US"/>
              </w:rPr>
              <w:t>50, 75, 100 RMT</w:t>
            </w:r>
          </w:p>
        </w:tc>
        <w:tc>
          <w:tcPr>
            <w:tcW w:w="2053" w:type="dxa"/>
            <w:shd w:val="clear" w:color="auto" w:fill="auto"/>
          </w:tcPr>
          <w:p w14:paraId="581C2FAF" w14:textId="77777777" w:rsidR="00DD4D76" w:rsidRPr="00DD4D76" w:rsidRDefault="00DD4D76" w:rsidP="008E57FC">
            <w:pPr>
              <w:rPr>
                <w:sz w:val="22"/>
                <w:szCs w:val="22"/>
                <w:lang w:val="en-GB" w:eastAsia="en-US"/>
              </w:rPr>
            </w:pPr>
            <w:r w:rsidRPr="00DD4D76">
              <w:rPr>
                <w:sz w:val="22"/>
                <w:szCs w:val="22"/>
                <w:lang w:val="en-GB" w:eastAsia="en-US"/>
              </w:rPr>
              <w:t>16 (3x each)</w:t>
            </w:r>
          </w:p>
        </w:tc>
        <w:tc>
          <w:tcPr>
            <w:tcW w:w="4172" w:type="dxa"/>
            <w:shd w:val="clear" w:color="auto" w:fill="auto"/>
          </w:tcPr>
          <w:p w14:paraId="4C5E4057"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075F4358" w14:textId="77777777" w:rsidTr="00DD4D76">
        <w:tc>
          <w:tcPr>
            <w:tcW w:w="1959" w:type="dxa"/>
            <w:shd w:val="clear" w:color="auto" w:fill="auto"/>
          </w:tcPr>
          <w:p w14:paraId="145E1646"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PEVuZE5vdGU+PENpdGU+PEF1dGhvcj5HZWRhbmtpZW48L0F1dGhvcj48WWVhcj4yMDE3PC9ZZWFy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PEVuZE5vdGU+PENpdGU+PEF1dGhvcj5HZWRhbmtpZW48L0F1dGhvcj48WWVhcj4yMDE3PC9ZZWFy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12</w:t>
            </w:r>
            <w:r w:rsidRPr="00DD4D76">
              <w:rPr>
                <w:sz w:val="22"/>
                <w:szCs w:val="22"/>
                <w:lang w:val="en-GB" w:eastAsia="en-US"/>
              </w:rPr>
              <w:fldChar w:fldCharType="end"/>
            </w:r>
          </w:p>
        </w:tc>
        <w:tc>
          <w:tcPr>
            <w:tcW w:w="1727" w:type="dxa"/>
            <w:shd w:val="clear" w:color="auto" w:fill="auto"/>
          </w:tcPr>
          <w:p w14:paraId="788931D3" w14:textId="77777777" w:rsidR="00DD4D76" w:rsidRPr="00DD4D76" w:rsidRDefault="00DD4D76" w:rsidP="008E57FC">
            <w:pPr>
              <w:rPr>
                <w:sz w:val="22"/>
                <w:szCs w:val="22"/>
                <w:lang w:val="en-GB" w:eastAsia="en-US"/>
              </w:rPr>
            </w:pPr>
            <w:r w:rsidRPr="00DD4D76">
              <w:rPr>
                <w:sz w:val="22"/>
                <w:szCs w:val="22"/>
                <w:lang w:val="en-GB" w:eastAsia="en-US"/>
              </w:rPr>
              <w:t>M1</w:t>
            </w:r>
          </w:p>
        </w:tc>
        <w:tc>
          <w:tcPr>
            <w:tcW w:w="2913" w:type="dxa"/>
            <w:shd w:val="clear" w:color="auto" w:fill="auto"/>
          </w:tcPr>
          <w:p w14:paraId="424966E9" w14:textId="77777777" w:rsidR="00DD4D76" w:rsidRPr="00DD4D76" w:rsidRDefault="00DD4D76" w:rsidP="008E57FC">
            <w:pPr>
              <w:rPr>
                <w:sz w:val="22"/>
                <w:szCs w:val="22"/>
                <w:lang w:val="en-GB" w:eastAsia="en-US"/>
              </w:rPr>
            </w:pPr>
            <w:r w:rsidRPr="00DD4D76">
              <w:rPr>
                <w:sz w:val="22"/>
                <w:szCs w:val="22"/>
                <w:lang w:val="en-GB" w:eastAsia="en-US"/>
              </w:rPr>
              <w:t>iTBS</w:t>
            </w:r>
          </w:p>
        </w:tc>
        <w:tc>
          <w:tcPr>
            <w:tcW w:w="1124" w:type="dxa"/>
            <w:shd w:val="clear" w:color="auto" w:fill="auto"/>
          </w:tcPr>
          <w:p w14:paraId="14FDCAD8"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675B7DE8" w14:textId="77777777" w:rsidR="00DD4D76" w:rsidRPr="00DD4D76" w:rsidRDefault="00DD4D76" w:rsidP="008E57FC">
            <w:pPr>
              <w:rPr>
                <w:sz w:val="22"/>
                <w:szCs w:val="22"/>
                <w:lang w:val="en-GB" w:eastAsia="en-US"/>
              </w:rPr>
            </w:pPr>
            <w:r w:rsidRPr="00DD4D76">
              <w:rPr>
                <w:sz w:val="22"/>
                <w:szCs w:val="22"/>
                <w:lang w:val="en-GB" w:eastAsia="en-US"/>
              </w:rPr>
              <w:t>17</w:t>
            </w:r>
          </w:p>
        </w:tc>
        <w:tc>
          <w:tcPr>
            <w:tcW w:w="4172" w:type="dxa"/>
            <w:shd w:val="clear" w:color="auto" w:fill="auto"/>
          </w:tcPr>
          <w:p w14:paraId="3BFA2B63"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66B4DD11" w14:textId="77777777" w:rsidTr="00DD4D76">
        <w:tc>
          <w:tcPr>
            <w:tcW w:w="1959" w:type="dxa"/>
            <w:shd w:val="clear" w:color="auto" w:fill="auto"/>
          </w:tcPr>
          <w:p w14:paraId="6CA73A4B"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PEVuZE5vdGU+PENpdGU+PEF1dGhvcj5XaWxraW5zb248L0F1dGhvcj48WWVhcj4yMDE3PC9ZZWFy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==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PEVuZE5vdGU+PENpdGU+PEF1dGhvcj5XaWxraW5zb248L0F1dGhvcj48WWVhcj4yMDE3PC9ZZWFy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==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13</w:t>
            </w:r>
            <w:r w:rsidRPr="00DD4D76">
              <w:rPr>
                <w:sz w:val="22"/>
                <w:szCs w:val="22"/>
                <w:lang w:val="en-GB" w:eastAsia="en-US"/>
              </w:rPr>
              <w:fldChar w:fldCharType="end"/>
            </w:r>
          </w:p>
        </w:tc>
        <w:tc>
          <w:tcPr>
            <w:tcW w:w="1727" w:type="dxa"/>
            <w:shd w:val="clear" w:color="auto" w:fill="auto"/>
          </w:tcPr>
          <w:p w14:paraId="66743958" w14:textId="77777777" w:rsidR="00DD4D76" w:rsidRPr="00DD4D76" w:rsidRDefault="00DD4D76" w:rsidP="008E57FC">
            <w:pPr>
              <w:rPr>
                <w:sz w:val="22"/>
                <w:szCs w:val="22"/>
                <w:lang w:val="en-GB" w:eastAsia="en-US"/>
              </w:rPr>
            </w:pPr>
            <w:r w:rsidRPr="00DD4D76">
              <w:rPr>
                <w:sz w:val="22"/>
                <w:szCs w:val="22"/>
                <w:lang w:val="en-GB" w:eastAsia="en-US"/>
              </w:rPr>
              <w:t>M1</w:t>
            </w:r>
          </w:p>
        </w:tc>
        <w:tc>
          <w:tcPr>
            <w:tcW w:w="2913" w:type="dxa"/>
            <w:shd w:val="clear" w:color="auto" w:fill="auto"/>
          </w:tcPr>
          <w:p w14:paraId="13C8C69A"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1877CF6D"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475D3508" w14:textId="77777777" w:rsidR="00DD4D76" w:rsidRPr="00DD4D76" w:rsidRDefault="00DD4D76" w:rsidP="008E57FC">
            <w:pPr>
              <w:rPr>
                <w:sz w:val="22"/>
                <w:szCs w:val="22"/>
                <w:lang w:val="en-GB" w:eastAsia="en-US"/>
              </w:rPr>
            </w:pPr>
            <w:r w:rsidRPr="00DD4D76">
              <w:rPr>
                <w:sz w:val="22"/>
                <w:szCs w:val="22"/>
                <w:lang w:val="en-GB" w:eastAsia="en-US"/>
              </w:rPr>
              <w:t>20</w:t>
            </w:r>
          </w:p>
        </w:tc>
        <w:tc>
          <w:tcPr>
            <w:tcW w:w="4172" w:type="dxa"/>
            <w:shd w:val="clear" w:color="auto" w:fill="auto"/>
          </w:tcPr>
          <w:p w14:paraId="5DC842BB"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03F2474F" w14:textId="77777777" w:rsidTr="00DD4D76">
        <w:tc>
          <w:tcPr>
            <w:tcW w:w="1959" w:type="dxa"/>
            <w:shd w:val="clear" w:color="auto" w:fill="auto"/>
          </w:tcPr>
          <w:p w14:paraId="4391CCE9"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PEVuZE5vdGU+PENpdGU+PEF1dGhvcj5HaWJvaW48L0F1dGhvcj48WWVhcj4yMDE3PC9ZZWFyPjxS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PEVuZE5vdGU+PENpdGU+PEF1dGhvcj5HaWJvaW48L0F1dGhvcj48WWVhcj4yMDE3PC9ZZWFyPjxS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14</w:t>
            </w:r>
            <w:r w:rsidRPr="00DD4D76">
              <w:rPr>
                <w:sz w:val="22"/>
                <w:szCs w:val="22"/>
                <w:lang w:val="en-GB" w:eastAsia="en-US"/>
              </w:rPr>
              <w:fldChar w:fldCharType="end"/>
            </w:r>
          </w:p>
        </w:tc>
        <w:tc>
          <w:tcPr>
            <w:tcW w:w="1727" w:type="dxa"/>
            <w:shd w:val="clear" w:color="auto" w:fill="auto"/>
          </w:tcPr>
          <w:p w14:paraId="4B6EEA86" w14:textId="77777777" w:rsidR="00DD4D76" w:rsidRPr="00DD4D76" w:rsidRDefault="00DD4D76" w:rsidP="008E57FC">
            <w:pPr>
              <w:rPr>
                <w:sz w:val="22"/>
                <w:szCs w:val="22"/>
                <w:lang w:val="en-GB" w:eastAsia="en-US"/>
              </w:rPr>
            </w:pPr>
            <w:r w:rsidRPr="00DD4D76">
              <w:rPr>
                <w:sz w:val="22"/>
                <w:szCs w:val="22"/>
                <w:lang w:val="en-GB" w:eastAsia="en-US"/>
              </w:rPr>
              <w:t>M1</w:t>
            </w:r>
          </w:p>
        </w:tc>
        <w:tc>
          <w:tcPr>
            <w:tcW w:w="2913" w:type="dxa"/>
            <w:shd w:val="clear" w:color="auto" w:fill="auto"/>
          </w:tcPr>
          <w:p w14:paraId="7927F563"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0CFDC796"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7EDE7944" w14:textId="77777777" w:rsidR="00DD4D76" w:rsidRPr="00DD4D76" w:rsidRDefault="00DD4D76" w:rsidP="008E57FC">
            <w:pPr>
              <w:rPr>
                <w:sz w:val="22"/>
                <w:szCs w:val="22"/>
                <w:lang w:val="en-GB" w:eastAsia="en-US"/>
              </w:rPr>
            </w:pPr>
            <w:r w:rsidRPr="00DD4D76">
              <w:rPr>
                <w:sz w:val="22"/>
                <w:szCs w:val="22"/>
                <w:lang w:val="en-GB" w:eastAsia="en-US"/>
              </w:rPr>
              <w:t>17</w:t>
            </w:r>
          </w:p>
        </w:tc>
        <w:tc>
          <w:tcPr>
            <w:tcW w:w="4172" w:type="dxa"/>
            <w:shd w:val="clear" w:color="auto" w:fill="auto"/>
          </w:tcPr>
          <w:p w14:paraId="37DF1340"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3DCB6E72" w14:textId="77777777" w:rsidTr="00DD4D76">
        <w:tc>
          <w:tcPr>
            <w:tcW w:w="1959" w:type="dxa"/>
            <w:shd w:val="clear" w:color="auto" w:fill="auto"/>
          </w:tcPr>
          <w:p w14:paraId="00A65900"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PEVuZE5vdGU+PENpdGU+PEF1dGhvcj5Lb2M8L0F1dGhvcj48WWVhcj4yMDE3PC9ZZWFyPjxSZWNO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PEVuZE5vdGU+PENpdGU+PEF1dGhvcj5Lb2M8L0F1dGhvcj48WWVhcj4yMDE3PC9ZZWFyPjxSZWNO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15</w:t>
            </w:r>
            <w:r w:rsidRPr="00DD4D76">
              <w:rPr>
                <w:sz w:val="22"/>
                <w:szCs w:val="22"/>
                <w:lang w:val="en-GB" w:eastAsia="en-US"/>
              </w:rPr>
              <w:fldChar w:fldCharType="end"/>
            </w:r>
          </w:p>
        </w:tc>
        <w:tc>
          <w:tcPr>
            <w:tcW w:w="1727" w:type="dxa"/>
            <w:shd w:val="clear" w:color="auto" w:fill="auto"/>
          </w:tcPr>
          <w:p w14:paraId="08B10A6D" w14:textId="77777777" w:rsidR="00DD4D76" w:rsidRPr="00DD4D76" w:rsidRDefault="00DD4D76" w:rsidP="008E57FC">
            <w:pPr>
              <w:rPr>
                <w:sz w:val="22"/>
                <w:szCs w:val="22"/>
                <w:lang w:val="en-GB" w:eastAsia="en-US"/>
              </w:rPr>
            </w:pPr>
            <w:r w:rsidRPr="00DD4D76">
              <w:rPr>
                <w:sz w:val="22"/>
                <w:szCs w:val="22"/>
                <w:lang w:val="en-GB" w:eastAsia="en-US"/>
              </w:rPr>
              <w:t xml:space="preserve">M1 </w:t>
            </w:r>
          </w:p>
          <w:p w14:paraId="0AE9BEA2" w14:textId="77777777" w:rsidR="00DD4D76" w:rsidRPr="00DD4D76" w:rsidRDefault="00DD4D76" w:rsidP="008E57FC">
            <w:pPr>
              <w:rPr>
                <w:sz w:val="22"/>
                <w:szCs w:val="22"/>
                <w:lang w:val="en-GB" w:eastAsia="en-US"/>
              </w:rPr>
            </w:pPr>
            <w:r w:rsidRPr="00DD4D76">
              <w:rPr>
                <w:sz w:val="22"/>
                <w:szCs w:val="22"/>
                <w:lang w:val="en-GB" w:eastAsia="en-US"/>
              </w:rPr>
              <w:t>M1 then cbllm</w:t>
            </w:r>
          </w:p>
        </w:tc>
        <w:tc>
          <w:tcPr>
            <w:tcW w:w="2913" w:type="dxa"/>
            <w:shd w:val="clear" w:color="auto" w:fill="auto"/>
          </w:tcPr>
          <w:p w14:paraId="44431352"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5C491767"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7B13AE12" w14:textId="77777777" w:rsidR="00DD4D76" w:rsidRPr="00DD4D76" w:rsidRDefault="00DD4D76" w:rsidP="008E57FC">
            <w:pPr>
              <w:rPr>
                <w:sz w:val="22"/>
                <w:szCs w:val="22"/>
                <w:lang w:val="en-GB" w:eastAsia="en-US"/>
              </w:rPr>
            </w:pPr>
            <w:r w:rsidRPr="00DD4D76">
              <w:rPr>
                <w:sz w:val="22"/>
                <w:szCs w:val="22"/>
                <w:lang w:val="en-GB" w:eastAsia="en-US"/>
              </w:rPr>
              <w:t>15</w:t>
            </w:r>
          </w:p>
        </w:tc>
        <w:tc>
          <w:tcPr>
            <w:tcW w:w="4172" w:type="dxa"/>
            <w:shd w:val="clear" w:color="auto" w:fill="auto"/>
          </w:tcPr>
          <w:p w14:paraId="3D09D8B5" w14:textId="77777777" w:rsidR="00DD4D76" w:rsidRPr="00DD4D76" w:rsidRDefault="00DD4D76" w:rsidP="008E57FC">
            <w:pPr>
              <w:rPr>
                <w:sz w:val="22"/>
                <w:szCs w:val="22"/>
                <w:lang w:val="en-GB" w:eastAsia="en-US"/>
              </w:rPr>
            </w:pPr>
            <w:r w:rsidRPr="00DD4D76">
              <w:rPr>
                <w:sz w:val="22"/>
                <w:szCs w:val="22"/>
                <w:lang w:val="en-GB" w:eastAsia="en-US"/>
              </w:rPr>
              <w:t>IGE (drug free)</w:t>
            </w:r>
          </w:p>
        </w:tc>
      </w:tr>
      <w:tr w:rsidR="00DD4D76" w14:paraId="071C081C" w14:textId="77777777" w:rsidTr="00DD4D76">
        <w:tc>
          <w:tcPr>
            <w:tcW w:w="1959" w:type="dxa"/>
            <w:shd w:val="clear" w:color="auto" w:fill="auto"/>
          </w:tcPr>
          <w:p w14:paraId="4058EB53"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PEVuZE5vdGU+PENpdGU+PEF1dGhvcj5Hb21lcy1Pc21hbjwvQXV0aG9yPjxZZWFyPjIwMTc8L1ll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PEVuZE5vdGU+PENpdGU+PEF1dGhvcj5Hb21lcy1Pc21hbjwvQXV0aG9yPjxZZWFyPjIwMTc8L1ll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16</w:t>
            </w:r>
            <w:r w:rsidRPr="00DD4D76">
              <w:rPr>
                <w:sz w:val="22"/>
                <w:szCs w:val="22"/>
                <w:lang w:val="en-GB" w:eastAsia="en-US"/>
              </w:rPr>
              <w:fldChar w:fldCharType="end"/>
            </w:r>
          </w:p>
        </w:tc>
        <w:tc>
          <w:tcPr>
            <w:tcW w:w="1727" w:type="dxa"/>
            <w:shd w:val="clear" w:color="auto" w:fill="auto"/>
          </w:tcPr>
          <w:p w14:paraId="2E4895D0" w14:textId="77777777" w:rsidR="00DD4D76" w:rsidRPr="00DD4D76" w:rsidRDefault="00DD4D76" w:rsidP="008E57FC">
            <w:pPr>
              <w:rPr>
                <w:sz w:val="22"/>
                <w:szCs w:val="22"/>
                <w:lang w:val="en-GB" w:eastAsia="en-US"/>
              </w:rPr>
            </w:pPr>
            <w:r w:rsidRPr="00DD4D76">
              <w:rPr>
                <w:sz w:val="22"/>
                <w:szCs w:val="22"/>
                <w:lang w:val="en-GB" w:eastAsia="en-US"/>
              </w:rPr>
              <w:t>M1</w:t>
            </w:r>
          </w:p>
        </w:tc>
        <w:tc>
          <w:tcPr>
            <w:tcW w:w="2913" w:type="dxa"/>
            <w:shd w:val="clear" w:color="auto" w:fill="auto"/>
          </w:tcPr>
          <w:p w14:paraId="31A80B0E" w14:textId="77777777" w:rsidR="00DD4D76" w:rsidRPr="00DD4D76" w:rsidRDefault="00DD4D76" w:rsidP="008E57FC">
            <w:pPr>
              <w:rPr>
                <w:sz w:val="22"/>
                <w:szCs w:val="22"/>
                <w:lang w:val="en-GB" w:eastAsia="en-US"/>
              </w:rPr>
            </w:pPr>
            <w:r w:rsidRPr="00DD4D76">
              <w:rPr>
                <w:sz w:val="22"/>
                <w:szCs w:val="22"/>
                <w:lang w:val="en-GB" w:eastAsia="en-US"/>
              </w:rPr>
              <w:t>iTBS</w:t>
            </w:r>
          </w:p>
        </w:tc>
        <w:tc>
          <w:tcPr>
            <w:tcW w:w="1124" w:type="dxa"/>
            <w:shd w:val="clear" w:color="auto" w:fill="auto"/>
          </w:tcPr>
          <w:p w14:paraId="16BCDE4C"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66A8C4A7" w14:textId="77777777" w:rsidR="00DD4D76" w:rsidRPr="00DD4D76" w:rsidRDefault="00DD4D76" w:rsidP="008E57FC">
            <w:pPr>
              <w:rPr>
                <w:sz w:val="22"/>
                <w:szCs w:val="22"/>
                <w:lang w:val="en-GB" w:eastAsia="en-US"/>
              </w:rPr>
            </w:pPr>
            <w:r w:rsidRPr="00DD4D76">
              <w:rPr>
                <w:sz w:val="22"/>
                <w:szCs w:val="22"/>
                <w:lang w:val="en-GB" w:eastAsia="en-US"/>
              </w:rPr>
              <w:t>14 (twice each)</w:t>
            </w:r>
          </w:p>
        </w:tc>
        <w:tc>
          <w:tcPr>
            <w:tcW w:w="4172" w:type="dxa"/>
            <w:shd w:val="clear" w:color="auto" w:fill="auto"/>
          </w:tcPr>
          <w:p w14:paraId="738D1999" w14:textId="77777777" w:rsidR="00DD4D76" w:rsidRPr="00DD4D76" w:rsidRDefault="00DD4D76" w:rsidP="008E57FC">
            <w:pPr>
              <w:rPr>
                <w:sz w:val="22"/>
                <w:szCs w:val="22"/>
                <w:lang w:val="en-GB" w:eastAsia="en-US"/>
              </w:rPr>
            </w:pPr>
            <w:r w:rsidRPr="00DD4D76">
              <w:rPr>
                <w:sz w:val="22"/>
                <w:szCs w:val="22"/>
                <w:lang w:val="en-GB" w:eastAsia="en-US"/>
              </w:rPr>
              <w:t>Healthy sedentary</w:t>
            </w:r>
          </w:p>
        </w:tc>
      </w:tr>
      <w:tr w:rsidR="00DD4D76" w14:paraId="61886A1D" w14:textId="77777777" w:rsidTr="00DD4D76">
        <w:tc>
          <w:tcPr>
            <w:tcW w:w="1959" w:type="dxa"/>
            <w:shd w:val="clear" w:color="auto" w:fill="auto"/>
          </w:tcPr>
          <w:p w14:paraId="596FC1A8"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&lt;EndNote&gt;&lt;Cite&gt;&lt;Author&gt;He&lt;/Author&gt;&lt;Year&gt;2017&lt;/Year&gt;&lt;RecNum&gt;9460&lt;/RecNum&gt;&lt;DisplayText&gt;&lt;style face="superscript"&gt;17&lt;/style&gt;&lt;/DisplayText&gt;&lt;record&gt;&lt;rec-number&gt;9460&lt;/rec-number&gt;&lt;foreign-keys&gt;&lt;key app="EN" db-id="ddsv2fsa99dpfaedpdup0ashx2fv0xzda5ed" timestamp="1533229723"&gt;9460&lt;/key&gt;&lt;/foreign-keys&gt;&lt;ref-type name="Journal Article"&gt;17&lt;/ref-type&gt;&lt;contributors&gt;&lt;authors&gt;&lt;author&gt;He, W.&lt;/author&gt;&lt;author&gt;Fan, C.&lt;/author&gt;&lt;author&gt;Li, L.&lt;/author&gt;&lt;/authors&gt;&lt;/contributors&gt;&lt;auth-address&gt;Key Laboratory for NeuroInformation of Ministry of Education, High-Field Magnetic Resonance Brain Imaging Key Laboratory of Sichuan Province, Center for Information in Medicine, School of Life Science and Technology, University of Electronic Science and Technology of ChinaChengdu, China.&lt;/auth-address&gt;&lt;titles&gt;&lt;title&gt;Transcranial Magnetic Stimulation Reveals Executive Control Dissociation in the Rostral Prefrontal Cortex&lt;/title&gt;&lt;secondary-title&gt;Front Hum Neurosci&lt;/secondary-title&gt;&lt;/titles&gt;&lt;periodical&gt;&lt;full-title&gt;Front Hum Neurosci&lt;/full-title&gt;&lt;/periodical&gt;&lt;pages&gt;464&lt;/pages&gt;&lt;volume&gt;11&lt;/volume&gt;&lt;keywords&gt;&lt;keyword&gt;executive control&lt;/keyword&gt;&lt;keyword&gt;prospective memory&lt;/keyword&gt;&lt;keyword&gt;rostral prefrontal cortex&lt;/keyword&gt;&lt;keyword&gt;transcranial magnetic stimulation&lt;/keyword&gt;&lt;keyword&gt;working memory&lt;/keyword&gt;&lt;/keywords&gt;&lt;dates&gt;&lt;year&gt;2017&lt;/year&gt;&lt;/dates&gt;&lt;isbn&gt;1662-5161 (Print)&amp;#xD;1662-5161 (Linking)&lt;/isbn&gt;&lt;accession-num&gt;28970790&lt;/accession-num&gt;&lt;urls&gt;&lt;related-urls&gt;&lt;url&gt;https://www.ncbi.nlm.nih.gov/pubmed/28970790&lt;/url&gt;&lt;/related-urls&gt;&lt;/urls&gt;&lt;custom2&gt;PMC5609102&lt;/custom2&gt;&lt;electronic-resource-num&gt;10.3389/fnhum.2017.00464&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17</w:t>
            </w:r>
            <w:r w:rsidRPr="00DD4D76">
              <w:rPr>
                <w:sz w:val="22"/>
                <w:szCs w:val="22"/>
                <w:lang w:val="en-GB" w:eastAsia="en-US"/>
              </w:rPr>
              <w:fldChar w:fldCharType="end"/>
            </w:r>
          </w:p>
        </w:tc>
        <w:tc>
          <w:tcPr>
            <w:tcW w:w="1727" w:type="dxa"/>
            <w:shd w:val="clear" w:color="auto" w:fill="auto"/>
          </w:tcPr>
          <w:p w14:paraId="2F653FAC" w14:textId="77777777" w:rsidR="00DD4D76" w:rsidRPr="00DD4D76" w:rsidRDefault="00DD4D76" w:rsidP="008E57FC">
            <w:pPr>
              <w:rPr>
                <w:sz w:val="22"/>
                <w:szCs w:val="22"/>
                <w:lang w:val="en-GB" w:eastAsia="en-US"/>
              </w:rPr>
            </w:pPr>
            <w:r w:rsidRPr="00DD4D76">
              <w:rPr>
                <w:sz w:val="22"/>
                <w:szCs w:val="22"/>
                <w:lang w:val="en-GB" w:eastAsia="en-US"/>
              </w:rPr>
              <w:t>RMPFC</w:t>
            </w:r>
          </w:p>
          <w:p w14:paraId="5A4863B4" w14:textId="77777777" w:rsidR="00DD4D76" w:rsidRPr="00DD4D76" w:rsidRDefault="00DD4D76" w:rsidP="008E57FC">
            <w:pPr>
              <w:rPr>
                <w:sz w:val="22"/>
                <w:szCs w:val="22"/>
                <w:lang w:val="en-GB" w:eastAsia="en-US"/>
              </w:rPr>
            </w:pPr>
            <w:r w:rsidRPr="00DD4D76">
              <w:rPr>
                <w:sz w:val="22"/>
                <w:szCs w:val="22"/>
                <w:lang w:val="en-GB" w:eastAsia="en-US"/>
              </w:rPr>
              <w:t>RLPFC</w:t>
            </w:r>
          </w:p>
          <w:p w14:paraId="2625CF67" w14:textId="77777777" w:rsidR="00DD4D76" w:rsidRPr="00DD4D76" w:rsidRDefault="00DD4D76" w:rsidP="008E57FC">
            <w:pPr>
              <w:rPr>
                <w:sz w:val="22"/>
                <w:szCs w:val="22"/>
                <w:lang w:val="en-GB" w:eastAsia="en-US"/>
              </w:rPr>
            </w:pPr>
            <w:r w:rsidRPr="00DD4D76">
              <w:rPr>
                <w:sz w:val="22"/>
                <w:szCs w:val="22"/>
                <w:lang w:val="en-GB" w:eastAsia="en-US"/>
              </w:rPr>
              <w:lastRenderedPageBreak/>
              <w:t>vertex</w:t>
            </w:r>
          </w:p>
        </w:tc>
        <w:tc>
          <w:tcPr>
            <w:tcW w:w="2913" w:type="dxa"/>
            <w:shd w:val="clear" w:color="auto" w:fill="auto"/>
          </w:tcPr>
          <w:p w14:paraId="1392622F" w14:textId="77777777" w:rsidR="00DD4D76" w:rsidRPr="00DD4D76" w:rsidRDefault="00DD4D76" w:rsidP="008E57FC">
            <w:pPr>
              <w:rPr>
                <w:sz w:val="22"/>
                <w:szCs w:val="22"/>
                <w:lang w:val="en-GB" w:eastAsia="en-US"/>
              </w:rPr>
            </w:pPr>
            <w:r w:rsidRPr="00DD4D76">
              <w:rPr>
                <w:sz w:val="22"/>
                <w:szCs w:val="22"/>
                <w:lang w:val="en-GB" w:eastAsia="en-US"/>
              </w:rPr>
              <w:lastRenderedPageBreak/>
              <w:t>cTBS</w:t>
            </w:r>
          </w:p>
        </w:tc>
        <w:tc>
          <w:tcPr>
            <w:tcW w:w="1124" w:type="dxa"/>
            <w:shd w:val="clear" w:color="auto" w:fill="auto"/>
          </w:tcPr>
          <w:p w14:paraId="71CD6EA7"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711AE4BE" w14:textId="77777777" w:rsidR="00DD4D76" w:rsidRPr="00DD4D76" w:rsidRDefault="00DD4D76" w:rsidP="008E57FC">
            <w:pPr>
              <w:rPr>
                <w:sz w:val="22"/>
                <w:szCs w:val="22"/>
                <w:lang w:val="en-GB" w:eastAsia="en-US"/>
              </w:rPr>
            </w:pPr>
            <w:r w:rsidRPr="00DD4D76">
              <w:rPr>
                <w:sz w:val="22"/>
                <w:szCs w:val="22"/>
                <w:lang w:val="en-GB" w:eastAsia="en-US"/>
              </w:rPr>
              <w:t>18 (3x each)</w:t>
            </w:r>
          </w:p>
        </w:tc>
        <w:tc>
          <w:tcPr>
            <w:tcW w:w="4172" w:type="dxa"/>
            <w:shd w:val="clear" w:color="auto" w:fill="auto"/>
          </w:tcPr>
          <w:p w14:paraId="2FC63267"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633A9746" w14:textId="77777777" w:rsidTr="00DD4D76">
        <w:tc>
          <w:tcPr>
            <w:tcW w:w="1959" w:type="dxa"/>
            <w:shd w:val="clear" w:color="auto" w:fill="auto"/>
          </w:tcPr>
          <w:p w14:paraId="495BCC6D"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PEVuZE5vdGU+PENpdGU+PEF1dGhvcj5LaGFuPC9BdXRob3I+PFllYXI+MjAxNzwvWWVhcj48UmVj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PEVuZE5vdGU+PENpdGU+PEF1dGhvcj5LaGFuPC9BdXRob3I+PFllYXI+MjAxNzwvWWVhcj48UmVj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18</w:t>
            </w:r>
            <w:r w:rsidRPr="00DD4D76">
              <w:rPr>
                <w:sz w:val="22"/>
                <w:szCs w:val="22"/>
                <w:lang w:val="en-GB" w:eastAsia="en-US"/>
              </w:rPr>
              <w:fldChar w:fldCharType="end"/>
            </w:r>
          </w:p>
        </w:tc>
        <w:tc>
          <w:tcPr>
            <w:tcW w:w="1727" w:type="dxa"/>
            <w:shd w:val="clear" w:color="auto" w:fill="auto"/>
          </w:tcPr>
          <w:p w14:paraId="61BE4F08" w14:textId="77777777" w:rsidR="00DD4D76" w:rsidRPr="00DD4D76" w:rsidRDefault="00DD4D76" w:rsidP="008E57FC">
            <w:pPr>
              <w:rPr>
                <w:sz w:val="22"/>
                <w:szCs w:val="22"/>
                <w:lang w:val="en-GB" w:eastAsia="en-US"/>
              </w:rPr>
            </w:pPr>
            <w:r w:rsidRPr="00DD4D76">
              <w:rPr>
                <w:sz w:val="22"/>
                <w:szCs w:val="22"/>
                <w:lang w:val="en-GB" w:eastAsia="en-US"/>
              </w:rPr>
              <w:t>M1</w:t>
            </w:r>
          </w:p>
        </w:tc>
        <w:tc>
          <w:tcPr>
            <w:tcW w:w="2913" w:type="dxa"/>
            <w:shd w:val="clear" w:color="auto" w:fill="auto"/>
          </w:tcPr>
          <w:p w14:paraId="5CEAD326" w14:textId="77777777" w:rsidR="00DD4D76" w:rsidRPr="00DD4D76" w:rsidRDefault="00DD4D76" w:rsidP="008E57FC">
            <w:pPr>
              <w:rPr>
                <w:sz w:val="22"/>
                <w:szCs w:val="22"/>
                <w:lang w:val="en-GB" w:eastAsia="en-US"/>
              </w:rPr>
            </w:pPr>
            <w:r w:rsidRPr="00DD4D76">
              <w:rPr>
                <w:sz w:val="22"/>
                <w:szCs w:val="22"/>
                <w:lang w:val="en-GB" w:eastAsia="en-US"/>
              </w:rPr>
              <w:t>iTBS + cTBS (each hemisph)</w:t>
            </w:r>
          </w:p>
        </w:tc>
        <w:tc>
          <w:tcPr>
            <w:tcW w:w="1124" w:type="dxa"/>
            <w:shd w:val="clear" w:color="auto" w:fill="auto"/>
          </w:tcPr>
          <w:p w14:paraId="37B35290" w14:textId="77777777" w:rsidR="00DD4D76" w:rsidRPr="00DD4D76" w:rsidRDefault="00DD4D76" w:rsidP="008E57FC">
            <w:pPr>
              <w:rPr>
                <w:sz w:val="22"/>
                <w:szCs w:val="22"/>
                <w:lang w:val="en-GB" w:eastAsia="en-US"/>
              </w:rPr>
            </w:pPr>
            <w:r w:rsidRPr="00DD4D76">
              <w:rPr>
                <w:sz w:val="22"/>
                <w:szCs w:val="22"/>
                <w:lang w:val="en-GB" w:eastAsia="en-US"/>
              </w:rPr>
              <w:t>80% RMT</w:t>
            </w:r>
          </w:p>
        </w:tc>
        <w:tc>
          <w:tcPr>
            <w:tcW w:w="2053" w:type="dxa"/>
            <w:shd w:val="clear" w:color="auto" w:fill="auto"/>
          </w:tcPr>
          <w:p w14:paraId="75733E84" w14:textId="77777777" w:rsidR="00DD4D76" w:rsidRPr="00DD4D76" w:rsidRDefault="00DD4D76" w:rsidP="008E57FC">
            <w:pPr>
              <w:rPr>
                <w:sz w:val="22"/>
                <w:szCs w:val="22"/>
                <w:lang w:val="en-GB" w:eastAsia="en-US"/>
              </w:rPr>
            </w:pPr>
            <w:r w:rsidRPr="00DD4D76">
              <w:rPr>
                <w:sz w:val="22"/>
                <w:szCs w:val="22"/>
                <w:lang w:val="en-GB" w:eastAsia="en-US"/>
              </w:rPr>
              <w:t>10; 10 (twice each)</w:t>
            </w:r>
          </w:p>
        </w:tc>
        <w:tc>
          <w:tcPr>
            <w:tcW w:w="4172" w:type="dxa"/>
            <w:shd w:val="clear" w:color="auto" w:fill="auto"/>
          </w:tcPr>
          <w:p w14:paraId="613256D8" w14:textId="77777777" w:rsidR="00DD4D76" w:rsidRPr="00DD4D76" w:rsidRDefault="00DD4D76" w:rsidP="008E57FC">
            <w:pPr>
              <w:rPr>
                <w:sz w:val="22"/>
                <w:szCs w:val="22"/>
                <w:lang w:val="en-GB" w:eastAsia="en-US"/>
              </w:rPr>
            </w:pPr>
            <w:r w:rsidRPr="00DD4D76">
              <w:rPr>
                <w:sz w:val="22"/>
                <w:szCs w:val="22"/>
                <w:lang w:val="en-GB" w:eastAsia="en-US"/>
              </w:rPr>
              <w:t>Stroke; healthy</w:t>
            </w:r>
          </w:p>
        </w:tc>
      </w:tr>
      <w:tr w:rsidR="00DD4D76" w14:paraId="59AF790D" w14:textId="77777777" w:rsidTr="00DD4D76">
        <w:tc>
          <w:tcPr>
            <w:tcW w:w="1959" w:type="dxa"/>
            <w:shd w:val="clear" w:color="auto" w:fill="auto"/>
          </w:tcPr>
          <w:p w14:paraId="59CA4D77"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&lt;EndNote&gt;&lt;Cite&gt;&lt;Author&gt;Fried&lt;/Author&gt;&lt;Year&gt;2017&lt;/Year&gt;&lt;RecNum&gt;9462&lt;/RecNum&gt;&lt;DisplayText&gt;&lt;style face="superscript"&gt;19&lt;/style&gt;&lt;/DisplayText&gt;&lt;record&gt;&lt;rec-number&gt;9462&lt;/rec-number&gt;&lt;foreign-keys&gt;&lt;key app="EN" db-id="ddsv2fsa99dpfaedpdup0ashx2fv0xzda5ed" timestamp="1533229723"&gt;9462&lt;/key&gt;&lt;/foreign-keys&gt;&lt;ref-type name="Journal Article"&gt;17&lt;/ref-type&gt;&lt;contributors&gt;&lt;authors&gt;&lt;author&gt;Fried, P. J.&lt;/author&gt;&lt;author&gt;Jannati, A.&lt;/author&gt;&lt;author&gt;Davila-Perez, P.&lt;/author&gt;&lt;author&gt;Pascual-Leone, A.&lt;/author&gt;&lt;/authors&gt;&lt;/contributors&gt;&lt;auth-address&gt;Berenson-Allen Center for Noninvasive Brain Stimulation, Division of Interventional Cognitive Neurology, Beth Israel Deaconess Medical Center, Harvard Medical School, BostonMA, United States.&amp;#xD;Departamento de Medicina, Facultade de Ciencias da Saude, Universidade da CorunaA Coruna, Spain.&amp;#xD;Institut Guttman de Neurorehabilitacio, Universitat Autonoma de BarcelonaBarcelona, Spain.&lt;/auth-address&gt;&lt;titles&gt;&lt;title&gt;Reproducibility of Single-Pulse, Paired-Pulse, and Intermittent Theta-Burst TMS Measures in Healthy Aging, Type-2 Diabetes, and Alzheimer&amp;apos;s Disease&lt;/title&gt;&lt;secondary-title&gt;Front Aging Neurosci&lt;/secondary-title&gt;&lt;/titles&gt;&lt;periodical&gt;&lt;full-title&gt;Front Aging Neurosci&lt;/full-title&gt;&lt;/periodical&gt;&lt;pages&gt;263&lt;/pages&gt;&lt;volume&gt;9&lt;/volume&gt;&lt;keywords&gt;&lt;keyword&gt;Alzheimer&amp;apos;s disease&lt;/keyword&gt;&lt;keyword&gt;Type-2 diabetes&lt;/keyword&gt;&lt;keyword&gt;aging&lt;/keyword&gt;&lt;keyword&gt;cortical plasticity&lt;/keyword&gt;&lt;keyword&gt;reproducibility of results&lt;/keyword&gt;&lt;keyword&gt;transcranial magnetic stimulation&lt;/keyword&gt;&lt;/keywords&gt;&lt;dates&gt;&lt;year&gt;2017&lt;/year&gt;&lt;/dates&gt;&lt;isbn&gt;1663-4365 (Print)&amp;#xD;1663-4365 (Linking)&lt;/isbn&gt;&lt;accession-num&gt;28871222&lt;/accession-num&gt;&lt;urls&gt;&lt;related-urls&gt;&lt;url&gt;https://www.ncbi.nlm.nih.gov/pubmed/28871222&lt;/url&gt;&lt;/related-urls&gt;&lt;/urls&gt;&lt;custom2&gt;PMC5566559&lt;/custom2&gt;&lt;electronic-resource-num&gt;10.3389/fnagi.2017.00263&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19</w:t>
            </w:r>
            <w:r w:rsidRPr="00DD4D76">
              <w:rPr>
                <w:sz w:val="22"/>
                <w:szCs w:val="22"/>
                <w:lang w:val="en-GB" w:eastAsia="en-US"/>
              </w:rPr>
              <w:fldChar w:fldCharType="end"/>
            </w:r>
          </w:p>
        </w:tc>
        <w:tc>
          <w:tcPr>
            <w:tcW w:w="1727" w:type="dxa"/>
            <w:shd w:val="clear" w:color="auto" w:fill="auto"/>
          </w:tcPr>
          <w:p w14:paraId="410AC3CB" w14:textId="77777777" w:rsidR="00DD4D76" w:rsidRPr="00DD4D76" w:rsidRDefault="00DD4D76" w:rsidP="008E57FC">
            <w:pPr>
              <w:rPr>
                <w:sz w:val="22"/>
                <w:szCs w:val="22"/>
                <w:lang w:val="en-GB" w:eastAsia="en-US"/>
              </w:rPr>
            </w:pPr>
            <w:r w:rsidRPr="00DD4D76">
              <w:rPr>
                <w:sz w:val="22"/>
                <w:szCs w:val="22"/>
                <w:lang w:val="en-GB" w:eastAsia="en-US"/>
              </w:rPr>
              <w:t>M1</w:t>
            </w:r>
          </w:p>
        </w:tc>
        <w:tc>
          <w:tcPr>
            <w:tcW w:w="2913" w:type="dxa"/>
            <w:shd w:val="clear" w:color="auto" w:fill="auto"/>
          </w:tcPr>
          <w:p w14:paraId="55061C5C" w14:textId="77777777" w:rsidR="00DD4D76" w:rsidRPr="00DD4D76" w:rsidRDefault="00DD4D76" w:rsidP="008E57FC">
            <w:pPr>
              <w:rPr>
                <w:sz w:val="22"/>
                <w:szCs w:val="22"/>
                <w:lang w:val="en-GB" w:eastAsia="en-US"/>
              </w:rPr>
            </w:pPr>
            <w:r w:rsidRPr="00DD4D76">
              <w:rPr>
                <w:sz w:val="22"/>
                <w:szCs w:val="22"/>
                <w:lang w:val="en-GB" w:eastAsia="en-US"/>
              </w:rPr>
              <w:t>iTBS</w:t>
            </w:r>
          </w:p>
        </w:tc>
        <w:tc>
          <w:tcPr>
            <w:tcW w:w="1124" w:type="dxa"/>
            <w:shd w:val="clear" w:color="auto" w:fill="auto"/>
          </w:tcPr>
          <w:p w14:paraId="667AD88D"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11D27EFA" w14:textId="77777777" w:rsidR="00DD4D76" w:rsidRPr="00DD4D76" w:rsidRDefault="00DD4D76" w:rsidP="008E57FC">
            <w:pPr>
              <w:rPr>
                <w:sz w:val="22"/>
                <w:szCs w:val="22"/>
                <w:lang w:val="en-GB" w:eastAsia="en-US"/>
              </w:rPr>
            </w:pPr>
            <w:r w:rsidRPr="00DD4D76">
              <w:rPr>
                <w:sz w:val="22"/>
                <w:szCs w:val="22"/>
                <w:lang w:val="en-GB" w:eastAsia="en-US"/>
              </w:rPr>
              <w:t>9; 15; 12 (twice each)</w:t>
            </w:r>
          </w:p>
        </w:tc>
        <w:tc>
          <w:tcPr>
            <w:tcW w:w="4172" w:type="dxa"/>
            <w:shd w:val="clear" w:color="auto" w:fill="auto"/>
          </w:tcPr>
          <w:p w14:paraId="535E09EC" w14:textId="77777777" w:rsidR="00DD4D76" w:rsidRPr="00DD4D76" w:rsidRDefault="00DD4D76" w:rsidP="008E57FC">
            <w:pPr>
              <w:rPr>
                <w:sz w:val="22"/>
                <w:szCs w:val="22"/>
                <w:lang w:val="en-GB" w:eastAsia="en-US"/>
              </w:rPr>
            </w:pPr>
            <w:r w:rsidRPr="00DD4D76">
              <w:rPr>
                <w:sz w:val="22"/>
                <w:szCs w:val="22"/>
                <w:lang w:val="en-GB" w:eastAsia="en-US"/>
              </w:rPr>
              <w:t>Probable AD; diabetes T2; healthy</w:t>
            </w:r>
          </w:p>
        </w:tc>
      </w:tr>
      <w:tr w:rsidR="00DD4D76" w14:paraId="6966033A" w14:textId="77777777" w:rsidTr="00DD4D76">
        <w:tc>
          <w:tcPr>
            <w:tcW w:w="1959" w:type="dxa"/>
            <w:shd w:val="clear" w:color="auto" w:fill="auto"/>
          </w:tcPr>
          <w:p w14:paraId="3BC3CB27"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PEVuZE5vdGU+PENpdGU+PEF1dGhvcj5IaWx0PC9BdXRob3I+PFllYXI+MjAxNzwvWWVhcj48UmVj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PEVuZE5vdGU+PENpdGU+PEF1dGhvcj5IaWx0PC9BdXRob3I+PFllYXI+MjAxNzwvWWVhcj48UmVj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20</w:t>
            </w:r>
            <w:r w:rsidRPr="00DD4D76">
              <w:rPr>
                <w:sz w:val="22"/>
                <w:szCs w:val="22"/>
                <w:lang w:val="en-GB" w:eastAsia="en-US"/>
              </w:rPr>
              <w:fldChar w:fldCharType="end"/>
            </w:r>
          </w:p>
        </w:tc>
        <w:tc>
          <w:tcPr>
            <w:tcW w:w="1727" w:type="dxa"/>
            <w:shd w:val="clear" w:color="auto" w:fill="auto"/>
          </w:tcPr>
          <w:p w14:paraId="6155726E" w14:textId="77777777" w:rsidR="00DD4D76" w:rsidRPr="00DD4D76" w:rsidRDefault="00DD4D76" w:rsidP="008E57FC">
            <w:pPr>
              <w:rPr>
                <w:sz w:val="22"/>
                <w:szCs w:val="22"/>
                <w:lang w:val="en-GB" w:eastAsia="en-US"/>
              </w:rPr>
            </w:pPr>
            <w:r w:rsidRPr="00DD4D76">
              <w:rPr>
                <w:sz w:val="22"/>
                <w:szCs w:val="22"/>
                <w:lang w:val="en-GB" w:eastAsia="en-US"/>
              </w:rPr>
              <w:t>M1</w:t>
            </w:r>
          </w:p>
        </w:tc>
        <w:tc>
          <w:tcPr>
            <w:tcW w:w="2913" w:type="dxa"/>
            <w:shd w:val="clear" w:color="auto" w:fill="auto"/>
          </w:tcPr>
          <w:p w14:paraId="2613C8F1"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60109D5D"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7871F47D" w14:textId="77777777" w:rsidR="00DD4D76" w:rsidRPr="00DD4D76" w:rsidRDefault="00DD4D76" w:rsidP="008E57FC">
            <w:pPr>
              <w:rPr>
                <w:sz w:val="22"/>
                <w:szCs w:val="22"/>
                <w:lang w:val="en-GB" w:eastAsia="en-US"/>
              </w:rPr>
            </w:pPr>
            <w:r w:rsidRPr="00DD4D76">
              <w:rPr>
                <w:sz w:val="22"/>
                <w:szCs w:val="22"/>
                <w:lang w:val="en-GB" w:eastAsia="en-US"/>
              </w:rPr>
              <w:t>15</w:t>
            </w:r>
          </w:p>
        </w:tc>
        <w:tc>
          <w:tcPr>
            <w:tcW w:w="4172" w:type="dxa"/>
            <w:shd w:val="clear" w:color="auto" w:fill="auto"/>
          </w:tcPr>
          <w:p w14:paraId="46BD5B57"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1DD58D89" w14:textId="77777777" w:rsidTr="00DD4D76">
        <w:tc>
          <w:tcPr>
            <w:tcW w:w="1959" w:type="dxa"/>
            <w:shd w:val="clear" w:color="auto" w:fill="auto"/>
          </w:tcPr>
          <w:p w14:paraId="0996B41F"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PEVuZE5vdGU+PENpdGU+PEF1dGhvcj5DdXJ0aW48L0F1dGhvcj48WWVhcj4yMDE3PC9ZZWFyPjxS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PEVuZE5vdGU+PENpdGU+PEF1dGhvcj5DdXJ0aW48L0F1dGhvcj48WWVhcj4yMDE3PC9ZZWFyPjxS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21</w:t>
            </w:r>
            <w:r w:rsidRPr="00DD4D76">
              <w:rPr>
                <w:sz w:val="22"/>
                <w:szCs w:val="22"/>
                <w:lang w:val="en-GB" w:eastAsia="en-US"/>
              </w:rPr>
              <w:fldChar w:fldCharType="end"/>
            </w:r>
          </w:p>
        </w:tc>
        <w:tc>
          <w:tcPr>
            <w:tcW w:w="1727" w:type="dxa"/>
            <w:shd w:val="clear" w:color="auto" w:fill="auto"/>
          </w:tcPr>
          <w:p w14:paraId="7588B9E3" w14:textId="77777777" w:rsidR="00DD4D76" w:rsidRPr="00DD4D76" w:rsidRDefault="00DD4D76" w:rsidP="008E57FC">
            <w:pPr>
              <w:rPr>
                <w:sz w:val="22"/>
                <w:szCs w:val="22"/>
                <w:lang w:val="en-GB" w:eastAsia="en-US"/>
              </w:rPr>
            </w:pPr>
            <w:r w:rsidRPr="00DD4D76">
              <w:rPr>
                <w:sz w:val="22"/>
                <w:szCs w:val="22"/>
                <w:lang w:val="en-GB" w:eastAsia="en-US"/>
              </w:rPr>
              <w:t>DLPFC (f3)</w:t>
            </w:r>
          </w:p>
        </w:tc>
        <w:tc>
          <w:tcPr>
            <w:tcW w:w="2913" w:type="dxa"/>
            <w:shd w:val="clear" w:color="auto" w:fill="auto"/>
          </w:tcPr>
          <w:p w14:paraId="19503540" w14:textId="77777777" w:rsidR="00DD4D76" w:rsidRPr="00DD4D76" w:rsidRDefault="00DD4D76" w:rsidP="008E57FC">
            <w:pPr>
              <w:rPr>
                <w:sz w:val="22"/>
                <w:szCs w:val="22"/>
                <w:lang w:val="en-GB" w:eastAsia="en-US"/>
              </w:rPr>
            </w:pPr>
            <w:r w:rsidRPr="00DD4D76">
              <w:rPr>
                <w:sz w:val="22"/>
                <w:szCs w:val="22"/>
                <w:lang w:val="en-GB" w:eastAsia="en-US"/>
              </w:rPr>
              <w:t>iTBS</w:t>
            </w:r>
          </w:p>
        </w:tc>
        <w:tc>
          <w:tcPr>
            <w:tcW w:w="1124" w:type="dxa"/>
            <w:shd w:val="clear" w:color="auto" w:fill="auto"/>
          </w:tcPr>
          <w:p w14:paraId="35178E6D"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63BFAB96" w14:textId="77777777" w:rsidR="00DD4D76" w:rsidRPr="00DD4D76" w:rsidRDefault="00DD4D76" w:rsidP="008E57FC">
            <w:pPr>
              <w:rPr>
                <w:sz w:val="22"/>
                <w:szCs w:val="22"/>
                <w:lang w:val="en-GB" w:eastAsia="en-US"/>
              </w:rPr>
            </w:pPr>
            <w:r w:rsidRPr="00DD4D76">
              <w:rPr>
                <w:sz w:val="22"/>
                <w:szCs w:val="22"/>
                <w:lang w:val="en-GB" w:eastAsia="en-US"/>
              </w:rPr>
              <w:t>17</w:t>
            </w:r>
          </w:p>
        </w:tc>
        <w:tc>
          <w:tcPr>
            <w:tcW w:w="4172" w:type="dxa"/>
            <w:shd w:val="clear" w:color="auto" w:fill="auto"/>
          </w:tcPr>
          <w:p w14:paraId="4B2677FA"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6C95AC58" w14:textId="77777777" w:rsidTr="00DD4D76">
        <w:tc>
          <w:tcPr>
            <w:tcW w:w="1959" w:type="dxa"/>
            <w:shd w:val="clear" w:color="auto" w:fill="auto"/>
          </w:tcPr>
          <w:p w14:paraId="24A380D6"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&lt;EndNote&gt;&lt;Cite&gt;&lt;Author&gt;Kleinmintz&lt;/Author&gt;&lt;Year&gt;2018&lt;/Year&gt;&lt;RecNum&gt;9466&lt;/RecNum&gt;&lt;DisplayText&gt;&lt;style face="superscript"&gt;22&lt;/style&gt;&lt;/DisplayText&gt;&lt;record&gt;&lt;rec-number&gt;9466&lt;/rec-number&gt;&lt;foreign-keys&gt;&lt;key app="EN" db-id="ddsv2fsa99dpfaedpdup0ashx2fv0xzda5ed" timestamp="1533229723"&gt;9466&lt;/key&gt;&lt;/foreign-keys&gt;&lt;ref-type name="Journal Article"&gt;17&lt;/ref-type&gt;&lt;contributors&gt;&lt;authors&gt;&lt;author&gt;Kleinmintz, O. M.&lt;/author&gt;&lt;author&gt;Abecasis, D.&lt;/author&gt;&lt;author&gt;Tauber, A.&lt;/author&gt;&lt;author&gt;Geva, A.&lt;/author&gt;&lt;author&gt;Chistyakov, A. V.&lt;/author&gt;&lt;author&gt;Kreinin, I.&lt;/author&gt;&lt;author&gt;Klein, E.&lt;/author&gt;&lt;author&gt;Shamay-Tsoory, S. G.&lt;/author&gt;&lt;/authors&gt;&lt;/contributors&gt;&lt;auth-address&gt;Department of Psychology, University of Haifa, Mount Carmel, 31905, Haifa, Israel. odedklin@gmail.com.&amp;#xD;The Graduate School of Creative Arts Therapies, Emili Sagol C.A.T Research Center, University of Haifa, Haifa, Israel.&amp;#xD;Department of Psychology, University of Haifa, Mount Carmel, 31905, Haifa, Israel.&amp;#xD;Laboratory of Clinical Neurosciences, Rambam Medical Center, Haifa, Israel.&amp;#xD;Department of Psychiatry, Rambam Medical Center, Haifa, Israel.&lt;/auth-address&gt;&lt;titles&gt;&lt;title&gt;Participation of the left inferior frontal gyrus in human originality&lt;/title&gt;&lt;secondary-title&gt;Brain Struct Funct&lt;/secondary-title&gt;&lt;/titles&gt;&lt;periodical&gt;&lt;full-title&gt;Brain Struct Funct&lt;/full-title&gt;&lt;/periodical&gt;&lt;pages&gt;329-341&lt;/pages&gt;&lt;volume&gt;223&lt;/volume&gt;&lt;number&gt;1&lt;/number&gt;&lt;keywords&gt;&lt;keyword&gt;Creativity&lt;/keyword&gt;&lt;keyword&gt;Divergent thinking&lt;/keyword&gt;&lt;keyword&gt;Evaluation&lt;/keyword&gt;&lt;keyword&gt;Fmri&lt;/keyword&gt;&lt;keyword&gt;TMS neuronavigation&lt;/keyword&gt;&lt;/keywords&gt;&lt;dates&gt;&lt;year&gt;2018&lt;/year&gt;&lt;pub-dates&gt;&lt;date&gt;Jan&lt;/date&gt;&lt;/pub-dates&gt;&lt;/dates&gt;&lt;isbn&gt;1863-2661 (Electronic)&amp;#xD;1863-2653 (Linking)&lt;/isbn&gt;&lt;accession-num&gt;28828749&lt;/accession-num&gt;&lt;urls&gt;&lt;related-urls&gt;&lt;url&gt;https://www.ncbi.nlm.nih.gov/pubmed/28828749&lt;/url&gt;&lt;/related-urls&gt;&lt;/urls&gt;&lt;electronic-resource-num&gt;10.1007/s00429-017-1500-5&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22</w:t>
            </w:r>
            <w:r w:rsidRPr="00DD4D76">
              <w:rPr>
                <w:sz w:val="22"/>
                <w:szCs w:val="22"/>
                <w:lang w:val="en-GB" w:eastAsia="en-US"/>
              </w:rPr>
              <w:fldChar w:fldCharType="end"/>
            </w:r>
          </w:p>
        </w:tc>
        <w:tc>
          <w:tcPr>
            <w:tcW w:w="1727" w:type="dxa"/>
            <w:shd w:val="clear" w:color="auto" w:fill="auto"/>
          </w:tcPr>
          <w:p w14:paraId="2F9250D5" w14:textId="77777777" w:rsidR="00DD4D76" w:rsidRPr="00DD4D76" w:rsidRDefault="00DD4D76" w:rsidP="008E57FC">
            <w:pPr>
              <w:rPr>
                <w:sz w:val="22"/>
                <w:szCs w:val="22"/>
                <w:lang w:val="en-GB" w:eastAsia="en-US"/>
              </w:rPr>
            </w:pPr>
            <w:r w:rsidRPr="00DD4D76">
              <w:rPr>
                <w:sz w:val="22"/>
                <w:szCs w:val="22"/>
                <w:lang w:val="en-GB" w:eastAsia="en-US"/>
              </w:rPr>
              <w:t>IFG</w:t>
            </w:r>
          </w:p>
        </w:tc>
        <w:tc>
          <w:tcPr>
            <w:tcW w:w="2913" w:type="dxa"/>
            <w:shd w:val="clear" w:color="auto" w:fill="auto"/>
          </w:tcPr>
          <w:p w14:paraId="1B33D2F9" w14:textId="77777777" w:rsidR="00DD4D76" w:rsidRPr="00DD4D76" w:rsidRDefault="00DD4D76" w:rsidP="008E57FC">
            <w:pPr>
              <w:rPr>
                <w:sz w:val="22"/>
                <w:szCs w:val="22"/>
                <w:lang w:val="en-GB" w:eastAsia="en-US"/>
              </w:rPr>
            </w:pPr>
            <w:r w:rsidRPr="00DD4D76">
              <w:rPr>
                <w:sz w:val="22"/>
                <w:szCs w:val="22"/>
                <w:lang w:val="en-GB" w:eastAsia="en-US"/>
              </w:rPr>
              <w:t>cTBS (900)</w:t>
            </w:r>
          </w:p>
        </w:tc>
        <w:tc>
          <w:tcPr>
            <w:tcW w:w="1124" w:type="dxa"/>
            <w:shd w:val="clear" w:color="auto" w:fill="auto"/>
          </w:tcPr>
          <w:p w14:paraId="2E315AE6" w14:textId="77777777" w:rsidR="00DD4D76" w:rsidRPr="00DD4D76" w:rsidRDefault="00DD4D76" w:rsidP="008E57FC">
            <w:pPr>
              <w:rPr>
                <w:sz w:val="22"/>
                <w:szCs w:val="22"/>
                <w:lang w:val="en-GB" w:eastAsia="en-US"/>
              </w:rPr>
            </w:pPr>
            <w:r w:rsidRPr="00DD4D76">
              <w:rPr>
                <w:sz w:val="22"/>
                <w:szCs w:val="22"/>
                <w:lang w:val="en-GB" w:eastAsia="en-US"/>
              </w:rPr>
              <w:t>100% AMT</w:t>
            </w:r>
          </w:p>
        </w:tc>
        <w:tc>
          <w:tcPr>
            <w:tcW w:w="2053" w:type="dxa"/>
            <w:shd w:val="clear" w:color="auto" w:fill="auto"/>
          </w:tcPr>
          <w:p w14:paraId="3678E520" w14:textId="77777777" w:rsidR="00DD4D76" w:rsidRPr="00DD4D76" w:rsidRDefault="00DD4D76" w:rsidP="008E57FC">
            <w:pPr>
              <w:rPr>
                <w:sz w:val="22"/>
                <w:szCs w:val="22"/>
                <w:lang w:val="en-GB" w:eastAsia="en-US"/>
              </w:rPr>
            </w:pPr>
            <w:r w:rsidRPr="00DD4D76">
              <w:rPr>
                <w:sz w:val="22"/>
                <w:szCs w:val="22"/>
                <w:lang w:val="en-GB" w:eastAsia="en-US"/>
              </w:rPr>
              <w:t>23</w:t>
            </w:r>
          </w:p>
        </w:tc>
        <w:tc>
          <w:tcPr>
            <w:tcW w:w="4172" w:type="dxa"/>
            <w:shd w:val="clear" w:color="auto" w:fill="auto"/>
          </w:tcPr>
          <w:p w14:paraId="56FABF9C"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3F09E555" w14:textId="77777777" w:rsidTr="00DD4D76">
        <w:tc>
          <w:tcPr>
            <w:tcW w:w="1959" w:type="dxa"/>
            <w:shd w:val="clear" w:color="auto" w:fill="auto"/>
          </w:tcPr>
          <w:p w14:paraId="4501A2A8"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&lt;EndNote&gt;&lt;Cite&gt;&lt;Author&gt;Heidegger&lt;/Author&gt;&lt;Year&gt;2017&lt;/Year&gt;&lt;RecNum&gt;9467&lt;/RecNum&gt;&lt;DisplayText&gt;&lt;style face="superscript"&gt;23&lt;/style&gt;&lt;/DisplayText&gt;&lt;record&gt;&lt;rec-number&gt;9467&lt;/rec-number&gt;&lt;foreign-keys&gt;&lt;key app="EN" db-id="ddsv2fsa99dpfaedpdup0ashx2fv0xzda5ed" timestamp="1533229723"&gt;9467&lt;/key&gt;&lt;/foreign-keys&gt;&lt;ref-type name="Journal Article"&gt;17&lt;/ref-type&gt;&lt;contributors&gt;&lt;authors&gt;&lt;author&gt;Heidegger, T.&lt;/author&gt;&lt;author&gt;Hansen-Goos, O.&lt;/author&gt;&lt;author&gt;Batlaeva, O.&lt;/author&gt;&lt;author&gt;Annak, O.&lt;/author&gt;&lt;author&gt;Ziemann, U.&lt;/author&gt;&lt;author&gt;Lotsch, J.&lt;/author&gt;&lt;/authors&gt;&lt;/contributors&gt;&lt;auth-address&gt;Clinic of Neurology, Goethe-UniversityFrankfurt am Main, Germany.&amp;#xD;Institute of Clinical Pharmacology, Goethe-UniversityFrankfurt am Main, Germany.&amp;#xD;Department of Neurology and Stroke, and Hertie Institute for Clinical Brain Research, Eberhard-Karls University TubingenTubingen, Germany.&amp;#xD;Project Group Translational Medicine and Pharmacology TMP, Fraunhofer Institute for Molecular Biology and Applied Ecology IMEFrankfurt am Main, Germany.&lt;/auth-address&gt;&lt;titles&gt;&lt;title&gt;A Data-Driven Approach to Responder Subgroup Identification after Paired Continuous Theta Burst Stimulation&lt;/title&gt;&lt;secondary-title&gt;Front Hum Neurosci&lt;/secondary-title&gt;&lt;/titles&gt;&lt;periodical&gt;&lt;full-title&gt;Front Hum Neurosci&lt;/full-title&gt;&lt;/periodical&gt;&lt;pages&gt;382&lt;/pages&gt;&lt;volume&gt;11&lt;/volume&gt;&lt;keywords&gt;&lt;keyword&gt;data science&lt;/keyword&gt;&lt;keyword&gt;heterogeneity of plasticity effects&lt;/keyword&gt;&lt;keyword&gt;paired continuous theta burst stimulation&lt;/keyword&gt;&lt;keyword&gt;subject selection&lt;/keyword&gt;&lt;keyword&gt;transcranial magnetic stimulation&lt;/keyword&gt;&lt;/keywords&gt;&lt;dates&gt;&lt;year&gt;2017&lt;/year&gt;&lt;/dates&gt;&lt;isbn&gt;1662-5161 (Print)&amp;#xD;1662-5161 (Linking)&lt;/isbn&gt;&lt;accession-num&gt;28824394&lt;/accession-num&gt;&lt;urls&gt;&lt;related-urls&gt;&lt;url&gt;https://www.ncbi.nlm.nih.gov/pubmed/28824394&lt;/url&gt;&lt;/related-urls&gt;&lt;/urls&gt;&lt;custom2&gt;PMC5543102&lt;/custom2&gt;&lt;electronic-resource-num&gt;10.3389/fnhum.2017.00382&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23</w:t>
            </w:r>
            <w:r w:rsidRPr="00DD4D76">
              <w:rPr>
                <w:sz w:val="22"/>
                <w:szCs w:val="22"/>
                <w:lang w:val="en-GB" w:eastAsia="en-US"/>
              </w:rPr>
              <w:fldChar w:fldCharType="end"/>
            </w:r>
          </w:p>
        </w:tc>
        <w:tc>
          <w:tcPr>
            <w:tcW w:w="1727" w:type="dxa"/>
            <w:shd w:val="clear" w:color="auto" w:fill="auto"/>
          </w:tcPr>
          <w:p w14:paraId="6AC9D614" w14:textId="77777777" w:rsidR="00DD4D76" w:rsidRPr="00DD4D76" w:rsidRDefault="00DD4D76" w:rsidP="008E57FC">
            <w:pPr>
              <w:rPr>
                <w:sz w:val="22"/>
                <w:szCs w:val="22"/>
                <w:lang w:val="en-GB" w:eastAsia="en-US"/>
              </w:rPr>
            </w:pPr>
            <w:r w:rsidRPr="00DD4D76">
              <w:rPr>
                <w:sz w:val="22"/>
                <w:szCs w:val="22"/>
                <w:lang w:val="en-GB" w:eastAsia="en-US"/>
              </w:rPr>
              <w:t>M1</w:t>
            </w:r>
          </w:p>
        </w:tc>
        <w:tc>
          <w:tcPr>
            <w:tcW w:w="2913" w:type="dxa"/>
            <w:shd w:val="clear" w:color="auto" w:fill="auto"/>
          </w:tcPr>
          <w:p w14:paraId="5C26AF4E" w14:textId="77777777" w:rsidR="00DD4D76" w:rsidRPr="00DD4D76" w:rsidRDefault="00DD4D76" w:rsidP="008E57FC">
            <w:pPr>
              <w:rPr>
                <w:sz w:val="22"/>
                <w:szCs w:val="22"/>
                <w:lang w:val="en-GB" w:eastAsia="en-US"/>
              </w:rPr>
            </w:pPr>
            <w:r w:rsidRPr="00DD4D76">
              <w:rPr>
                <w:sz w:val="22"/>
                <w:szCs w:val="22"/>
                <w:lang w:val="en-GB" w:eastAsia="en-US"/>
              </w:rPr>
              <w:t xml:space="preserve">cTBS (2 trains separated 10min) </w:t>
            </w:r>
          </w:p>
        </w:tc>
        <w:tc>
          <w:tcPr>
            <w:tcW w:w="1124" w:type="dxa"/>
            <w:shd w:val="clear" w:color="auto" w:fill="auto"/>
          </w:tcPr>
          <w:p w14:paraId="53202EDB"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14B27A80" w14:textId="77777777" w:rsidR="00DD4D76" w:rsidRPr="00DD4D76" w:rsidRDefault="00DD4D76" w:rsidP="008E57FC">
            <w:pPr>
              <w:rPr>
                <w:sz w:val="22"/>
                <w:szCs w:val="22"/>
                <w:lang w:val="en-GB" w:eastAsia="en-US"/>
              </w:rPr>
            </w:pPr>
            <w:r w:rsidRPr="00DD4D76">
              <w:rPr>
                <w:sz w:val="22"/>
                <w:szCs w:val="22"/>
                <w:lang w:val="en-GB" w:eastAsia="en-US"/>
              </w:rPr>
              <w:t>31</w:t>
            </w:r>
          </w:p>
        </w:tc>
        <w:tc>
          <w:tcPr>
            <w:tcW w:w="4172" w:type="dxa"/>
            <w:shd w:val="clear" w:color="auto" w:fill="auto"/>
          </w:tcPr>
          <w:p w14:paraId="1E124C68"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1ED0B57C" w14:textId="77777777" w:rsidTr="00DD4D76">
        <w:tc>
          <w:tcPr>
            <w:tcW w:w="1959" w:type="dxa"/>
            <w:shd w:val="clear" w:color="auto" w:fill="auto"/>
          </w:tcPr>
          <w:p w14:paraId="79AFC684"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PEVuZE5vdGU+PENpdGU+PEF1dGhvcj5IYW5sb248L0F1dGhvcj48WWVhcj4yMDE3PC9ZZWFyPjxS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PEVuZE5vdGU+PENpdGU+PEF1dGhvcj5IYW5sb248L0F1dGhvcj48WWVhcj4yMDE3PC9ZZWFyPjxS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5</w:t>
            </w:r>
            <w:r w:rsidRPr="00DD4D76">
              <w:rPr>
                <w:sz w:val="22"/>
                <w:szCs w:val="22"/>
                <w:lang w:val="en-GB" w:eastAsia="en-US"/>
              </w:rPr>
              <w:fldChar w:fldCharType="end"/>
            </w:r>
          </w:p>
        </w:tc>
        <w:tc>
          <w:tcPr>
            <w:tcW w:w="1727" w:type="dxa"/>
            <w:shd w:val="clear" w:color="auto" w:fill="auto"/>
          </w:tcPr>
          <w:p w14:paraId="675FB195" w14:textId="77777777" w:rsidR="00DD4D76" w:rsidRPr="00DD4D76" w:rsidRDefault="00DD4D76" w:rsidP="008E57FC">
            <w:pPr>
              <w:rPr>
                <w:sz w:val="22"/>
                <w:szCs w:val="22"/>
                <w:lang w:val="en-GB" w:eastAsia="en-US"/>
              </w:rPr>
            </w:pPr>
            <w:r w:rsidRPr="00DD4D76">
              <w:rPr>
                <w:sz w:val="22"/>
                <w:szCs w:val="22"/>
                <w:lang w:val="en-GB" w:eastAsia="en-US"/>
              </w:rPr>
              <w:t>VMPFC</w:t>
            </w:r>
          </w:p>
        </w:tc>
        <w:tc>
          <w:tcPr>
            <w:tcW w:w="2913" w:type="dxa"/>
            <w:shd w:val="clear" w:color="auto" w:fill="auto"/>
          </w:tcPr>
          <w:p w14:paraId="5D2C963E" w14:textId="77777777" w:rsidR="00DD4D76" w:rsidRPr="00DD4D76" w:rsidRDefault="00DD4D76" w:rsidP="008E57FC">
            <w:pPr>
              <w:rPr>
                <w:sz w:val="22"/>
                <w:szCs w:val="22"/>
                <w:lang w:val="en-GB" w:eastAsia="en-US"/>
              </w:rPr>
            </w:pPr>
            <w:r w:rsidRPr="00DD4D76">
              <w:rPr>
                <w:sz w:val="22"/>
                <w:szCs w:val="22"/>
                <w:lang w:val="en-GB" w:eastAsia="en-US"/>
              </w:rPr>
              <w:t>cTBS (6 trains; 1min interval (3600 pulses)</w:t>
            </w:r>
          </w:p>
        </w:tc>
        <w:tc>
          <w:tcPr>
            <w:tcW w:w="1124" w:type="dxa"/>
            <w:shd w:val="clear" w:color="auto" w:fill="auto"/>
          </w:tcPr>
          <w:p w14:paraId="128C9EB2" w14:textId="77777777" w:rsidR="00DD4D76" w:rsidRPr="00DD4D76" w:rsidRDefault="00DD4D76" w:rsidP="008E57FC">
            <w:pPr>
              <w:rPr>
                <w:sz w:val="22"/>
                <w:szCs w:val="22"/>
                <w:lang w:val="en-GB" w:eastAsia="en-US"/>
              </w:rPr>
            </w:pPr>
            <w:r w:rsidRPr="00DD4D76">
              <w:rPr>
                <w:sz w:val="22"/>
                <w:szCs w:val="22"/>
                <w:lang w:val="en-GB" w:eastAsia="en-US"/>
              </w:rPr>
              <w:t>110% RMT</w:t>
            </w:r>
          </w:p>
        </w:tc>
        <w:tc>
          <w:tcPr>
            <w:tcW w:w="2053" w:type="dxa"/>
            <w:shd w:val="clear" w:color="auto" w:fill="auto"/>
          </w:tcPr>
          <w:p w14:paraId="37B0C1CB" w14:textId="77777777" w:rsidR="00DD4D76" w:rsidRPr="00DD4D76" w:rsidRDefault="00DD4D76" w:rsidP="008E57FC">
            <w:pPr>
              <w:rPr>
                <w:sz w:val="22"/>
                <w:szCs w:val="22"/>
                <w:lang w:val="en-GB" w:eastAsia="en-US"/>
              </w:rPr>
            </w:pPr>
            <w:r w:rsidRPr="00DD4D76">
              <w:rPr>
                <w:sz w:val="22"/>
                <w:szCs w:val="22"/>
                <w:lang w:val="en-GB" w:eastAsia="en-US"/>
              </w:rPr>
              <w:t>25; 24</w:t>
            </w:r>
          </w:p>
        </w:tc>
        <w:tc>
          <w:tcPr>
            <w:tcW w:w="4172" w:type="dxa"/>
            <w:shd w:val="clear" w:color="auto" w:fill="auto"/>
          </w:tcPr>
          <w:p w14:paraId="13076C41" w14:textId="77777777" w:rsidR="00DD4D76" w:rsidRPr="00DD4D76" w:rsidRDefault="00DD4D76" w:rsidP="008E57FC">
            <w:pPr>
              <w:rPr>
                <w:sz w:val="22"/>
                <w:szCs w:val="22"/>
                <w:lang w:val="en-GB" w:eastAsia="en-US"/>
              </w:rPr>
            </w:pPr>
            <w:r w:rsidRPr="00DD4D76">
              <w:rPr>
                <w:sz w:val="22"/>
                <w:szCs w:val="22"/>
                <w:lang w:val="en-GB" w:eastAsia="en-US"/>
              </w:rPr>
              <w:t>Cocaine users; alcoholics</w:t>
            </w:r>
          </w:p>
        </w:tc>
      </w:tr>
      <w:tr w:rsidR="00DD4D76" w14:paraId="57D9E06C" w14:textId="77777777" w:rsidTr="00DD4D76">
        <w:tc>
          <w:tcPr>
            <w:tcW w:w="1959" w:type="dxa"/>
            <w:shd w:val="clear" w:color="auto" w:fill="auto"/>
          </w:tcPr>
          <w:p w14:paraId="47CF0E8B"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PEVuZE5vdGU+PENpdGU+PEF1dGhvcj5SYXN0b2dpPC9BdXRob3I+PFllYXI+MjAxNzwvWWVhcj48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PEVuZE5vdGU+PENpdGU+PEF1dGhvcj5SYXN0b2dpPC9BdXRob3I+PFllYXI+MjAxNzwvWWVhcj48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24</w:t>
            </w:r>
            <w:r w:rsidRPr="00DD4D76">
              <w:rPr>
                <w:sz w:val="22"/>
                <w:szCs w:val="22"/>
                <w:lang w:val="en-GB" w:eastAsia="en-US"/>
              </w:rPr>
              <w:fldChar w:fldCharType="end"/>
            </w:r>
          </w:p>
        </w:tc>
        <w:tc>
          <w:tcPr>
            <w:tcW w:w="1727" w:type="dxa"/>
            <w:shd w:val="clear" w:color="auto" w:fill="auto"/>
          </w:tcPr>
          <w:p w14:paraId="6D6DC2AF" w14:textId="77777777" w:rsidR="00DD4D76" w:rsidRPr="00DD4D76" w:rsidRDefault="00DD4D76" w:rsidP="008E57FC">
            <w:pPr>
              <w:rPr>
                <w:sz w:val="22"/>
                <w:szCs w:val="22"/>
                <w:lang w:val="en-GB" w:eastAsia="en-US"/>
              </w:rPr>
            </w:pPr>
            <w:r w:rsidRPr="00DD4D76">
              <w:rPr>
                <w:sz w:val="22"/>
                <w:szCs w:val="22"/>
                <w:lang w:val="en-GB" w:eastAsia="en-US"/>
              </w:rPr>
              <w:t>Lateral Cbllm</w:t>
            </w:r>
          </w:p>
        </w:tc>
        <w:tc>
          <w:tcPr>
            <w:tcW w:w="2913" w:type="dxa"/>
            <w:shd w:val="clear" w:color="auto" w:fill="auto"/>
          </w:tcPr>
          <w:p w14:paraId="26D2ABC3"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7B1418CD"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4D085CD2" w14:textId="77777777" w:rsidR="00DD4D76" w:rsidRPr="00DD4D76" w:rsidRDefault="00DD4D76" w:rsidP="008E57FC">
            <w:pPr>
              <w:rPr>
                <w:sz w:val="22"/>
                <w:szCs w:val="22"/>
                <w:lang w:val="en-GB" w:eastAsia="en-US"/>
              </w:rPr>
            </w:pPr>
            <w:r w:rsidRPr="00DD4D76">
              <w:rPr>
                <w:sz w:val="22"/>
                <w:szCs w:val="22"/>
                <w:lang w:val="en-GB" w:eastAsia="en-US"/>
              </w:rPr>
              <w:t>12</w:t>
            </w:r>
          </w:p>
        </w:tc>
        <w:tc>
          <w:tcPr>
            <w:tcW w:w="4172" w:type="dxa"/>
            <w:shd w:val="clear" w:color="auto" w:fill="auto"/>
          </w:tcPr>
          <w:p w14:paraId="54DDB0F1" w14:textId="77777777" w:rsidR="00DD4D76" w:rsidRPr="00DD4D76" w:rsidRDefault="00DD4D76" w:rsidP="008E57FC">
            <w:pPr>
              <w:rPr>
                <w:sz w:val="22"/>
                <w:szCs w:val="22"/>
                <w:lang w:val="en-GB" w:eastAsia="en-US"/>
              </w:rPr>
            </w:pPr>
            <w:r w:rsidRPr="00DD4D76">
              <w:rPr>
                <w:sz w:val="22"/>
                <w:szCs w:val="22"/>
                <w:lang w:val="en-GB" w:eastAsia="en-US"/>
              </w:rPr>
              <w:t>Healthy</w:t>
            </w:r>
            <w:r w:rsidRPr="00DD4D76">
              <w:rPr>
                <w:sz w:val="22"/>
                <w:szCs w:val="22"/>
                <w:lang w:val="en-GB" w:eastAsia="en-US"/>
              </w:rPr>
              <w:fldChar w:fldCharType="begin">
                <w:fldData xml:space="preserve">PEVuZE5vdGU+PENpdGU+PEF1dGhvcj5NYW5jaW5pPC9BdXRob3I+PFllYXI+MjAxNzwvWWVhcj48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==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PEVuZE5vdGU+PENpdGU+PEF1dGhvcj5NYW5jaW5pPC9BdXRob3I+PFllYXI+MjAxNzwvWWVhcj48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==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25</w:t>
            </w:r>
            <w:r w:rsidRPr="00DD4D76">
              <w:rPr>
                <w:sz w:val="22"/>
                <w:szCs w:val="22"/>
                <w:lang w:val="en-GB" w:eastAsia="en-US"/>
              </w:rPr>
              <w:fldChar w:fldCharType="end"/>
            </w:r>
          </w:p>
        </w:tc>
      </w:tr>
      <w:tr w:rsidR="00DD4D76" w14:paraId="1B13068B" w14:textId="77777777" w:rsidTr="00DD4D76">
        <w:tc>
          <w:tcPr>
            <w:tcW w:w="1959" w:type="dxa"/>
            <w:shd w:val="clear" w:color="auto" w:fill="auto"/>
          </w:tcPr>
          <w:p w14:paraId="5C836507"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PEVuZE5vdGU+PENpdGU+PEF1dGhvcj5EaWVraG9mZi1LcmViczwvQXV0aG9yPjxZZWFyPjIwMTc8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PEVuZE5vdGU+PENpdGU+PEF1dGhvcj5EaWVraG9mZi1LcmViczwvQXV0aG9yPjxZZWFyPjIwMTc8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26</w:t>
            </w:r>
            <w:r w:rsidRPr="00DD4D76">
              <w:rPr>
                <w:sz w:val="22"/>
                <w:szCs w:val="22"/>
                <w:lang w:val="en-GB" w:eastAsia="en-US"/>
              </w:rPr>
              <w:fldChar w:fldCharType="end"/>
            </w:r>
          </w:p>
        </w:tc>
        <w:tc>
          <w:tcPr>
            <w:tcW w:w="1727" w:type="dxa"/>
            <w:shd w:val="clear" w:color="auto" w:fill="auto"/>
          </w:tcPr>
          <w:p w14:paraId="37C7968F" w14:textId="77777777" w:rsidR="00DD4D76" w:rsidRPr="00DD4D76" w:rsidRDefault="00DD4D76" w:rsidP="008E57FC">
            <w:pPr>
              <w:rPr>
                <w:sz w:val="22"/>
                <w:szCs w:val="22"/>
                <w:lang w:val="en-GB" w:eastAsia="en-US"/>
              </w:rPr>
            </w:pPr>
            <w:r w:rsidRPr="00DD4D76">
              <w:rPr>
                <w:sz w:val="22"/>
                <w:szCs w:val="22"/>
                <w:lang w:val="en-GB" w:eastAsia="en-US"/>
              </w:rPr>
              <w:t>M1; parieto-occipital</w:t>
            </w:r>
          </w:p>
        </w:tc>
        <w:tc>
          <w:tcPr>
            <w:tcW w:w="2913" w:type="dxa"/>
            <w:shd w:val="clear" w:color="auto" w:fill="auto"/>
          </w:tcPr>
          <w:p w14:paraId="7EE7BDB1" w14:textId="77777777" w:rsidR="00DD4D76" w:rsidRPr="00DD4D76" w:rsidRDefault="00DD4D76" w:rsidP="008E57FC">
            <w:pPr>
              <w:rPr>
                <w:sz w:val="22"/>
                <w:szCs w:val="22"/>
                <w:lang w:val="en-GB" w:eastAsia="en-US"/>
              </w:rPr>
            </w:pPr>
            <w:r w:rsidRPr="00DD4D76">
              <w:rPr>
                <w:sz w:val="22"/>
                <w:szCs w:val="22"/>
                <w:lang w:val="en-GB" w:eastAsia="en-US"/>
              </w:rPr>
              <w:t>iTBS</w:t>
            </w:r>
          </w:p>
        </w:tc>
        <w:tc>
          <w:tcPr>
            <w:tcW w:w="1124" w:type="dxa"/>
            <w:shd w:val="clear" w:color="auto" w:fill="auto"/>
          </w:tcPr>
          <w:p w14:paraId="1B653606"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14D64E70" w14:textId="77777777" w:rsidR="00DD4D76" w:rsidRPr="00DD4D76" w:rsidRDefault="00DD4D76" w:rsidP="008E57FC">
            <w:pPr>
              <w:rPr>
                <w:sz w:val="22"/>
                <w:szCs w:val="22"/>
                <w:lang w:val="en-GB" w:eastAsia="en-US"/>
              </w:rPr>
            </w:pPr>
            <w:r w:rsidRPr="00DD4D76">
              <w:rPr>
                <w:sz w:val="22"/>
                <w:szCs w:val="22"/>
                <w:lang w:val="en-GB" w:eastAsia="en-US"/>
              </w:rPr>
              <w:t>14 (twice each)</w:t>
            </w:r>
          </w:p>
        </w:tc>
        <w:tc>
          <w:tcPr>
            <w:tcW w:w="4172" w:type="dxa"/>
            <w:shd w:val="clear" w:color="auto" w:fill="auto"/>
          </w:tcPr>
          <w:p w14:paraId="7C8BD262" w14:textId="77777777" w:rsidR="00DD4D76" w:rsidRPr="00DD4D76" w:rsidRDefault="00DD4D76" w:rsidP="008E57FC">
            <w:pPr>
              <w:rPr>
                <w:sz w:val="22"/>
                <w:szCs w:val="22"/>
                <w:lang w:val="en-GB" w:eastAsia="en-US"/>
              </w:rPr>
            </w:pPr>
            <w:r w:rsidRPr="00DD4D76">
              <w:rPr>
                <w:sz w:val="22"/>
                <w:szCs w:val="22"/>
                <w:lang w:val="en-GB" w:eastAsia="en-US"/>
              </w:rPr>
              <w:t>Stroke</w:t>
            </w:r>
          </w:p>
        </w:tc>
      </w:tr>
      <w:tr w:rsidR="00DD4D76" w14:paraId="2612D263" w14:textId="77777777" w:rsidTr="00DD4D76">
        <w:tc>
          <w:tcPr>
            <w:tcW w:w="1959" w:type="dxa"/>
            <w:shd w:val="clear" w:color="auto" w:fill="auto"/>
          </w:tcPr>
          <w:p w14:paraId="43EECF99"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PEVuZE5vdGU+PENpdGU+PEF1dGhvcj5DaHVuZzwvQXV0aG9yPjxZZWFyPjIwMTc8L1llYXI+PFJl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=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PEVuZE5vdGU+PENpdGU+PEF1dGhvcj5DaHVuZzwvQXV0aG9yPjxZZWFyPjIwMTc8L1llYXI+PFJl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=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27</w:t>
            </w:r>
            <w:r w:rsidRPr="00DD4D76">
              <w:rPr>
                <w:sz w:val="22"/>
                <w:szCs w:val="22"/>
                <w:lang w:val="en-GB" w:eastAsia="en-US"/>
              </w:rPr>
              <w:fldChar w:fldCharType="end"/>
            </w:r>
          </w:p>
        </w:tc>
        <w:tc>
          <w:tcPr>
            <w:tcW w:w="1727" w:type="dxa"/>
            <w:shd w:val="clear" w:color="auto" w:fill="auto"/>
          </w:tcPr>
          <w:p w14:paraId="3B9EF6E6" w14:textId="77777777" w:rsidR="00DD4D76" w:rsidRPr="00DD4D76" w:rsidRDefault="00DD4D76" w:rsidP="008E57FC">
            <w:pPr>
              <w:rPr>
                <w:sz w:val="22"/>
                <w:szCs w:val="22"/>
                <w:lang w:val="en-GB" w:eastAsia="en-US"/>
              </w:rPr>
            </w:pPr>
            <w:r w:rsidRPr="00DD4D76">
              <w:rPr>
                <w:sz w:val="22"/>
                <w:szCs w:val="22"/>
                <w:lang w:val="en-GB" w:eastAsia="en-US"/>
              </w:rPr>
              <w:t>F3</w:t>
            </w:r>
          </w:p>
        </w:tc>
        <w:tc>
          <w:tcPr>
            <w:tcW w:w="2913" w:type="dxa"/>
            <w:shd w:val="clear" w:color="auto" w:fill="auto"/>
          </w:tcPr>
          <w:p w14:paraId="5C72B8FC" w14:textId="77777777" w:rsidR="00DD4D76" w:rsidRPr="00DD4D76" w:rsidRDefault="00DD4D76" w:rsidP="008E57FC">
            <w:pPr>
              <w:rPr>
                <w:sz w:val="22"/>
                <w:szCs w:val="22"/>
                <w:lang w:val="en-GB" w:eastAsia="en-US"/>
              </w:rPr>
            </w:pPr>
            <w:r w:rsidRPr="00DD4D76">
              <w:rPr>
                <w:sz w:val="22"/>
                <w:szCs w:val="22"/>
                <w:lang w:val="en-GB" w:eastAsia="en-US"/>
              </w:rPr>
              <w:t>cTBS; iTBS</w:t>
            </w:r>
          </w:p>
        </w:tc>
        <w:tc>
          <w:tcPr>
            <w:tcW w:w="1124" w:type="dxa"/>
            <w:shd w:val="clear" w:color="auto" w:fill="auto"/>
          </w:tcPr>
          <w:p w14:paraId="382F76CF" w14:textId="77777777" w:rsidR="00DD4D76" w:rsidRPr="00DD4D76" w:rsidRDefault="00DD4D76" w:rsidP="008E57FC">
            <w:pPr>
              <w:rPr>
                <w:sz w:val="22"/>
                <w:szCs w:val="22"/>
                <w:lang w:val="en-GB" w:eastAsia="en-US"/>
              </w:rPr>
            </w:pPr>
            <w:r w:rsidRPr="00DD4D76">
              <w:rPr>
                <w:sz w:val="22"/>
                <w:szCs w:val="22"/>
                <w:lang w:val="en-GB" w:eastAsia="en-US"/>
              </w:rPr>
              <w:t>80% RMT</w:t>
            </w:r>
          </w:p>
        </w:tc>
        <w:tc>
          <w:tcPr>
            <w:tcW w:w="2053" w:type="dxa"/>
            <w:shd w:val="clear" w:color="auto" w:fill="auto"/>
          </w:tcPr>
          <w:p w14:paraId="0FEDC62F" w14:textId="77777777" w:rsidR="00DD4D76" w:rsidRPr="00DD4D76" w:rsidRDefault="00DD4D76" w:rsidP="008E57FC">
            <w:pPr>
              <w:rPr>
                <w:sz w:val="22"/>
                <w:szCs w:val="22"/>
                <w:lang w:val="en-GB" w:eastAsia="en-US"/>
              </w:rPr>
            </w:pPr>
            <w:r w:rsidRPr="00DD4D76">
              <w:rPr>
                <w:sz w:val="22"/>
                <w:szCs w:val="22"/>
                <w:lang w:val="en-GB" w:eastAsia="en-US"/>
              </w:rPr>
              <w:t>10 (twice each)</w:t>
            </w:r>
          </w:p>
        </w:tc>
        <w:tc>
          <w:tcPr>
            <w:tcW w:w="4172" w:type="dxa"/>
            <w:shd w:val="clear" w:color="auto" w:fill="auto"/>
          </w:tcPr>
          <w:p w14:paraId="2FD8AA87"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551F048F" w14:textId="77777777" w:rsidTr="00DD4D76">
        <w:tc>
          <w:tcPr>
            <w:tcW w:w="1959" w:type="dxa"/>
            <w:shd w:val="clear" w:color="auto" w:fill="auto"/>
          </w:tcPr>
          <w:p w14:paraId="3B1DF589"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PEVuZE5vdGU+PENpdGU+PEF1dGhvcj5Db2xuYWdoaTwvQXV0aG9yPjxZZWFyPjIwMTc8L1llYXI+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PEVuZE5vdGU+PENpdGU+PEF1dGhvcj5Db2xuYWdoaTwvQXV0aG9yPjxZZWFyPjIwMTc8L1llYXI+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28</w:t>
            </w:r>
            <w:r w:rsidRPr="00DD4D76">
              <w:rPr>
                <w:sz w:val="22"/>
                <w:szCs w:val="22"/>
                <w:lang w:val="en-GB" w:eastAsia="en-US"/>
              </w:rPr>
              <w:fldChar w:fldCharType="end"/>
            </w:r>
          </w:p>
        </w:tc>
        <w:tc>
          <w:tcPr>
            <w:tcW w:w="1727" w:type="dxa"/>
            <w:shd w:val="clear" w:color="auto" w:fill="auto"/>
          </w:tcPr>
          <w:p w14:paraId="07614CE2" w14:textId="77777777" w:rsidR="00DD4D76" w:rsidRPr="00DD4D76" w:rsidRDefault="00DD4D76" w:rsidP="008E57FC">
            <w:pPr>
              <w:rPr>
                <w:sz w:val="22"/>
                <w:szCs w:val="22"/>
                <w:lang w:val="en-GB" w:eastAsia="en-US"/>
              </w:rPr>
            </w:pPr>
            <w:r w:rsidRPr="00DD4D76">
              <w:rPr>
                <w:sz w:val="22"/>
                <w:szCs w:val="22"/>
                <w:lang w:val="en-GB" w:eastAsia="en-US"/>
              </w:rPr>
              <w:t>Cbllm vermis</w:t>
            </w:r>
          </w:p>
        </w:tc>
        <w:tc>
          <w:tcPr>
            <w:tcW w:w="2913" w:type="dxa"/>
            <w:shd w:val="clear" w:color="auto" w:fill="auto"/>
          </w:tcPr>
          <w:p w14:paraId="3ACF31D9"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39B83111" w14:textId="77777777" w:rsidR="00DD4D76" w:rsidRPr="00DD4D76" w:rsidRDefault="00DD4D76" w:rsidP="008E57FC">
            <w:pPr>
              <w:rPr>
                <w:sz w:val="22"/>
                <w:szCs w:val="22"/>
                <w:lang w:val="en-GB" w:eastAsia="en-US"/>
              </w:rPr>
            </w:pPr>
            <w:r w:rsidRPr="00DD4D76">
              <w:rPr>
                <w:sz w:val="22"/>
                <w:szCs w:val="22"/>
                <w:lang w:val="en-GB" w:eastAsia="en-US"/>
              </w:rPr>
              <w:t>100% RMT</w:t>
            </w:r>
          </w:p>
        </w:tc>
        <w:tc>
          <w:tcPr>
            <w:tcW w:w="2053" w:type="dxa"/>
            <w:shd w:val="clear" w:color="auto" w:fill="auto"/>
          </w:tcPr>
          <w:p w14:paraId="6A3F2DD8" w14:textId="77777777" w:rsidR="00DD4D76" w:rsidRPr="00DD4D76" w:rsidRDefault="00DD4D76" w:rsidP="008E57FC">
            <w:pPr>
              <w:rPr>
                <w:sz w:val="22"/>
                <w:szCs w:val="22"/>
                <w:lang w:val="en-GB" w:eastAsia="en-US"/>
              </w:rPr>
            </w:pPr>
            <w:r w:rsidRPr="00DD4D76">
              <w:rPr>
                <w:sz w:val="22"/>
                <w:szCs w:val="22"/>
                <w:lang w:val="en-GB" w:eastAsia="en-US"/>
              </w:rPr>
              <w:t>20 (half nemantine)</w:t>
            </w:r>
          </w:p>
        </w:tc>
        <w:tc>
          <w:tcPr>
            <w:tcW w:w="4172" w:type="dxa"/>
            <w:shd w:val="clear" w:color="auto" w:fill="auto"/>
          </w:tcPr>
          <w:p w14:paraId="14CE9B0D"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433280FA" w14:textId="77777777" w:rsidTr="00DD4D76">
        <w:tc>
          <w:tcPr>
            <w:tcW w:w="1959" w:type="dxa"/>
            <w:shd w:val="clear" w:color="auto" w:fill="auto"/>
          </w:tcPr>
          <w:p w14:paraId="21FEBCB1"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PEVuZE5vdGU+PENpdGU+PEF1dGhvcj5Fc3Rlcm1hbjwvQXV0aG9yPjxZZWFyPjIwMTc8L1llYXI+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PEVuZE5vdGU+PENpdGU+PEF1dGhvcj5Fc3Rlcm1hbjwvQXV0aG9yPjxZZWFyPjIwMTc8L1llYXI+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29</w:t>
            </w:r>
            <w:r w:rsidRPr="00DD4D76">
              <w:rPr>
                <w:sz w:val="22"/>
                <w:szCs w:val="22"/>
                <w:lang w:val="en-GB" w:eastAsia="en-US"/>
              </w:rPr>
              <w:fldChar w:fldCharType="end"/>
            </w:r>
          </w:p>
        </w:tc>
        <w:tc>
          <w:tcPr>
            <w:tcW w:w="1727" w:type="dxa"/>
            <w:shd w:val="clear" w:color="auto" w:fill="auto"/>
          </w:tcPr>
          <w:p w14:paraId="44998481" w14:textId="77777777" w:rsidR="00DD4D76" w:rsidRPr="00DD4D76" w:rsidRDefault="00DD4D76" w:rsidP="008E57FC">
            <w:pPr>
              <w:rPr>
                <w:sz w:val="22"/>
                <w:szCs w:val="22"/>
                <w:lang w:val="en-GB" w:eastAsia="en-US"/>
              </w:rPr>
            </w:pPr>
            <w:r w:rsidRPr="00DD4D76">
              <w:rPr>
                <w:sz w:val="22"/>
                <w:szCs w:val="22"/>
                <w:lang w:val="en-GB" w:eastAsia="en-US"/>
              </w:rPr>
              <w:t>Cbllm (2 sites DAN; DMN))</w:t>
            </w:r>
          </w:p>
        </w:tc>
        <w:tc>
          <w:tcPr>
            <w:tcW w:w="2913" w:type="dxa"/>
            <w:shd w:val="clear" w:color="auto" w:fill="auto"/>
          </w:tcPr>
          <w:p w14:paraId="507D172A" w14:textId="77777777" w:rsidR="00DD4D76" w:rsidRPr="00DD4D76" w:rsidRDefault="00DD4D76" w:rsidP="008E57FC">
            <w:pPr>
              <w:rPr>
                <w:sz w:val="22"/>
                <w:szCs w:val="22"/>
                <w:lang w:val="en-GB" w:eastAsia="en-US"/>
              </w:rPr>
            </w:pPr>
            <w:r w:rsidRPr="00DD4D76">
              <w:rPr>
                <w:sz w:val="22"/>
                <w:szCs w:val="22"/>
                <w:lang w:val="en-GB" w:eastAsia="en-US"/>
              </w:rPr>
              <w:t>iTBS</w:t>
            </w:r>
          </w:p>
        </w:tc>
        <w:tc>
          <w:tcPr>
            <w:tcW w:w="1124" w:type="dxa"/>
            <w:shd w:val="clear" w:color="auto" w:fill="auto"/>
          </w:tcPr>
          <w:p w14:paraId="69EE78FA" w14:textId="77777777" w:rsidR="00DD4D76" w:rsidRPr="00DD4D76" w:rsidRDefault="00DD4D76" w:rsidP="008E57FC">
            <w:pPr>
              <w:rPr>
                <w:sz w:val="22"/>
                <w:szCs w:val="22"/>
                <w:lang w:val="en-GB" w:eastAsia="en-US"/>
              </w:rPr>
            </w:pPr>
            <w:r w:rsidRPr="00DD4D76">
              <w:rPr>
                <w:sz w:val="22"/>
                <w:szCs w:val="22"/>
                <w:lang w:val="en-GB" w:eastAsia="en-US"/>
              </w:rPr>
              <w:t>80% RMT or 100% AMT</w:t>
            </w:r>
          </w:p>
        </w:tc>
        <w:tc>
          <w:tcPr>
            <w:tcW w:w="2053" w:type="dxa"/>
            <w:shd w:val="clear" w:color="auto" w:fill="auto"/>
          </w:tcPr>
          <w:p w14:paraId="7CA3FD09" w14:textId="77777777" w:rsidR="00DD4D76" w:rsidRPr="00DD4D76" w:rsidRDefault="00DD4D76" w:rsidP="008E57FC">
            <w:pPr>
              <w:rPr>
                <w:sz w:val="22"/>
                <w:szCs w:val="22"/>
                <w:lang w:val="en-GB" w:eastAsia="en-US"/>
              </w:rPr>
            </w:pPr>
            <w:r w:rsidRPr="00DD4D76">
              <w:rPr>
                <w:sz w:val="22"/>
                <w:szCs w:val="22"/>
                <w:lang w:val="en-GB" w:eastAsia="en-US"/>
              </w:rPr>
              <w:t>15 (twice each)</w:t>
            </w:r>
          </w:p>
        </w:tc>
        <w:tc>
          <w:tcPr>
            <w:tcW w:w="4172" w:type="dxa"/>
            <w:shd w:val="clear" w:color="auto" w:fill="auto"/>
          </w:tcPr>
          <w:p w14:paraId="3A2F49E4"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2AF6E25B" w14:textId="77777777" w:rsidTr="00DD4D76">
        <w:tc>
          <w:tcPr>
            <w:tcW w:w="1959" w:type="dxa"/>
            <w:shd w:val="clear" w:color="auto" w:fill="auto"/>
          </w:tcPr>
          <w:p w14:paraId="038AC5CC"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PEVuZE5vdGU+PENpdGU+PEF1dGhvcj5TaGlyb3RhPC9BdXRob3I+PFllYXI+MjAxNzwvWWVhcj48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PEVuZE5vdGU+PENpdGU+PEF1dGhvcj5TaGlyb3RhPC9BdXRob3I+PFllYXI+MjAxNzwvWWVhcj48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30</w:t>
            </w:r>
            <w:r w:rsidRPr="00DD4D76">
              <w:rPr>
                <w:sz w:val="22"/>
                <w:szCs w:val="22"/>
                <w:lang w:val="en-GB" w:eastAsia="en-US"/>
              </w:rPr>
              <w:fldChar w:fldCharType="end"/>
            </w:r>
          </w:p>
        </w:tc>
        <w:tc>
          <w:tcPr>
            <w:tcW w:w="1727" w:type="dxa"/>
            <w:shd w:val="clear" w:color="auto" w:fill="auto"/>
          </w:tcPr>
          <w:p w14:paraId="7DD2E7D1" w14:textId="77777777" w:rsidR="00DD4D76" w:rsidRPr="00DD4D76" w:rsidRDefault="00DD4D76" w:rsidP="008E57FC">
            <w:pPr>
              <w:rPr>
                <w:sz w:val="22"/>
                <w:szCs w:val="22"/>
                <w:lang w:val="en-GB" w:eastAsia="en-US"/>
              </w:rPr>
            </w:pPr>
            <w:r w:rsidRPr="00DD4D76">
              <w:rPr>
                <w:sz w:val="22"/>
                <w:szCs w:val="22"/>
                <w:lang w:val="en-GB" w:eastAsia="en-US"/>
              </w:rPr>
              <w:t>M1</w:t>
            </w:r>
          </w:p>
        </w:tc>
        <w:tc>
          <w:tcPr>
            <w:tcW w:w="2913" w:type="dxa"/>
            <w:shd w:val="clear" w:color="auto" w:fill="auto"/>
          </w:tcPr>
          <w:p w14:paraId="1F142C6C" w14:textId="77777777" w:rsidR="00DD4D76" w:rsidRPr="00DD4D76" w:rsidRDefault="00DD4D76" w:rsidP="008E57FC">
            <w:pPr>
              <w:rPr>
                <w:sz w:val="22"/>
                <w:szCs w:val="22"/>
                <w:lang w:val="en-GB" w:eastAsia="en-US"/>
              </w:rPr>
            </w:pPr>
            <w:r w:rsidRPr="00DD4D76">
              <w:rPr>
                <w:sz w:val="22"/>
                <w:szCs w:val="22"/>
                <w:lang w:val="en-GB" w:eastAsia="en-US"/>
              </w:rPr>
              <w:t>iTBS (unidirectional)</w:t>
            </w:r>
          </w:p>
        </w:tc>
        <w:tc>
          <w:tcPr>
            <w:tcW w:w="1124" w:type="dxa"/>
            <w:shd w:val="clear" w:color="auto" w:fill="auto"/>
          </w:tcPr>
          <w:p w14:paraId="63F8E97F"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5F22AB2A" w14:textId="77777777" w:rsidR="00DD4D76" w:rsidRPr="00DD4D76" w:rsidRDefault="00DD4D76" w:rsidP="008E57FC">
            <w:pPr>
              <w:rPr>
                <w:sz w:val="22"/>
                <w:szCs w:val="22"/>
                <w:lang w:val="en-GB" w:eastAsia="en-US"/>
              </w:rPr>
            </w:pPr>
            <w:r w:rsidRPr="00DD4D76">
              <w:rPr>
                <w:sz w:val="22"/>
                <w:szCs w:val="22"/>
                <w:lang w:val="en-GB" w:eastAsia="en-US"/>
              </w:rPr>
              <w:t>19 (3x each; one lower intensity AP)</w:t>
            </w:r>
          </w:p>
        </w:tc>
        <w:tc>
          <w:tcPr>
            <w:tcW w:w="4172" w:type="dxa"/>
            <w:shd w:val="clear" w:color="auto" w:fill="auto"/>
          </w:tcPr>
          <w:p w14:paraId="500D5807"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7F5BC6A5" w14:textId="77777777" w:rsidTr="00DD4D76">
        <w:tc>
          <w:tcPr>
            <w:tcW w:w="1959" w:type="dxa"/>
            <w:shd w:val="clear" w:color="auto" w:fill="auto"/>
          </w:tcPr>
          <w:p w14:paraId="5C56806B"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PEVuZE5vdGU+PENpdGU+PEF1dGhvcj5NYW5jaW5pPC9BdXRob3I+PFllYXI+MjAxNzwvWWVhcj48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==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PEVuZE5vdGU+PENpdGU+PEF1dGhvcj5NYW5jaW5pPC9BdXRob3I+PFllYXI+MjAxNzwvWWVhcj48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==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25</w:t>
            </w:r>
            <w:r w:rsidRPr="00DD4D76">
              <w:rPr>
                <w:sz w:val="22"/>
                <w:szCs w:val="22"/>
                <w:lang w:val="en-GB" w:eastAsia="en-US"/>
              </w:rPr>
              <w:fldChar w:fldCharType="end"/>
            </w:r>
          </w:p>
        </w:tc>
        <w:tc>
          <w:tcPr>
            <w:tcW w:w="1727" w:type="dxa"/>
            <w:shd w:val="clear" w:color="auto" w:fill="auto"/>
          </w:tcPr>
          <w:p w14:paraId="7D896E05" w14:textId="77777777" w:rsidR="00DD4D76" w:rsidRPr="00DD4D76" w:rsidRDefault="00DD4D76" w:rsidP="008E57FC">
            <w:pPr>
              <w:rPr>
                <w:sz w:val="22"/>
                <w:szCs w:val="22"/>
                <w:lang w:val="en-GB" w:eastAsia="en-US"/>
              </w:rPr>
            </w:pPr>
            <w:r w:rsidRPr="00DD4D76">
              <w:rPr>
                <w:sz w:val="22"/>
                <w:szCs w:val="22"/>
                <w:lang w:val="en-GB" w:eastAsia="en-US"/>
              </w:rPr>
              <w:t>Precuneus</w:t>
            </w:r>
          </w:p>
        </w:tc>
        <w:tc>
          <w:tcPr>
            <w:tcW w:w="2913" w:type="dxa"/>
            <w:shd w:val="clear" w:color="auto" w:fill="auto"/>
          </w:tcPr>
          <w:p w14:paraId="1C4EBE43"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13E5E157" w14:textId="77777777" w:rsidR="00DD4D76" w:rsidRPr="00DD4D76" w:rsidRDefault="00DD4D76" w:rsidP="008E57FC">
            <w:pPr>
              <w:rPr>
                <w:sz w:val="22"/>
                <w:szCs w:val="22"/>
                <w:lang w:val="en-GB" w:eastAsia="en-US"/>
              </w:rPr>
            </w:pPr>
            <w:r w:rsidRPr="00DD4D76">
              <w:rPr>
                <w:sz w:val="22"/>
                <w:szCs w:val="22"/>
                <w:lang w:val="en-GB" w:eastAsia="en-US"/>
              </w:rPr>
              <w:t>80% distance adjusted RMT</w:t>
            </w:r>
          </w:p>
        </w:tc>
        <w:tc>
          <w:tcPr>
            <w:tcW w:w="2053" w:type="dxa"/>
            <w:shd w:val="clear" w:color="auto" w:fill="auto"/>
          </w:tcPr>
          <w:p w14:paraId="750287A4" w14:textId="77777777" w:rsidR="00DD4D76" w:rsidRPr="00DD4D76" w:rsidRDefault="00DD4D76" w:rsidP="008E57FC">
            <w:pPr>
              <w:rPr>
                <w:sz w:val="22"/>
                <w:szCs w:val="22"/>
                <w:lang w:val="en-GB" w:eastAsia="en-US"/>
              </w:rPr>
            </w:pPr>
            <w:r w:rsidRPr="00DD4D76">
              <w:rPr>
                <w:sz w:val="22"/>
                <w:szCs w:val="22"/>
                <w:lang w:val="en-GB" w:eastAsia="en-US"/>
              </w:rPr>
              <w:t>15</w:t>
            </w:r>
          </w:p>
        </w:tc>
        <w:tc>
          <w:tcPr>
            <w:tcW w:w="4172" w:type="dxa"/>
            <w:shd w:val="clear" w:color="auto" w:fill="auto"/>
          </w:tcPr>
          <w:p w14:paraId="7D1A91E4"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10975644" w14:textId="77777777" w:rsidTr="00DD4D76">
        <w:tc>
          <w:tcPr>
            <w:tcW w:w="1959" w:type="dxa"/>
            <w:shd w:val="clear" w:color="auto" w:fill="auto"/>
          </w:tcPr>
          <w:p w14:paraId="7EE09AA7"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PEVuZE5vdGU+PENpdGU+PEF1dGhvcj5WYWxjaGV2PC9BdXRob3I+PFllYXI+MjAxNzwvWWVhcj48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PEVuZE5vdGU+PENpdGU+PEF1dGhvcj5WYWxjaGV2PC9BdXRob3I+PFllYXI+MjAxNzwvWWVhcj48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31</w:t>
            </w:r>
            <w:r w:rsidRPr="00DD4D76">
              <w:rPr>
                <w:sz w:val="22"/>
                <w:szCs w:val="22"/>
                <w:lang w:val="en-GB" w:eastAsia="en-US"/>
              </w:rPr>
              <w:fldChar w:fldCharType="end"/>
            </w:r>
          </w:p>
        </w:tc>
        <w:tc>
          <w:tcPr>
            <w:tcW w:w="1727" w:type="dxa"/>
            <w:shd w:val="clear" w:color="auto" w:fill="auto"/>
          </w:tcPr>
          <w:p w14:paraId="0999FC78" w14:textId="77777777" w:rsidR="00DD4D76" w:rsidRPr="00DD4D76" w:rsidRDefault="00DD4D76" w:rsidP="008E57FC">
            <w:pPr>
              <w:rPr>
                <w:sz w:val="22"/>
                <w:szCs w:val="22"/>
                <w:lang w:val="en-GB" w:eastAsia="en-US"/>
              </w:rPr>
            </w:pPr>
            <w:r w:rsidRPr="00DD4D76">
              <w:rPr>
                <w:sz w:val="22"/>
                <w:szCs w:val="22"/>
                <w:lang w:val="en-GB" w:eastAsia="en-US"/>
              </w:rPr>
              <w:t>M1; S1; SPL</w:t>
            </w:r>
          </w:p>
        </w:tc>
        <w:tc>
          <w:tcPr>
            <w:tcW w:w="2913" w:type="dxa"/>
            <w:shd w:val="clear" w:color="auto" w:fill="auto"/>
          </w:tcPr>
          <w:p w14:paraId="73774E8C"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430D5196" w14:textId="77777777" w:rsidR="00DD4D76" w:rsidRPr="00DD4D76" w:rsidRDefault="00DD4D76" w:rsidP="008E57FC">
            <w:pPr>
              <w:rPr>
                <w:sz w:val="22"/>
                <w:szCs w:val="22"/>
                <w:lang w:val="en-GB" w:eastAsia="en-US"/>
              </w:rPr>
            </w:pPr>
            <w:r w:rsidRPr="00DD4D76">
              <w:rPr>
                <w:sz w:val="22"/>
                <w:szCs w:val="22"/>
                <w:lang w:val="en-GB" w:eastAsia="en-US"/>
              </w:rPr>
              <w:t>80% RMT</w:t>
            </w:r>
          </w:p>
        </w:tc>
        <w:tc>
          <w:tcPr>
            <w:tcW w:w="2053" w:type="dxa"/>
            <w:shd w:val="clear" w:color="auto" w:fill="auto"/>
          </w:tcPr>
          <w:p w14:paraId="70FFC3BA" w14:textId="77777777" w:rsidR="00DD4D76" w:rsidRPr="00DD4D76" w:rsidRDefault="00DD4D76" w:rsidP="008E57FC">
            <w:pPr>
              <w:rPr>
                <w:sz w:val="22"/>
                <w:szCs w:val="22"/>
                <w:lang w:val="en-GB" w:eastAsia="en-US"/>
              </w:rPr>
            </w:pPr>
            <w:r w:rsidRPr="00DD4D76">
              <w:rPr>
                <w:sz w:val="22"/>
                <w:szCs w:val="22"/>
                <w:lang w:val="en-GB" w:eastAsia="en-US"/>
              </w:rPr>
              <w:t>16; 34; 17 (once per site)</w:t>
            </w:r>
          </w:p>
        </w:tc>
        <w:tc>
          <w:tcPr>
            <w:tcW w:w="4172" w:type="dxa"/>
            <w:shd w:val="clear" w:color="auto" w:fill="auto"/>
          </w:tcPr>
          <w:p w14:paraId="1F04A76A"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02CA1C3E" w14:textId="77777777" w:rsidTr="00DD4D76">
        <w:tc>
          <w:tcPr>
            <w:tcW w:w="1959" w:type="dxa"/>
            <w:shd w:val="clear" w:color="auto" w:fill="auto"/>
          </w:tcPr>
          <w:p w14:paraId="18D5307E"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PEVuZE5vdGU+PENpdGU+PEF1dGhvcj5Qb256bzwvQXV0aG9yPjxZZWFyPjIwMTc8L1llYXI+PFJl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PEVuZE5vdGU+PENpdGU+PEF1dGhvcj5Qb256bzwvQXV0aG9yPjxZZWFyPjIwMTc8L1llYXI+PFJl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32</w:t>
            </w:r>
            <w:r w:rsidRPr="00DD4D76">
              <w:rPr>
                <w:sz w:val="22"/>
                <w:szCs w:val="22"/>
                <w:lang w:val="en-GB" w:eastAsia="en-US"/>
              </w:rPr>
              <w:fldChar w:fldCharType="end"/>
            </w:r>
          </w:p>
        </w:tc>
        <w:tc>
          <w:tcPr>
            <w:tcW w:w="1727" w:type="dxa"/>
            <w:shd w:val="clear" w:color="auto" w:fill="auto"/>
          </w:tcPr>
          <w:p w14:paraId="45B217AE" w14:textId="77777777" w:rsidR="00DD4D76" w:rsidRPr="00DD4D76" w:rsidRDefault="00DD4D76" w:rsidP="008E57FC">
            <w:pPr>
              <w:rPr>
                <w:sz w:val="22"/>
                <w:szCs w:val="22"/>
                <w:lang w:val="en-GB" w:eastAsia="en-US"/>
              </w:rPr>
            </w:pPr>
            <w:r w:rsidRPr="00DD4D76">
              <w:rPr>
                <w:sz w:val="22"/>
                <w:szCs w:val="22"/>
                <w:lang w:val="en-GB" w:eastAsia="en-US"/>
              </w:rPr>
              <w:t>M1</w:t>
            </w:r>
          </w:p>
        </w:tc>
        <w:tc>
          <w:tcPr>
            <w:tcW w:w="2913" w:type="dxa"/>
            <w:shd w:val="clear" w:color="auto" w:fill="auto"/>
          </w:tcPr>
          <w:p w14:paraId="5C435A1B" w14:textId="77777777" w:rsidR="00DD4D76" w:rsidRPr="00DD4D76" w:rsidRDefault="00DD4D76" w:rsidP="008E57FC">
            <w:pPr>
              <w:rPr>
                <w:sz w:val="22"/>
                <w:szCs w:val="22"/>
                <w:lang w:val="en-GB" w:eastAsia="en-US"/>
              </w:rPr>
            </w:pPr>
            <w:r w:rsidRPr="00DD4D76">
              <w:rPr>
                <w:sz w:val="22"/>
                <w:szCs w:val="22"/>
                <w:lang w:val="en-GB" w:eastAsia="en-US"/>
              </w:rPr>
              <w:t>iTBS</w:t>
            </w:r>
          </w:p>
        </w:tc>
        <w:tc>
          <w:tcPr>
            <w:tcW w:w="1124" w:type="dxa"/>
            <w:shd w:val="clear" w:color="auto" w:fill="auto"/>
          </w:tcPr>
          <w:p w14:paraId="1EE4AD3B"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45D667BB" w14:textId="77777777" w:rsidR="00DD4D76" w:rsidRPr="00DD4D76" w:rsidRDefault="00DD4D76" w:rsidP="008E57FC">
            <w:pPr>
              <w:rPr>
                <w:sz w:val="22"/>
                <w:szCs w:val="22"/>
                <w:lang w:val="en-GB" w:eastAsia="en-US"/>
              </w:rPr>
            </w:pPr>
            <w:r w:rsidRPr="00DD4D76">
              <w:rPr>
                <w:sz w:val="22"/>
                <w:szCs w:val="22"/>
                <w:lang w:val="en-GB" w:eastAsia="en-US"/>
              </w:rPr>
              <w:t>10; 8; 10</w:t>
            </w:r>
          </w:p>
        </w:tc>
        <w:tc>
          <w:tcPr>
            <w:tcW w:w="4172" w:type="dxa"/>
            <w:shd w:val="clear" w:color="auto" w:fill="auto"/>
          </w:tcPr>
          <w:p w14:paraId="4D564CB8" w14:textId="77777777" w:rsidR="00DD4D76" w:rsidRPr="00DD4D76" w:rsidRDefault="00DD4D76" w:rsidP="008E57FC">
            <w:pPr>
              <w:rPr>
                <w:sz w:val="22"/>
                <w:szCs w:val="22"/>
                <w:lang w:val="en-GB" w:eastAsia="en-US"/>
              </w:rPr>
            </w:pPr>
            <w:r w:rsidRPr="00DD4D76">
              <w:rPr>
                <w:sz w:val="22"/>
                <w:szCs w:val="22"/>
                <w:lang w:val="en-GB" w:eastAsia="en-US"/>
              </w:rPr>
              <w:t>PD; LRRK; Healthy</w:t>
            </w:r>
          </w:p>
        </w:tc>
      </w:tr>
      <w:tr w:rsidR="00DD4D76" w14:paraId="03FF7469" w14:textId="77777777" w:rsidTr="00DD4D76">
        <w:tc>
          <w:tcPr>
            <w:tcW w:w="1959" w:type="dxa"/>
            <w:shd w:val="clear" w:color="auto" w:fill="auto"/>
          </w:tcPr>
          <w:p w14:paraId="1EAA317F"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&lt;EndNote&gt;&lt;Cite&gt;&lt;Author&gt;Meehan&lt;/Author&gt;&lt;Year&gt;2017&lt;/Year&gt;&lt;RecNum&gt;9482&lt;/RecNum&gt;&lt;DisplayText&gt;&lt;style face="superscript"&gt;33&lt;/style&gt;&lt;/DisplayText&gt;&lt;record&gt;&lt;rec-number&gt;9482&lt;/rec-number&gt;&lt;foreign-keys&gt;&lt;key app="EN" db-id="ddsv2fsa99dpfaedpdup0ashx2fv0xzda5ed" timestamp="1533229724"&gt;9482&lt;/key&gt;&lt;/foreign-keys&gt;&lt;ref-type name="Journal Article"&gt;17&lt;/ref-type&gt;&lt;contributors&gt;&lt;authors&gt;&lt;author&gt;Meehan, S. K.&lt;/author&gt;&lt;author&gt;Mirdamadi, J. L.&lt;/author&gt;&lt;author&gt;Martini, D. N.&lt;/author&gt;&lt;author&gt;Broglio, S. P.&lt;/author&gt;&lt;/authors&gt;&lt;/contributors&gt;&lt;auth-address&gt;School of Kinesiology, University of Michigan Ann Arbor, MI, USA.&lt;/auth-address&gt;&lt;titles&gt;&lt;title&gt;Changes in Cortical Plasticity in Relation to a History of Concussion during Adolescence&lt;/title&gt;&lt;secondary-title&gt;Front Hum Neurosci&lt;/secondary-title&gt;&lt;/titles&gt;&lt;periodical&gt;&lt;full-title&gt;Front Hum Neurosci&lt;/full-title&gt;&lt;/periodical&gt;&lt;pages&gt;5&lt;/pages&gt;&lt;volume&gt;11&lt;/volume&gt;&lt;keywords&gt;&lt;keyword&gt;concussion&lt;/keyword&gt;&lt;keyword&gt;intracortical facilitation&lt;/keyword&gt;&lt;keyword&gt;mild traumatic brain injury&lt;/keyword&gt;&lt;keyword&gt;neurophysiology&lt;/keyword&gt;&lt;keyword&gt;plasticity&lt;/keyword&gt;&lt;keyword&gt;short-intracortical inhibition&lt;/keyword&gt;&lt;keyword&gt;transcranial magnetic stimulation&lt;/keyword&gt;&lt;/keywords&gt;&lt;dates&gt;&lt;year&gt;2017&lt;/year&gt;&lt;/dates&gt;&lt;isbn&gt;1662-5161 (Print)&amp;#xD;1662-5161 (Linking)&lt;/isbn&gt;&lt;accession-num&gt;28144218&lt;/accession-num&gt;&lt;urls&gt;&lt;related-urls&gt;&lt;url&gt;https://www.ncbi.nlm.nih.gov/pubmed/28144218&lt;/url&gt;&lt;/related-urls&gt;&lt;/urls&gt;&lt;custom2&gt;PMC5239801&lt;/custom2&gt;&lt;electronic-resource-num&gt;10.3389/fnhum.2017.00005&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33</w:t>
            </w:r>
            <w:r w:rsidRPr="00DD4D76">
              <w:rPr>
                <w:sz w:val="22"/>
                <w:szCs w:val="22"/>
                <w:lang w:val="en-GB" w:eastAsia="en-US"/>
              </w:rPr>
              <w:fldChar w:fldCharType="end"/>
            </w:r>
          </w:p>
        </w:tc>
        <w:tc>
          <w:tcPr>
            <w:tcW w:w="1727" w:type="dxa"/>
            <w:shd w:val="clear" w:color="auto" w:fill="auto"/>
          </w:tcPr>
          <w:p w14:paraId="023986BF" w14:textId="77777777" w:rsidR="00DD4D76" w:rsidRPr="00DD4D76" w:rsidRDefault="00DD4D76" w:rsidP="008E57FC">
            <w:pPr>
              <w:rPr>
                <w:sz w:val="22"/>
                <w:szCs w:val="22"/>
                <w:lang w:val="en-GB" w:eastAsia="en-US"/>
              </w:rPr>
            </w:pPr>
            <w:r w:rsidRPr="00DD4D76">
              <w:rPr>
                <w:sz w:val="22"/>
                <w:szCs w:val="22"/>
                <w:lang w:val="en-GB" w:eastAsia="en-US"/>
              </w:rPr>
              <w:t>M1</w:t>
            </w:r>
          </w:p>
        </w:tc>
        <w:tc>
          <w:tcPr>
            <w:tcW w:w="2913" w:type="dxa"/>
            <w:shd w:val="clear" w:color="auto" w:fill="auto"/>
          </w:tcPr>
          <w:p w14:paraId="73F2FAF1" w14:textId="77777777" w:rsidR="00DD4D76" w:rsidRPr="00DD4D76" w:rsidRDefault="00DD4D76" w:rsidP="008E57FC">
            <w:pPr>
              <w:rPr>
                <w:sz w:val="22"/>
                <w:szCs w:val="22"/>
                <w:lang w:val="en-GB" w:eastAsia="en-US"/>
              </w:rPr>
            </w:pPr>
            <w:r w:rsidRPr="00DD4D76">
              <w:rPr>
                <w:sz w:val="22"/>
                <w:szCs w:val="22"/>
                <w:lang w:val="en-GB" w:eastAsia="en-US"/>
              </w:rPr>
              <w:t>iTBS</w:t>
            </w:r>
          </w:p>
        </w:tc>
        <w:tc>
          <w:tcPr>
            <w:tcW w:w="1124" w:type="dxa"/>
            <w:shd w:val="clear" w:color="auto" w:fill="auto"/>
          </w:tcPr>
          <w:p w14:paraId="4B91DA2D"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356BCD09" w14:textId="77777777" w:rsidR="00DD4D76" w:rsidRPr="00DD4D76" w:rsidRDefault="00DD4D76" w:rsidP="008E57FC">
            <w:pPr>
              <w:rPr>
                <w:sz w:val="22"/>
                <w:szCs w:val="22"/>
                <w:lang w:val="en-GB" w:eastAsia="en-US"/>
              </w:rPr>
            </w:pPr>
            <w:r w:rsidRPr="00DD4D76">
              <w:rPr>
                <w:sz w:val="22"/>
                <w:szCs w:val="22"/>
                <w:lang w:val="en-GB" w:eastAsia="en-US"/>
              </w:rPr>
              <w:t>16; 15</w:t>
            </w:r>
          </w:p>
        </w:tc>
        <w:tc>
          <w:tcPr>
            <w:tcW w:w="4172" w:type="dxa"/>
            <w:shd w:val="clear" w:color="auto" w:fill="auto"/>
          </w:tcPr>
          <w:p w14:paraId="03A5A033" w14:textId="77777777" w:rsidR="00DD4D76" w:rsidRPr="00DD4D76" w:rsidRDefault="00DD4D76" w:rsidP="008E57FC">
            <w:pPr>
              <w:rPr>
                <w:sz w:val="22"/>
                <w:szCs w:val="22"/>
                <w:lang w:val="en-GB" w:eastAsia="en-US"/>
              </w:rPr>
            </w:pPr>
            <w:r w:rsidRPr="00DD4D76">
              <w:rPr>
                <w:sz w:val="22"/>
                <w:szCs w:val="22"/>
                <w:lang w:val="en-GB" w:eastAsia="en-US"/>
              </w:rPr>
              <w:t>Adolescents normal; post concussive</w:t>
            </w:r>
          </w:p>
        </w:tc>
      </w:tr>
      <w:tr w:rsidR="00DD4D76" w14:paraId="246A0FC1" w14:textId="77777777" w:rsidTr="00DD4D76">
        <w:tc>
          <w:tcPr>
            <w:tcW w:w="1959" w:type="dxa"/>
            <w:shd w:val="clear" w:color="auto" w:fill="auto"/>
          </w:tcPr>
          <w:p w14:paraId="7A21963D" w14:textId="77777777" w:rsidR="00DD4D76" w:rsidRPr="00DD4D76" w:rsidRDefault="00DD4D76" w:rsidP="008E57FC">
            <w:pPr>
              <w:rPr>
                <w:sz w:val="22"/>
                <w:szCs w:val="22"/>
                <w:lang w:val="en-GB" w:eastAsia="en-US"/>
              </w:rPr>
            </w:pPr>
          </w:p>
        </w:tc>
        <w:tc>
          <w:tcPr>
            <w:tcW w:w="1727" w:type="dxa"/>
            <w:shd w:val="clear" w:color="auto" w:fill="auto"/>
          </w:tcPr>
          <w:p w14:paraId="758DA7E7" w14:textId="77777777" w:rsidR="00DD4D76" w:rsidRPr="00DD4D76" w:rsidRDefault="00DD4D76" w:rsidP="008E57FC">
            <w:pPr>
              <w:rPr>
                <w:sz w:val="22"/>
                <w:szCs w:val="22"/>
                <w:lang w:val="en-GB" w:eastAsia="en-US"/>
              </w:rPr>
            </w:pPr>
            <w:r w:rsidRPr="00DD4D76">
              <w:rPr>
                <w:sz w:val="22"/>
                <w:szCs w:val="22"/>
                <w:lang w:val="en-GB" w:eastAsia="en-US"/>
              </w:rPr>
              <w:t>Angular gyrus</w:t>
            </w:r>
          </w:p>
        </w:tc>
        <w:tc>
          <w:tcPr>
            <w:tcW w:w="2913" w:type="dxa"/>
            <w:shd w:val="clear" w:color="auto" w:fill="auto"/>
          </w:tcPr>
          <w:p w14:paraId="566F51F6"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07A82CC0" w14:textId="77777777" w:rsidR="00DD4D76" w:rsidRPr="00DD4D76" w:rsidRDefault="00DD4D76" w:rsidP="008E57FC">
            <w:pPr>
              <w:rPr>
                <w:sz w:val="22"/>
                <w:szCs w:val="22"/>
                <w:lang w:val="en-GB" w:eastAsia="en-US"/>
              </w:rPr>
            </w:pPr>
            <w:r w:rsidRPr="00DD4D76">
              <w:rPr>
                <w:sz w:val="22"/>
                <w:szCs w:val="22"/>
                <w:lang w:val="en-GB" w:eastAsia="en-US"/>
              </w:rPr>
              <w:t>40% output</w:t>
            </w:r>
          </w:p>
        </w:tc>
        <w:tc>
          <w:tcPr>
            <w:tcW w:w="2053" w:type="dxa"/>
            <w:shd w:val="clear" w:color="auto" w:fill="auto"/>
          </w:tcPr>
          <w:p w14:paraId="59C9882E" w14:textId="77777777" w:rsidR="00DD4D76" w:rsidRPr="00DD4D76" w:rsidRDefault="00DD4D76" w:rsidP="008E57FC">
            <w:pPr>
              <w:rPr>
                <w:sz w:val="22"/>
                <w:szCs w:val="22"/>
                <w:lang w:val="en-GB" w:eastAsia="en-US"/>
              </w:rPr>
            </w:pPr>
            <w:r w:rsidRPr="00DD4D76">
              <w:rPr>
                <w:sz w:val="22"/>
                <w:szCs w:val="22"/>
                <w:lang w:val="en-GB" w:eastAsia="en-US"/>
              </w:rPr>
              <w:t>16</w:t>
            </w:r>
          </w:p>
        </w:tc>
        <w:tc>
          <w:tcPr>
            <w:tcW w:w="4172" w:type="dxa"/>
            <w:shd w:val="clear" w:color="auto" w:fill="auto"/>
          </w:tcPr>
          <w:p w14:paraId="237A4306"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724E1646" w14:textId="77777777" w:rsidTr="00DD4D76">
        <w:tc>
          <w:tcPr>
            <w:tcW w:w="1959" w:type="dxa"/>
            <w:shd w:val="clear" w:color="auto" w:fill="auto"/>
          </w:tcPr>
          <w:p w14:paraId="13EB1909"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&lt;EndNote&gt;&lt;Cite&gt;&lt;Author&gt;Schilberg&lt;/Author&gt;&lt;Year&gt;2017&lt;/Year&gt;&lt;RecNum&gt;9484&lt;/RecNum&gt;&lt;DisplayText&gt;&lt;style face="superscript"&gt;34&lt;/style&gt;&lt;/DisplayText&gt;&lt;record&gt;&lt;rec-number&gt;9484&lt;/rec-number&gt;&lt;foreign-keys&gt;&lt;key app="EN" db-id="ddsv2fsa99dpfaedpdup0ashx2fv0xzda5ed" timestamp="1533229724"&gt;9484&lt;/key&gt;&lt;/foreign-keys&gt;&lt;ref-type name="Journal Article"&gt;17&lt;/ref-type&gt;&lt;contributors&gt;&lt;authors&gt;&lt;author&gt;Schilberg, L.&lt;/author&gt;&lt;author&gt;Schuhmann, T.&lt;/author&gt;&lt;author&gt;Sack, A. T.&lt;/author&gt;&lt;/authors&gt;&lt;/contributors&gt;&lt;auth-address&gt;1 Maastricht University.&amp;#xD;2 Maastricht Brain Imaging Center.&lt;/auth-address&gt;&lt;titles&gt;&lt;title&gt;Interindividual Variability and Intraindividual Reliability of Intermittent Theta Burst Stimulation-induced Neuroplasticity Mechanisms in the Healthy Brain&lt;/title&gt;&lt;secondary-title&gt;J Cogn Neurosci&lt;/secondary-title&gt;&lt;/titles&gt;&lt;periodical&gt;&lt;full-title&gt;J Cogn Neurosci&lt;/full-title&gt;&lt;/periodical&gt;&lt;pages&gt;1022-1032&lt;/pages&gt;&lt;volume&gt;29&lt;/volume&gt;&lt;number&gt;6&lt;/number&gt;&lt;keywords&gt;&lt;keyword&gt;Adult&lt;/keyword&gt;&lt;keyword&gt;Electromyography/*methods&lt;/keyword&gt;&lt;keyword&gt;Evoked Potentials, Motor/*physiology&lt;/keyword&gt;&lt;keyword&gt;Female&lt;/keyword&gt;&lt;keyword&gt;Humans&lt;/keyword&gt;&lt;keyword&gt;Male&lt;/keyword&gt;&lt;keyword&gt;Motor Cortex/*physiology&lt;/keyword&gt;&lt;keyword&gt;Neuronal Plasticity/*physiology&lt;/keyword&gt;&lt;keyword&gt;Reproducibility of Results&lt;/keyword&gt;&lt;keyword&gt;Theta Rhythm/*physiology&lt;/keyword&gt;&lt;keyword&gt;Transcranial Magnetic Stimulation/*standards&lt;/keyword&gt;&lt;keyword&gt;Young Adult&lt;/keyword&gt;&lt;/keywords&gt;&lt;dates&gt;&lt;year&gt;2017&lt;/year&gt;&lt;pub-dates&gt;&lt;date&gt;Jun&lt;/date&gt;&lt;/pub-dates&gt;&lt;/dates&gt;&lt;isbn&gt;1530-8898 (Electronic)&amp;#xD;0898-929X (Linking)&lt;/isbn&gt;&lt;accession-num&gt;28129054&lt;/accession-num&gt;&lt;urls&gt;&lt;related-urls&gt;&lt;url&gt;https://www.ncbi.nlm.nih.gov/pubmed/28129054&lt;/url&gt;&lt;/related-urls&gt;&lt;/urls&gt;&lt;electronic-resource-num&gt;10.1162/jocn_a_01100&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34</w:t>
            </w:r>
            <w:r w:rsidRPr="00DD4D76">
              <w:rPr>
                <w:sz w:val="22"/>
                <w:szCs w:val="22"/>
                <w:lang w:val="en-GB" w:eastAsia="en-US"/>
              </w:rPr>
              <w:fldChar w:fldCharType="end"/>
            </w:r>
          </w:p>
        </w:tc>
        <w:tc>
          <w:tcPr>
            <w:tcW w:w="1727" w:type="dxa"/>
            <w:shd w:val="clear" w:color="auto" w:fill="auto"/>
          </w:tcPr>
          <w:p w14:paraId="3D2C3168" w14:textId="77777777" w:rsidR="00DD4D76" w:rsidRPr="00DD4D76" w:rsidRDefault="00DD4D76" w:rsidP="008E57FC">
            <w:pPr>
              <w:rPr>
                <w:sz w:val="22"/>
                <w:szCs w:val="22"/>
                <w:lang w:val="en-GB" w:eastAsia="en-US"/>
              </w:rPr>
            </w:pPr>
            <w:r w:rsidRPr="00DD4D76">
              <w:rPr>
                <w:sz w:val="22"/>
                <w:szCs w:val="22"/>
                <w:lang w:val="en-GB" w:eastAsia="en-US"/>
              </w:rPr>
              <w:t>M1</w:t>
            </w:r>
          </w:p>
        </w:tc>
        <w:tc>
          <w:tcPr>
            <w:tcW w:w="2913" w:type="dxa"/>
            <w:shd w:val="clear" w:color="auto" w:fill="auto"/>
          </w:tcPr>
          <w:p w14:paraId="63703307" w14:textId="77777777" w:rsidR="00DD4D76" w:rsidRPr="00DD4D76" w:rsidRDefault="00DD4D76" w:rsidP="008E57FC">
            <w:pPr>
              <w:rPr>
                <w:sz w:val="22"/>
                <w:szCs w:val="22"/>
                <w:lang w:val="en-GB" w:eastAsia="en-US"/>
              </w:rPr>
            </w:pPr>
            <w:r w:rsidRPr="00DD4D76">
              <w:rPr>
                <w:sz w:val="22"/>
                <w:szCs w:val="22"/>
                <w:lang w:val="en-GB" w:eastAsia="en-US"/>
              </w:rPr>
              <w:t>iTBS</w:t>
            </w:r>
          </w:p>
        </w:tc>
        <w:tc>
          <w:tcPr>
            <w:tcW w:w="1124" w:type="dxa"/>
            <w:shd w:val="clear" w:color="auto" w:fill="auto"/>
          </w:tcPr>
          <w:p w14:paraId="626281FC"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782196B5" w14:textId="77777777" w:rsidR="00DD4D76" w:rsidRPr="00DD4D76" w:rsidRDefault="00DD4D76" w:rsidP="008E57FC">
            <w:pPr>
              <w:rPr>
                <w:sz w:val="22"/>
                <w:szCs w:val="22"/>
                <w:lang w:val="en-GB" w:eastAsia="en-US"/>
              </w:rPr>
            </w:pPr>
            <w:r w:rsidRPr="00DD4D76">
              <w:rPr>
                <w:sz w:val="22"/>
                <w:szCs w:val="22"/>
                <w:lang w:val="en-GB" w:eastAsia="en-US"/>
              </w:rPr>
              <w:t>27 (twice)</w:t>
            </w:r>
          </w:p>
        </w:tc>
        <w:tc>
          <w:tcPr>
            <w:tcW w:w="4172" w:type="dxa"/>
            <w:shd w:val="clear" w:color="auto" w:fill="auto"/>
          </w:tcPr>
          <w:p w14:paraId="3B9F88C1"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51FB509C" w14:textId="77777777" w:rsidTr="00DD4D76">
        <w:tc>
          <w:tcPr>
            <w:tcW w:w="1959" w:type="dxa"/>
            <w:shd w:val="clear" w:color="auto" w:fill="auto"/>
          </w:tcPr>
          <w:p w14:paraId="38B9642E"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PEVuZE5vdGU+PENpdGU+PEF1dGhvcj5Ib3JkYWNyZTwvQXV0aG9yPjxZZWFyPjIwMTc8L1llYXI+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==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PEVuZE5vdGU+PENpdGU+PEF1dGhvcj5Ib3JkYWNyZTwvQXV0aG9yPjxZZWFyPjIwMTc8L1llYXI+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==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35</w:t>
            </w:r>
            <w:r w:rsidRPr="00DD4D76">
              <w:rPr>
                <w:sz w:val="22"/>
                <w:szCs w:val="22"/>
                <w:lang w:val="en-GB" w:eastAsia="en-US"/>
              </w:rPr>
              <w:fldChar w:fldCharType="end"/>
            </w:r>
          </w:p>
        </w:tc>
        <w:tc>
          <w:tcPr>
            <w:tcW w:w="1727" w:type="dxa"/>
            <w:shd w:val="clear" w:color="auto" w:fill="auto"/>
          </w:tcPr>
          <w:p w14:paraId="3B451027" w14:textId="77777777" w:rsidR="00DD4D76" w:rsidRPr="00DD4D76" w:rsidRDefault="00DD4D76" w:rsidP="008E57FC">
            <w:pPr>
              <w:rPr>
                <w:sz w:val="22"/>
                <w:szCs w:val="22"/>
                <w:lang w:val="en-GB" w:eastAsia="en-US"/>
              </w:rPr>
            </w:pPr>
            <w:r w:rsidRPr="00DD4D76">
              <w:rPr>
                <w:sz w:val="22"/>
                <w:szCs w:val="22"/>
                <w:lang w:val="en-GB" w:eastAsia="en-US"/>
              </w:rPr>
              <w:t>M1</w:t>
            </w:r>
          </w:p>
        </w:tc>
        <w:tc>
          <w:tcPr>
            <w:tcW w:w="2913" w:type="dxa"/>
            <w:shd w:val="clear" w:color="auto" w:fill="auto"/>
          </w:tcPr>
          <w:p w14:paraId="63898108"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2D27FA15" w14:textId="77777777" w:rsidR="00DD4D76" w:rsidRPr="00DD4D76" w:rsidRDefault="00DD4D76" w:rsidP="008E57FC">
            <w:pPr>
              <w:rPr>
                <w:sz w:val="22"/>
                <w:szCs w:val="22"/>
                <w:lang w:val="en-GB" w:eastAsia="en-US"/>
              </w:rPr>
            </w:pPr>
            <w:r w:rsidRPr="00DD4D76">
              <w:rPr>
                <w:sz w:val="22"/>
                <w:szCs w:val="22"/>
                <w:lang w:val="en-GB" w:eastAsia="en-US"/>
              </w:rPr>
              <w:t>70% RMT</w:t>
            </w:r>
          </w:p>
        </w:tc>
        <w:tc>
          <w:tcPr>
            <w:tcW w:w="2053" w:type="dxa"/>
            <w:shd w:val="clear" w:color="auto" w:fill="auto"/>
          </w:tcPr>
          <w:p w14:paraId="71B1B9DD" w14:textId="77777777" w:rsidR="00DD4D76" w:rsidRPr="00DD4D76" w:rsidRDefault="00DD4D76" w:rsidP="008E57FC">
            <w:pPr>
              <w:rPr>
                <w:sz w:val="22"/>
                <w:szCs w:val="22"/>
                <w:lang w:val="en-GB" w:eastAsia="en-US"/>
              </w:rPr>
            </w:pPr>
            <w:r w:rsidRPr="00DD4D76">
              <w:rPr>
                <w:sz w:val="22"/>
                <w:szCs w:val="22"/>
                <w:lang w:val="en-GB" w:eastAsia="en-US"/>
              </w:rPr>
              <w:t>34 (twice)</w:t>
            </w:r>
          </w:p>
        </w:tc>
        <w:tc>
          <w:tcPr>
            <w:tcW w:w="4172" w:type="dxa"/>
            <w:shd w:val="clear" w:color="auto" w:fill="auto"/>
          </w:tcPr>
          <w:p w14:paraId="4A344301"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325A597B" w14:textId="77777777" w:rsidTr="00DD4D76">
        <w:tc>
          <w:tcPr>
            <w:tcW w:w="1959" w:type="dxa"/>
            <w:shd w:val="clear" w:color="auto" w:fill="auto"/>
          </w:tcPr>
          <w:p w14:paraId="315042F2"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PEVuZE5vdGU+PENpdGU+PEF1dGhvcj5QaXRjaGVyPC9BdXRob3I+PFllYXI+MjAxNzwvWWVhcj48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PEVuZE5vdGU+PENpdGU+PEF1dGhvcj5QaXRjaGVyPC9BdXRob3I+PFllYXI+MjAxNzwvWWVhcj48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36</w:t>
            </w:r>
            <w:r w:rsidRPr="00DD4D76">
              <w:rPr>
                <w:sz w:val="22"/>
                <w:szCs w:val="22"/>
                <w:lang w:val="en-GB" w:eastAsia="en-US"/>
              </w:rPr>
              <w:fldChar w:fldCharType="end"/>
            </w:r>
          </w:p>
        </w:tc>
        <w:tc>
          <w:tcPr>
            <w:tcW w:w="1727" w:type="dxa"/>
            <w:shd w:val="clear" w:color="auto" w:fill="auto"/>
          </w:tcPr>
          <w:p w14:paraId="6F250252" w14:textId="77777777" w:rsidR="00DD4D76" w:rsidRPr="00DD4D76" w:rsidRDefault="00DD4D76" w:rsidP="008E57FC">
            <w:pPr>
              <w:rPr>
                <w:sz w:val="22"/>
                <w:szCs w:val="22"/>
                <w:lang w:val="en-GB" w:eastAsia="en-US"/>
              </w:rPr>
            </w:pPr>
            <w:r w:rsidRPr="00DD4D76">
              <w:rPr>
                <w:sz w:val="22"/>
                <w:szCs w:val="22"/>
                <w:lang w:val="en-GB" w:eastAsia="en-US"/>
              </w:rPr>
              <w:t>STS or vertex</w:t>
            </w:r>
          </w:p>
        </w:tc>
        <w:tc>
          <w:tcPr>
            <w:tcW w:w="2913" w:type="dxa"/>
            <w:shd w:val="clear" w:color="auto" w:fill="auto"/>
          </w:tcPr>
          <w:p w14:paraId="79D6FDC5" w14:textId="77777777" w:rsidR="00DD4D76" w:rsidRPr="00DD4D76" w:rsidRDefault="00DD4D76" w:rsidP="008E57FC">
            <w:pPr>
              <w:rPr>
                <w:sz w:val="22"/>
                <w:szCs w:val="22"/>
                <w:lang w:val="en-GB" w:eastAsia="en-US"/>
              </w:rPr>
            </w:pPr>
            <w:r w:rsidRPr="00DD4D76">
              <w:rPr>
                <w:sz w:val="22"/>
                <w:szCs w:val="22"/>
                <w:lang w:val="en-GB" w:eastAsia="en-US"/>
              </w:rPr>
              <w:t>cTBS (900)</w:t>
            </w:r>
          </w:p>
        </w:tc>
        <w:tc>
          <w:tcPr>
            <w:tcW w:w="1124" w:type="dxa"/>
            <w:shd w:val="clear" w:color="auto" w:fill="auto"/>
          </w:tcPr>
          <w:p w14:paraId="47D263AE"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6D46E073" w14:textId="77777777" w:rsidR="00DD4D76" w:rsidRPr="00DD4D76" w:rsidRDefault="00DD4D76" w:rsidP="008E57FC">
            <w:pPr>
              <w:rPr>
                <w:sz w:val="22"/>
                <w:szCs w:val="22"/>
                <w:lang w:val="en-GB" w:eastAsia="en-US"/>
              </w:rPr>
            </w:pPr>
            <w:r w:rsidRPr="00DD4D76">
              <w:rPr>
                <w:sz w:val="22"/>
                <w:szCs w:val="22"/>
                <w:lang w:val="en-GB" w:eastAsia="en-US"/>
              </w:rPr>
              <w:t>17 (twice)</w:t>
            </w:r>
          </w:p>
        </w:tc>
        <w:tc>
          <w:tcPr>
            <w:tcW w:w="4172" w:type="dxa"/>
            <w:shd w:val="clear" w:color="auto" w:fill="auto"/>
          </w:tcPr>
          <w:p w14:paraId="531D9E9A"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395B6A0D" w14:textId="77777777" w:rsidTr="00DD4D76">
        <w:tc>
          <w:tcPr>
            <w:tcW w:w="1959" w:type="dxa"/>
            <w:shd w:val="clear" w:color="auto" w:fill="auto"/>
          </w:tcPr>
          <w:p w14:paraId="4F278DDD"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&lt;EndNote&gt;&lt;Cite&gt;&lt;Author&gt;Pellicciari&lt;/Author&gt;&lt;Year&gt;2017&lt;/Year&gt;&lt;RecNum&gt;9487&lt;/RecNum&gt;&lt;DisplayText&gt;&lt;style face="superscript"&gt;37&lt;/style&gt;&lt;/DisplayText&gt;&lt;record&gt;&lt;rec-number&gt;9487&lt;/rec-number&gt;&lt;foreign-keys&gt;&lt;key app="EN" db-id="ddsv2fsa99dpfaedpdup0ashx2fv0xzda5ed" timestamp="1533229724"&gt;9487&lt;/key&gt;&lt;/foreign-keys&gt;&lt;ref-type name="Journal Article"&gt;17&lt;/ref-type&gt;&lt;contributors&gt;&lt;authors&gt;&lt;author&gt;Pellicciari, M. C.&lt;/author&gt;&lt;author&gt;Ponzo, V.&lt;/author&gt;&lt;author&gt;Caltagirone, C.&lt;/author&gt;&lt;author&gt;Koch, G.&lt;/author&gt;&lt;/authors&gt;&lt;/contributors&gt;&lt;auth-address&gt;Non-invasive Brain Stimulation Unit, Santa Lucia Foundation, Rome, Italy.&amp;#xD;Non-invasive Brain Stimulation Unit, Santa Lucia Foundation, Rome, Italy; Department of System Medicine, Tor Vergata, University, Rome, Italy.&amp;#xD;Non-invasive Brain Stimulation Unit, Santa Lucia Foundation, Rome, Italy; Stroke Unit, Department of Neuroscience, Policlinico Tor Vergata, Rome, Italy. Electronic address: g.koch@hsantalucia.it.&lt;/auth-address&gt;&lt;titles&gt;&lt;title&gt;Restored Asymmetry of Prefrontal Cortical Oscillatory Activity after Bilateral Theta Burst Stimulation Treatment in a Patient with Major Depressive Disorder: A TMS-EEG Study&lt;/title&gt;&lt;secondary-title&gt;Brain Stimul&lt;/secondary-title&gt;&lt;/titles&gt;&lt;periodical&gt;&lt;full-title&gt;Brain Stimul&lt;/full-title&gt;&lt;/periodical&gt;&lt;pages&gt;147-149&lt;/pages&gt;&lt;volume&gt;10&lt;/volume&gt;&lt;number&gt;1&lt;/number&gt;&lt;dates&gt;&lt;year&gt;2017&lt;/year&gt;&lt;pub-dates&gt;&lt;date&gt;Jan - Feb&lt;/date&gt;&lt;/pub-dates&gt;&lt;/dates&gt;&lt;isbn&gt;1876-4754 (Electronic)&amp;#xD;1876-4754 (Linking)&lt;/isbn&gt;&lt;accession-num&gt;27773643&lt;/accession-num&gt;&lt;urls&gt;&lt;related-urls&gt;&lt;url&gt;https://www.ncbi.nlm.nih.gov/pubmed/27773643&lt;/url&gt;&lt;/related-urls&gt;&lt;/urls&gt;&lt;electronic-resource-num&gt;10.1016/j.brs.2016.09.006&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37</w:t>
            </w:r>
            <w:r w:rsidRPr="00DD4D76">
              <w:rPr>
                <w:sz w:val="22"/>
                <w:szCs w:val="22"/>
                <w:lang w:val="en-GB" w:eastAsia="en-US"/>
              </w:rPr>
              <w:fldChar w:fldCharType="end"/>
            </w:r>
          </w:p>
        </w:tc>
        <w:tc>
          <w:tcPr>
            <w:tcW w:w="1727" w:type="dxa"/>
            <w:shd w:val="clear" w:color="auto" w:fill="auto"/>
          </w:tcPr>
          <w:p w14:paraId="3B7A2A62" w14:textId="77777777" w:rsidR="00DD4D76" w:rsidRPr="00DD4D76" w:rsidRDefault="00DD4D76" w:rsidP="008E57FC">
            <w:pPr>
              <w:rPr>
                <w:sz w:val="22"/>
                <w:szCs w:val="22"/>
                <w:lang w:val="en-GB" w:eastAsia="en-US"/>
              </w:rPr>
            </w:pPr>
            <w:r w:rsidRPr="00DD4D76">
              <w:rPr>
                <w:sz w:val="22"/>
                <w:szCs w:val="22"/>
                <w:lang w:val="en-GB" w:eastAsia="en-US"/>
              </w:rPr>
              <w:t>R&amp;L DLPFC</w:t>
            </w:r>
          </w:p>
        </w:tc>
        <w:tc>
          <w:tcPr>
            <w:tcW w:w="2913" w:type="dxa"/>
            <w:shd w:val="clear" w:color="auto" w:fill="auto"/>
          </w:tcPr>
          <w:p w14:paraId="58B8B5EF" w14:textId="77777777" w:rsidR="00DD4D76" w:rsidRPr="00DD4D76" w:rsidRDefault="00DD4D76" w:rsidP="008E57FC">
            <w:pPr>
              <w:rPr>
                <w:sz w:val="22"/>
                <w:szCs w:val="22"/>
                <w:lang w:val="en-GB" w:eastAsia="en-US"/>
              </w:rPr>
            </w:pPr>
            <w:r w:rsidRPr="00DD4D76">
              <w:rPr>
                <w:sz w:val="22"/>
                <w:szCs w:val="22"/>
                <w:lang w:val="en-GB" w:eastAsia="en-US"/>
              </w:rPr>
              <w:t xml:space="preserve">cTBS (1800) + iTBS (1800) </w:t>
            </w:r>
            <w:r w:rsidRPr="00DD4D76">
              <w:rPr>
                <w:sz w:val="22"/>
                <w:szCs w:val="22"/>
                <w:lang w:val="en-GB" w:eastAsia="en-US"/>
              </w:rPr>
              <w:lastRenderedPageBreak/>
              <w:t>daily for 10 sessions</w:t>
            </w:r>
          </w:p>
        </w:tc>
        <w:tc>
          <w:tcPr>
            <w:tcW w:w="1124" w:type="dxa"/>
            <w:shd w:val="clear" w:color="auto" w:fill="auto"/>
          </w:tcPr>
          <w:p w14:paraId="412884D7" w14:textId="77777777" w:rsidR="00DD4D76" w:rsidRPr="00DD4D76" w:rsidRDefault="00DD4D76" w:rsidP="008E57FC">
            <w:pPr>
              <w:rPr>
                <w:sz w:val="22"/>
                <w:szCs w:val="22"/>
                <w:lang w:val="en-GB" w:eastAsia="en-US"/>
              </w:rPr>
            </w:pPr>
            <w:r w:rsidRPr="00DD4D76">
              <w:rPr>
                <w:sz w:val="22"/>
                <w:szCs w:val="22"/>
                <w:lang w:val="en-GB" w:eastAsia="en-US"/>
              </w:rPr>
              <w:lastRenderedPageBreak/>
              <w:t xml:space="preserve">30% &amp; </w:t>
            </w:r>
            <w:r w:rsidRPr="00DD4D76">
              <w:rPr>
                <w:sz w:val="22"/>
                <w:szCs w:val="22"/>
                <w:lang w:val="en-GB" w:eastAsia="en-US"/>
              </w:rPr>
              <w:lastRenderedPageBreak/>
              <w:t>32% output</w:t>
            </w:r>
          </w:p>
        </w:tc>
        <w:tc>
          <w:tcPr>
            <w:tcW w:w="2053" w:type="dxa"/>
            <w:shd w:val="clear" w:color="auto" w:fill="auto"/>
          </w:tcPr>
          <w:p w14:paraId="4A7CFEFA" w14:textId="77777777" w:rsidR="00DD4D76" w:rsidRPr="00DD4D76" w:rsidRDefault="00DD4D76" w:rsidP="008E57FC">
            <w:pPr>
              <w:rPr>
                <w:sz w:val="22"/>
                <w:szCs w:val="22"/>
                <w:lang w:val="en-GB" w:eastAsia="en-US"/>
              </w:rPr>
            </w:pPr>
            <w:r w:rsidRPr="00DD4D76">
              <w:rPr>
                <w:sz w:val="22"/>
                <w:szCs w:val="22"/>
                <w:lang w:val="en-GB" w:eastAsia="en-US"/>
              </w:rPr>
              <w:lastRenderedPageBreak/>
              <w:t xml:space="preserve">1 </w:t>
            </w:r>
          </w:p>
        </w:tc>
        <w:tc>
          <w:tcPr>
            <w:tcW w:w="4172" w:type="dxa"/>
            <w:shd w:val="clear" w:color="auto" w:fill="auto"/>
          </w:tcPr>
          <w:p w14:paraId="384E929D" w14:textId="77777777" w:rsidR="00DD4D76" w:rsidRPr="00DD4D76" w:rsidRDefault="00DD4D76" w:rsidP="008E57FC">
            <w:pPr>
              <w:rPr>
                <w:sz w:val="22"/>
                <w:szCs w:val="22"/>
                <w:lang w:val="en-GB" w:eastAsia="en-US"/>
              </w:rPr>
            </w:pPr>
            <w:r w:rsidRPr="00DD4D76">
              <w:rPr>
                <w:sz w:val="22"/>
                <w:szCs w:val="22"/>
                <w:lang w:val="en-GB" w:eastAsia="en-US"/>
              </w:rPr>
              <w:t>Depression</w:t>
            </w:r>
          </w:p>
        </w:tc>
      </w:tr>
      <w:tr w:rsidR="00DD4D76" w14:paraId="4F42D1E0" w14:textId="77777777" w:rsidTr="00DD4D76">
        <w:tc>
          <w:tcPr>
            <w:tcW w:w="1959" w:type="dxa"/>
            <w:shd w:val="clear" w:color="auto" w:fill="auto"/>
          </w:tcPr>
          <w:p w14:paraId="03004679"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PEVuZE5vdGU+PENpdGU+PEF1dGhvcj5MaW48L0F1dGhvcj48WWVhcj4yMDE3PC9ZZWFyPjxSZWNO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PEVuZE5vdGU+PENpdGU+PEF1dGhvcj5MaW48L0F1dGhvcj48WWVhcj4yMDE3PC9ZZWFyPjxSZWNO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38</w:t>
            </w:r>
            <w:r w:rsidRPr="00DD4D76">
              <w:rPr>
                <w:sz w:val="22"/>
                <w:szCs w:val="22"/>
                <w:lang w:val="en-GB" w:eastAsia="en-US"/>
              </w:rPr>
              <w:fldChar w:fldCharType="end"/>
            </w:r>
          </w:p>
        </w:tc>
        <w:tc>
          <w:tcPr>
            <w:tcW w:w="1727" w:type="dxa"/>
            <w:shd w:val="clear" w:color="auto" w:fill="auto"/>
          </w:tcPr>
          <w:p w14:paraId="3C9C49F4" w14:textId="77777777" w:rsidR="00DD4D76" w:rsidRPr="00DD4D76" w:rsidRDefault="00DD4D76" w:rsidP="008E57FC">
            <w:pPr>
              <w:rPr>
                <w:sz w:val="22"/>
                <w:szCs w:val="22"/>
                <w:lang w:val="en-GB" w:eastAsia="en-US"/>
              </w:rPr>
            </w:pPr>
            <w:r w:rsidRPr="00DD4D76">
              <w:rPr>
                <w:sz w:val="22"/>
                <w:szCs w:val="22"/>
                <w:lang w:val="en-GB" w:eastAsia="en-US"/>
              </w:rPr>
              <w:t>M1</w:t>
            </w:r>
          </w:p>
        </w:tc>
        <w:tc>
          <w:tcPr>
            <w:tcW w:w="2913" w:type="dxa"/>
            <w:shd w:val="clear" w:color="auto" w:fill="auto"/>
          </w:tcPr>
          <w:p w14:paraId="52CDDFBF" w14:textId="77777777" w:rsidR="00DD4D76" w:rsidRPr="00DD4D76" w:rsidRDefault="00DD4D76" w:rsidP="008E57FC">
            <w:pPr>
              <w:rPr>
                <w:sz w:val="22"/>
                <w:szCs w:val="22"/>
                <w:lang w:val="en-GB" w:eastAsia="en-US"/>
              </w:rPr>
            </w:pPr>
            <w:r w:rsidRPr="00DD4D76">
              <w:rPr>
                <w:sz w:val="22"/>
                <w:szCs w:val="22"/>
                <w:lang w:val="en-GB" w:eastAsia="en-US"/>
              </w:rPr>
              <w:t>cTBS; iTBS</w:t>
            </w:r>
          </w:p>
        </w:tc>
        <w:tc>
          <w:tcPr>
            <w:tcW w:w="1124" w:type="dxa"/>
            <w:shd w:val="clear" w:color="auto" w:fill="auto"/>
          </w:tcPr>
          <w:p w14:paraId="3F0D8584"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04C7FEB6" w14:textId="77777777" w:rsidR="00DD4D76" w:rsidRPr="00DD4D76" w:rsidRDefault="00DD4D76" w:rsidP="008E57FC">
            <w:pPr>
              <w:rPr>
                <w:sz w:val="22"/>
                <w:szCs w:val="22"/>
                <w:lang w:val="en-GB" w:eastAsia="en-US"/>
              </w:rPr>
            </w:pPr>
            <w:r w:rsidRPr="00DD4D76">
              <w:rPr>
                <w:sz w:val="22"/>
                <w:szCs w:val="22"/>
                <w:lang w:val="en-GB" w:eastAsia="en-US"/>
              </w:rPr>
              <w:t>35 (twice)</w:t>
            </w:r>
          </w:p>
        </w:tc>
        <w:tc>
          <w:tcPr>
            <w:tcW w:w="4172" w:type="dxa"/>
            <w:shd w:val="clear" w:color="auto" w:fill="auto"/>
          </w:tcPr>
          <w:p w14:paraId="078332DC"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3B684955" w14:textId="77777777" w:rsidTr="00DD4D76">
        <w:tc>
          <w:tcPr>
            <w:tcW w:w="1959" w:type="dxa"/>
            <w:shd w:val="clear" w:color="auto" w:fill="auto"/>
          </w:tcPr>
          <w:p w14:paraId="517A61CE"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PEVuZE5vdGU+PENpdGU+PEF1dGhvcj5Jd2FidWNoaTwvQXV0aG9yPjxZZWFyPjIwMTc8L1llYXI+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PEVuZE5vdGU+PENpdGU+PEF1dGhvcj5Jd2FidWNoaTwvQXV0aG9yPjxZZWFyPjIwMTc8L1llYXI+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39</w:t>
            </w:r>
            <w:r w:rsidRPr="00DD4D76">
              <w:rPr>
                <w:sz w:val="22"/>
                <w:szCs w:val="22"/>
                <w:lang w:val="en-GB" w:eastAsia="en-US"/>
              </w:rPr>
              <w:fldChar w:fldCharType="end"/>
            </w:r>
          </w:p>
        </w:tc>
        <w:tc>
          <w:tcPr>
            <w:tcW w:w="1727" w:type="dxa"/>
            <w:shd w:val="clear" w:color="auto" w:fill="auto"/>
          </w:tcPr>
          <w:p w14:paraId="5F06F719" w14:textId="77777777" w:rsidR="00DD4D76" w:rsidRPr="00DD4D76" w:rsidRDefault="00DD4D76" w:rsidP="008E57FC">
            <w:pPr>
              <w:rPr>
                <w:sz w:val="22"/>
                <w:szCs w:val="22"/>
                <w:lang w:val="en-GB" w:eastAsia="en-US"/>
              </w:rPr>
            </w:pPr>
            <w:r w:rsidRPr="00DD4D76">
              <w:rPr>
                <w:sz w:val="22"/>
                <w:szCs w:val="22"/>
                <w:lang w:val="en-GB" w:eastAsia="en-US"/>
              </w:rPr>
              <w:t>DLPFC</w:t>
            </w:r>
          </w:p>
        </w:tc>
        <w:tc>
          <w:tcPr>
            <w:tcW w:w="2913" w:type="dxa"/>
            <w:shd w:val="clear" w:color="auto" w:fill="auto"/>
          </w:tcPr>
          <w:p w14:paraId="29425D10" w14:textId="77777777" w:rsidR="00DD4D76" w:rsidRPr="00DD4D76" w:rsidRDefault="00DD4D76" w:rsidP="008E57FC">
            <w:pPr>
              <w:rPr>
                <w:sz w:val="22"/>
                <w:szCs w:val="22"/>
                <w:lang w:val="en-GB" w:eastAsia="en-US"/>
              </w:rPr>
            </w:pPr>
            <w:r w:rsidRPr="00DD4D76">
              <w:rPr>
                <w:sz w:val="22"/>
                <w:szCs w:val="22"/>
                <w:lang w:val="en-GB" w:eastAsia="en-US"/>
              </w:rPr>
              <w:t>iTBS</w:t>
            </w:r>
          </w:p>
        </w:tc>
        <w:tc>
          <w:tcPr>
            <w:tcW w:w="1124" w:type="dxa"/>
            <w:shd w:val="clear" w:color="auto" w:fill="auto"/>
          </w:tcPr>
          <w:p w14:paraId="71F906A0" w14:textId="77777777" w:rsidR="00DD4D76" w:rsidRPr="00DD4D76" w:rsidRDefault="00DD4D76" w:rsidP="008E57FC">
            <w:pPr>
              <w:rPr>
                <w:sz w:val="22"/>
                <w:szCs w:val="22"/>
                <w:lang w:val="en-GB" w:eastAsia="en-US"/>
              </w:rPr>
            </w:pPr>
            <w:r w:rsidRPr="00DD4D76">
              <w:rPr>
                <w:sz w:val="22"/>
                <w:szCs w:val="22"/>
                <w:lang w:val="en-GB" w:eastAsia="en-US"/>
              </w:rPr>
              <w:t>80% RMT</w:t>
            </w:r>
          </w:p>
        </w:tc>
        <w:tc>
          <w:tcPr>
            <w:tcW w:w="2053" w:type="dxa"/>
            <w:shd w:val="clear" w:color="auto" w:fill="auto"/>
          </w:tcPr>
          <w:p w14:paraId="798023D4" w14:textId="77777777" w:rsidR="00DD4D76" w:rsidRPr="00DD4D76" w:rsidRDefault="00DD4D76" w:rsidP="008E57FC">
            <w:pPr>
              <w:rPr>
                <w:sz w:val="22"/>
                <w:szCs w:val="22"/>
                <w:lang w:val="en-GB" w:eastAsia="en-US"/>
              </w:rPr>
            </w:pPr>
            <w:r w:rsidRPr="00DD4D76">
              <w:rPr>
                <w:sz w:val="22"/>
                <w:szCs w:val="22"/>
                <w:lang w:val="en-GB" w:eastAsia="en-US"/>
              </w:rPr>
              <w:t>27</w:t>
            </w:r>
          </w:p>
        </w:tc>
        <w:tc>
          <w:tcPr>
            <w:tcW w:w="4172" w:type="dxa"/>
            <w:shd w:val="clear" w:color="auto" w:fill="auto"/>
          </w:tcPr>
          <w:p w14:paraId="43EB7806"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44288BE3" w14:textId="77777777" w:rsidTr="00DD4D76">
        <w:tc>
          <w:tcPr>
            <w:tcW w:w="1959" w:type="dxa"/>
            <w:shd w:val="clear" w:color="auto" w:fill="auto"/>
          </w:tcPr>
          <w:p w14:paraId="2AD222D6"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&lt;EndNote&gt;&lt;Cite&gt;&lt;Author&gt;Ticini&lt;/Author&gt;&lt;Year&gt;2018&lt;/Year&gt;&lt;RecNum&gt;9516&lt;/RecNum&gt;&lt;DisplayText&gt;&lt;style face="superscript"&gt;40&lt;/style&gt;&lt;/DisplayText&gt;&lt;record&gt;&lt;rec-number&gt;9516&lt;/rec-number&gt;&lt;foreign-keys&gt;&lt;key app="EN" db-id="ddsv2fsa99dpfaedpdup0ashx2fv0xzda5ed" timestamp="1534254548"&gt;9516&lt;/key&gt;&lt;/foreign-keys&gt;&lt;ref-type name="Journal Article"&gt;17&lt;/ref-type&gt;&lt;contributors&gt;&lt;authors&gt;&lt;author&gt;Ticini, L. F.&lt;/author&gt;&lt;author&gt;Dolk, T.&lt;/author&gt;&lt;author&gt;Waszak, F.&lt;/author&gt;&lt;author&gt;Schutz-Bosbach, S.&lt;/author&gt;&lt;/authors&gt;&lt;/contributors&gt;&lt;auth-address&gt;Division of Neuroscience and Experimental Psychology, School of Biological Sciences, Faculty of Biology, Medicine and Health, University of Manchester, Manchester Academic Health Science Centre, Manchester, M13 9PL, UK. luca.ticini@manchester.ac.uk.&amp;#xD;Department of Experimental Psychology, University of Regensburg, Regensburg, Germany.&amp;#xD;Universite Paris Descartes and CNRS, Paris, France.&amp;#xD;Department of Psychology, Ludwig Maximilians University Munich, Munchen, Germany.&lt;/auth-address&gt;&lt;titles&gt;&lt;title&gt;IPL-M1 interaction shapes pre-reflective social differentiation in the human action system: new insights from TBS and TMS combined&lt;/title&gt;&lt;secondary-title&gt;Sci Rep&lt;/secondary-title&gt;&lt;/titles&gt;&lt;periodical&gt;&lt;full-title&gt;Sci Rep&lt;/full-title&gt;&lt;/periodical&gt;&lt;pages&gt;12001&lt;/pages&gt;&lt;volume&gt;8&lt;/volume&gt;&lt;number&gt;1&lt;/number&gt;&lt;dates&gt;&lt;year&gt;2018&lt;/year&gt;&lt;pub-dates&gt;&lt;date&gt;Aug 10&lt;/date&gt;&lt;/pub-dates&gt;&lt;/dates&gt;&lt;isbn&gt;2045-2322 (Electronic)&amp;#xD;2045-2322 (Linking)&lt;/isbn&gt;&lt;accession-num&gt;30097641&lt;/accession-num&gt;&lt;urls&gt;&lt;related-urls&gt;&lt;url&gt;https://www.ncbi.nlm.nih.gov/pubmed/30097641&lt;/url&gt;&lt;/related-urls&gt;&lt;/urls&gt;&lt;electronic-resource-num&gt;10.1038/s41598-018-30480-z&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40</w:t>
            </w:r>
            <w:r w:rsidRPr="00DD4D76">
              <w:rPr>
                <w:sz w:val="22"/>
                <w:szCs w:val="22"/>
                <w:lang w:val="en-GB" w:eastAsia="en-US"/>
              </w:rPr>
              <w:fldChar w:fldCharType="end"/>
            </w:r>
          </w:p>
        </w:tc>
        <w:tc>
          <w:tcPr>
            <w:tcW w:w="1727" w:type="dxa"/>
            <w:shd w:val="clear" w:color="auto" w:fill="auto"/>
          </w:tcPr>
          <w:p w14:paraId="5A8F473A" w14:textId="77777777" w:rsidR="00DD4D76" w:rsidRPr="00DD4D76" w:rsidRDefault="00DD4D76" w:rsidP="008E57FC">
            <w:pPr>
              <w:rPr>
                <w:sz w:val="22"/>
                <w:szCs w:val="22"/>
                <w:lang w:val="en-GB" w:eastAsia="en-US"/>
              </w:rPr>
            </w:pPr>
            <w:r w:rsidRPr="00DD4D76">
              <w:rPr>
                <w:sz w:val="22"/>
                <w:szCs w:val="22"/>
                <w:lang w:val="en-GB" w:eastAsia="en-US"/>
              </w:rPr>
              <w:t>IPL</w:t>
            </w:r>
          </w:p>
        </w:tc>
        <w:tc>
          <w:tcPr>
            <w:tcW w:w="2913" w:type="dxa"/>
            <w:shd w:val="clear" w:color="auto" w:fill="auto"/>
          </w:tcPr>
          <w:p w14:paraId="45AC73F5" w14:textId="77777777" w:rsidR="00DD4D76" w:rsidRPr="00DD4D76" w:rsidRDefault="00DD4D76" w:rsidP="008E57FC">
            <w:pPr>
              <w:rPr>
                <w:sz w:val="22"/>
                <w:szCs w:val="22"/>
                <w:lang w:val="en-GB" w:eastAsia="en-US"/>
              </w:rPr>
            </w:pPr>
            <w:r w:rsidRPr="00DD4D76">
              <w:rPr>
                <w:sz w:val="22"/>
                <w:szCs w:val="22"/>
                <w:lang w:val="en-GB" w:eastAsia="en-US"/>
              </w:rPr>
              <w:t>cTBS; imTBS</w:t>
            </w:r>
          </w:p>
        </w:tc>
        <w:tc>
          <w:tcPr>
            <w:tcW w:w="1124" w:type="dxa"/>
            <w:shd w:val="clear" w:color="auto" w:fill="auto"/>
          </w:tcPr>
          <w:p w14:paraId="03E94976"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27B3E3F9" w14:textId="77777777" w:rsidR="00DD4D76" w:rsidRPr="00DD4D76" w:rsidRDefault="00DD4D76" w:rsidP="008E57FC">
            <w:pPr>
              <w:rPr>
                <w:sz w:val="22"/>
                <w:szCs w:val="22"/>
                <w:lang w:val="en-GB" w:eastAsia="en-US"/>
              </w:rPr>
            </w:pPr>
            <w:r w:rsidRPr="00DD4D76">
              <w:rPr>
                <w:sz w:val="22"/>
                <w:szCs w:val="22"/>
                <w:lang w:val="en-GB" w:eastAsia="en-US"/>
              </w:rPr>
              <w:t>16</w:t>
            </w:r>
          </w:p>
        </w:tc>
        <w:tc>
          <w:tcPr>
            <w:tcW w:w="4172" w:type="dxa"/>
            <w:shd w:val="clear" w:color="auto" w:fill="auto"/>
          </w:tcPr>
          <w:p w14:paraId="3B3D9276"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1F779941" w14:textId="77777777" w:rsidTr="00DD4D76">
        <w:tc>
          <w:tcPr>
            <w:tcW w:w="1959" w:type="dxa"/>
            <w:shd w:val="clear" w:color="auto" w:fill="auto"/>
          </w:tcPr>
          <w:p w14:paraId="628B6731"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&lt;EndNote&gt;&lt;Cite&gt;&lt;Author&gt;Lenoir&lt;/Author&gt;&lt;Year&gt;2018&lt;/Year&gt;&lt;RecNum&gt;9504&lt;/RecNum&gt;&lt;DisplayText&gt;&lt;style face="superscript"&gt;41&lt;/style&gt;&lt;/DisplayText&gt;&lt;record&gt;&lt;rec-number&gt;9504&lt;/rec-number&gt;&lt;foreign-keys&gt;&lt;key app="EN" db-id="ddsv2fsa99dpfaedpdup0ashx2fv0xzda5ed" timestamp="1534254548"&gt;9504&lt;/key&gt;&lt;/foreign-keys&gt;&lt;ref-type name="Journal Article"&gt;17&lt;/ref-type&gt;&lt;contributors&gt;&lt;authors&gt;&lt;author&gt;Lenoir, C.&lt;/author&gt;&lt;author&gt;Algoet, M.&lt;/author&gt;&lt;author&gt;Mouraux, A.&lt;/author&gt;&lt;/authors&gt;&lt;/contributors&gt;&lt;auth-address&gt;Institute of Neuroscience (IONS) Universite catholique de Louvain (UCL), Brussels, Belgium.&lt;/auth-address&gt;&lt;titles&gt;&lt;title&gt;Deep continuous theta burst stimulation of the operculo-insular cortex selectively affects Adelta-fiber heat pain&lt;/title&gt;&lt;secondary-title&gt;J Physiol&lt;/secondary-title&gt;&lt;/titles&gt;&lt;periodical&gt;&lt;full-title&gt;J Physiol&lt;/full-title&gt;&lt;/periodical&gt;&lt;dates&gt;&lt;year&gt;2018&lt;/year&gt;&lt;pub-dates&gt;&lt;date&gt;Aug 7&lt;/date&gt;&lt;/pub-dates&gt;&lt;/dates&gt;&lt;isbn&gt;1469-7793 (Electronic)&amp;#xD;0022-3751 (Linking)&lt;/isbn&gt;&lt;accession-num&gt;30085357&lt;/accession-num&gt;&lt;urls&gt;&lt;related-urls&gt;&lt;url&gt;https://www.ncbi.nlm.nih.gov/pubmed/30085357&lt;/url&gt;&lt;/related-urls&gt;&lt;/urls&gt;&lt;electronic-resource-num&gt;10.1113/JP276359&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41</w:t>
            </w:r>
            <w:r w:rsidRPr="00DD4D76">
              <w:rPr>
                <w:sz w:val="22"/>
                <w:szCs w:val="22"/>
                <w:lang w:val="en-GB" w:eastAsia="en-US"/>
              </w:rPr>
              <w:fldChar w:fldCharType="end"/>
            </w:r>
          </w:p>
        </w:tc>
        <w:tc>
          <w:tcPr>
            <w:tcW w:w="1727" w:type="dxa"/>
            <w:shd w:val="clear" w:color="auto" w:fill="auto"/>
          </w:tcPr>
          <w:p w14:paraId="1902B9F1" w14:textId="77777777" w:rsidR="00DD4D76" w:rsidRPr="00DD4D76" w:rsidRDefault="00DD4D76" w:rsidP="008E57FC">
            <w:pPr>
              <w:rPr>
                <w:sz w:val="22"/>
                <w:szCs w:val="22"/>
                <w:lang w:val="en-GB" w:eastAsia="en-US"/>
              </w:rPr>
            </w:pPr>
            <w:r w:rsidRPr="00DD4D76">
              <w:rPr>
                <w:sz w:val="22"/>
                <w:szCs w:val="22"/>
                <w:lang w:val="en-GB" w:eastAsia="en-US"/>
              </w:rPr>
              <w:t>Operular-insular</w:t>
            </w:r>
          </w:p>
        </w:tc>
        <w:tc>
          <w:tcPr>
            <w:tcW w:w="2913" w:type="dxa"/>
            <w:shd w:val="clear" w:color="auto" w:fill="auto"/>
          </w:tcPr>
          <w:p w14:paraId="18A3FEB0" w14:textId="77777777" w:rsidR="00DD4D76" w:rsidRPr="00DD4D76" w:rsidRDefault="00DD4D76" w:rsidP="008E57FC">
            <w:pPr>
              <w:rPr>
                <w:sz w:val="22"/>
                <w:szCs w:val="22"/>
                <w:lang w:val="en-GB" w:eastAsia="en-US"/>
              </w:rPr>
            </w:pPr>
            <w:r w:rsidRPr="00DD4D76">
              <w:rPr>
                <w:sz w:val="22"/>
                <w:szCs w:val="22"/>
                <w:lang w:val="en-GB" w:eastAsia="en-US"/>
              </w:rPr>
              <w:t>Deep cTBS; double cone v flat</w:t>
            </w:r>
          </w:p>
        </w:tc>
        <w:tc>
          <w:tcPr>
            <w:tcW w:w="1124" w:type="dxa"/>
            <w:shd w:val="clear" w:color="auto" w:fill="auto"/>
          </w:tcPr>
          <w:p w14:paraId="666E58E3" w14:textId="77777777" w:rsidR="00DD4D76" w:rsidRPr="00DD4D76" w:rsidRDefault="00DD4D76" w:rsidP="008E57FC">
            <w:pPr>
              <w:rPr>
                <w:sz w:val="22"/>
                <w:szCs w:val="22"/>
                <w:lang w:val="en-GB" w:eastAsia="en-US"/>
              </w:rPr>
            </w:pPr>
            <w:r w:rsidRPr="00DD4D76">
              <w:rPr>
                <w:sz w:val="22"/>
                <w:szCs w:val="22"/>
                <w:lang w:val="en-GB" w:eastAsia="en-US"/>
              </w:rPr>
              <w:t>80% RMT for TA; 80% RMT FDI</w:t>
            </w:r>
          </w:p>
        </w:tc>
        <w:tc>
          <w:tcPr>
            <w:tcW w:w="2053" w:type="dxa"/>
            <w:shd w:val="clear" w:color="auto" w:fill="auto"/>
          </w:tcPr>
          <w:p w14:paraId="3254EA16" w14:textId="77777777" w:rsidR="00DD4D76" w:rsidRPr="00DD4D76" w:rsidRDefault="00DD4D76" w:rsidP="008E57FC">
            <w:pPr>
              <w:rPr>
                <w:sz w:val="22"/>
                <w:szCs w:val="22"/>
                <w:lang w:val="en-GB" w:eastAsia="en-US"/>
              </w:rPr>
            </w:pPr>
            <w:r w:rsidRPr="00DD4D76">
              <w:rPr>
                <w:sz w:val="22"/>
                <w:szCs w:val="22"/>
                <w:lang w:val="en-GB" w:eastAsia="en-US"/>
              </w:rPr>
              <w:t>17 (twice)</w:t>
            </w:r>
          </w:p>
        </w:tc>
        <w:tc>
          <w:tcPr>
            <w:tcW w:w="4172" w:type="dxa"/>
            <w:shd w:val="clear" w:color="auto" w:fill="auto"/>
          </w:tcPr>
          <w:p w14:paraId="7EA51DDD" w14:textId="77777777" w:rsidR="00DD4D76" w:rsidRPr="00DD4D76" w:rsidRDefault="00DD4D76" w:rsidP="008E57FC">
            <w:pPr>
              <w:rPr>
                <w:sz w:val="22"/>
                <w:szCs w:val="22"/>
                <w:lang w:val="en-GB" w:eastAsia="en-US"/>
              </w:rPr>
            </w:pPr>
            <w:r w:rsidRPr="00DD4D76">
              <w:rPr>
                <w:sz w:val="22"/>
                <w:szCs w:val="22"/>
                <w:lang w:val="en-GB" w:eastAsia="en-US"/>
              </w:rPr>
              <w:t>Healthy NB TWO SEIZURES double cone cTBS</w:t>
            </w:r>
          </w:p>
        </w:tc>
      </w:tr>
      <w:tr w:rsidR="00DD4D76" w14:paraId="67B4F65E" w14:textId="77777777" w:rsidTr="00DD4D76">
        <w:tc>
          <w:tcPr>
            <w:tcW w:w="1959" w:type="dxa"/>
            <w:shd w:val="clear" w:color="auto" w:fill="auto"/>
          </w:tcPr>
          <w:p w14:paraId="4A3F10BB"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&lt;EndNote&gt;&lt;Cite&gt;&lt;Author&gt;Weintraub-Brevda&lt;/Author&gt;&lt;Year&gt;2018&lt;/Year&gt;&lt;RecNum&gt;9520&lt;/RecNum&gt;&lt;DisplayText&gt;&lt;style face="superscript"&gt;42&lt;/style&gt;&lt;/DisplayText&gt;&lt;record&gt;&lt;rec-number&gt;9520&lt;/rec-number&gt;&lt;foreign-keys&gt;&lt;key app="EN" db-id="ddsv2fsa99dpfaedpdup0ashx2fv0xzda5ed" timestamp="1534254548"&gt;9520&lt;/key&gt;&lt;/foreign-keys&gt;&lt;ref-type name="Journal Article"&gt;17&lt;/ref-type&gt;&lt;contributors&gt;&lt;authors&gt;&lt;author&gt;Weintraub-Brevda, R. R.&lt;/author&gt;&lt;author&gt;Chua, E. F.&lt;/author&gt;&lt;/authors&gt;&lt;/contributors&gt;&lt;auth-address&gt;a Department of Psychology , Brooklyn College of the City University of New York , Brooklyn , NY , USA.&amp;#xD;b Department of Psychology , Graduate Center of the City University of New York , New York , NY , USA.&lt;/auth-address&gt;&lt;titles&gt;&lt;title&gt;The role of the ventrolateral prefrontal cortex in emotional enhancement of memory: A TMS study&lt;/title&gt;&lt;secondary-title&gt;Cogn Neurosci&lt;/secondary-title&gt;&lt;/titles&gt;&lt;periodical&gt;&lt;full-title&gt;Cogn Neurosci&lt;/full-title&gt;&lt;/periodical&gt;&lt;pages&gt;1-11&lt;/pages&gt;&lt;keywords&gt;&lt;keyword&gt;Emotion&lt;/keyword&gt;&lt;keyword&gt;Tms&lt;/keyword&gt;&lt;keyword&gt;Vlpfc&lt;/keyword&gt;&lt;keyword&gt;arousal&lt;/keyword&gt;&lt;keyword&gt;memory&lt;/keyword&gt;&lt;keyword&gt;valence&lt;/keyword&gt;&lt;/keywords&gt;&lt;dates&gt;&lt;year&gt;2018&lt;/year&gt;&lt;pub-dates&gt;&lt;date&gt;Jul 19&lt;/date&gt;&lt;/pub-dates&gt;&lt;/dates&gt;&lt;isbn&gt;1758-8936 (Electronic)&amp;#xD;1758-8928 (Linking)&lt;/isbn&gt;&lt;accession-num&gt;29987973&lt;/accession-num&gt;&lt;urls&gt;&lt;related-urls&gt;&lt;url&gt;https://www.ncbi.nlm.nih.gov/pubmed/29987973&lt;/url&gt;&lt;/related-urls&gt;&lt;/urls&gt;&lt;electronic-resource-num&gt;10.1080/17588928.2018.1496905&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42</w:t>
            </w:r>
            <w:r w:rsidRPr="00DD4D76">
              <w:rPr>
                <w:sz w:val="22"/>
                <w:szCs w:val="22"/>
                <w:lang w:val="en-GB" w:eastAsia="en-US"/>
              </w:rPr>
              <w:fldChar w:fldCharType="end"/>
            </w:r>
          </w:p>
        </w:tc>
        <w:tc>
          <w:tcPr>
            <w:tcW w:w="1727" w:type="dxa"/>
            <w:shd w:val="clear" w:color="auto" w:fill="auto"/>
          </w:tcPr>
          <w:p w14:paraId="70719FA9" w14:textId="77777777" w:rsidR="00DD4D76" w:rsidRPr="00DD4D76" w:rsidRDefault="00DD4D76" w:rsidP="008E57FC">
            <w:pPr>
              <w:rPr>
                <w:sz w:val="22"/>
                <w:szCs w:val="22"/>
                <w:lang w:val="en-GB" w:eastAsia="en-US"/>
              </w:rPr>
            </w:pPr>
            <w:r w:rsidRPr="00DD4D76">
              <w:rPr>
                <w:sz w:val="22"/>
                <w:szCs w:val="22"/>
                <w:lang w:val="en-GB" w:eastAsia="en-US"/>
              </w:rPr>
              <w:t>VLPFC; R; L; Vertex</w:t>
            </w:r>
          </w:p>
        </w:tc>
        <w:tc>
          <w:tcPr>
            <w:tcW w:w="2913" w:type="dxa"/>
            <w:shd w:val="clear" w:color="auto" w:fill="auto"/>
          </w:tcPr>
          <w:p w14:paraId="52070C68"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7373CEEA"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3CD5DEBE" w14:textId="77777777" w:rsidR="00DD4D76" w:rsidRPr="00DD4D76" w:rsidRDefault="00DD4D76" w:rsidP="008E57FC">
            <w:pPr>
              <w:rPr>
                <w:sz w:val="22"/>
                <w:szCs w:val="22"/>
                <w:lang w:val="en-GB" w:eastAsia="en-US"/>
              </w:rPr>
            </w:pPr>
            <w:r w:rsidRPr="00DD4D76">
              <w:rPr>
                <w:sz w:val="22"/>
                <w:szCs w:val="22"/>
                <w:lang w:val="en-GB" w:eastAsia="en-US"/>
              </w:rPr>
              <w:t>18 (3 times)</w:t>
            </w:r>
          </w:p>
        </w:tc>
        <w:tc>
          <w:tcPr>
            <w:tcW w:w="4172" w:type="dxa"/>
            <w:shd w:val="clear" w:color="auto" w:fill="auto"/>
          </w:tcPr>
          <w:p w14:paraId="73CF030D"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14885461" w14:textId="77777777" w:rsidTr="00DD4D76">
        <w:tc>
          <w:tcPr>
            <w:tcW w:w="1959" w:type="dxa"/>
            <w:shd w:val="clear" w:color="auto" w:fill="auto"/>
          </w:tcPr>
          <w:p w14:paraId="245C5CAD"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&lt;EndNote&gt;&lt;Cite&gt;&lt;Author&gt;Gilligan&lt;/Author&gt;&lt;Year&gt;2018&lt;/Year&gt;&lt;RecNum&gt;9498&lt;/RecNum&gt;&lt;DisplayText&gt;&lt;style face="superscript"&gt;43&lt;/style&gt;&lt;/DisplayText&gt;&lt;record&gt;&lt;rec-number&gt;9498&lt;/rec-number&gt;&lt;foreign-keys&gt;&lt;key app="EN" db-id="ddsv2fsa99dpfaedpdup0ashx2fv0xzda5ed" timestamp="1534254548"&gt;9498&lt;/key&gt;&lt;/foreign-keys&gt;&lt;ref-type name="Journal Article"&gt;17&lt;/ref-type&gt;&lt;contributors&gt;&lt;authors&gt;&lt;author&gt;Gilligan, T. M.&lt;/author&gt;&lt;author&gt;Rafal, R. D.&lt;/author&gt;&lt;/authors&gt;&lt;/contributors&gt;&lt;auth-address&gt;School of Psychology, Bangor University, Bangor, LL57 2AS, UK. therese_gilligan@yahoo.co.uk.&amp;#xD;Department of Psychological and Brain Sciences, University of Delaware, Newark, DE, 19716, USA.&lt;/auth-address&gt;&lt;titles&gt;&lt;title&gt;An Opponent Process Cerebellar Asymmetry for Regulating Word Association Priming&lt;/title&gt;&lt;secondary-title&gt;Cerebellum&lt;/secondary-title&gt;&lt;/titles&gt;&lt;periodical&gt;&lt;full-title&gt;Cerebellum&lt;/full-title&gt;&lt;/periodical&gt;&lt;keywords&gt;&lt;keyword&gt;Cerebellum&lt;/keyword&gt;&lt;keyword&gt;Prediction&lt;/keyword&gt;&lt;keyword&gt;Tms&lt;/keyword&gt;&lt;/keywords&gt;&lt;dates&gt;&lt;year&gt;2018&lt;/year&gt;&lt;pub-dates&gt;&lt;date&gt;Jun 14&lt;/date&gt;&lt;/pub-dates&gt;&lt;/dates&gt;&lt;isbn&gt;1473-4230 (Electronic)&amp;#xD;1473-4222 (Linking)&lt;/isbn&gt;&lt;accession-num&gt;29949097&lt;/accession-num&gt;&lt;urls&gt;&lt;related-urls&gt;&lt;url&gt;https://www.ncbi.nlm.nih.gov/pubmed/29949097&lt;/url&gt;&lt;/related-urls&gt;&lt;/urls&gt;&lt;electronic-resource-num&gt;10.1007/s12311-018-0949-y&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43</w:t>
            </w:r>
            <w:r w:rsidRPr="00DD4D76">
              <w:rPr>
                <w:sz w:val="22"/>
                <w:szCs w:val="22"/>
                <w:lang w:val="en-GB" w:eastAsia="en-US"/>
              </w:rPr>
              <w:fldChar w:fldCharType="end"/>
            </w:r>
          </w:p>
        </w:tc>
        <w:tc>
          <w:tcPr>
            <w:tcW w:w="1727" w:type="dxa"/>
            <w:shd w:val="clear" w:color="auto" w:fill="auto"/>
          </w:tcPr>
          <w:p w14:paraId="065C1B3D" w14:textId="77777777" w:rsidR="00DD4D76" w:rsidRPr="00DD4D76" w:rsidRDefault="00DD4D76" w:rsidP="008E57FC">
            <w:pPr>
              <w:rPr>
                <w:sz w:val="22"/>
                <w:szCs w:val="22"/>
                <w:lang w:val="en-GB" w:eastAsia="en-US"/>
              </w:rPr>
            </w:pPr>
            <w:r w:rsidRPr="00DD4D76">
              <w:rPr>
                <w:sz w:val="22"/>
                <w:szCs w:val="22"/>
                <w:lang w:val="en-GB" w:eastAsia="en-US"/>
              </w:rPr>
              <w:t>Cbllm</w:t>
            </w:r>
          </w:p>
        </w:tc>
        <w:tc>
          <w:tcPr>
            <w:tcW w:w="2913" w:type="dxa"/>
            <w:shd w:val="clear" w:color="auto" w:fill="auto"/>
          </w:tcPr>
          <w:p w14:paraId="168DA417"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52DCD148" w14:textId="77777777" w:rsidR="00DD4D76" w:rsidRPr="00DD4D76" w:rsidRDefault="00DD4D76" w:rsidP="008E57FC">
            <w:pPr>
              <w:rPr>
                <w:sz w:val="22"/>
                <w:szCs w:val="22"/>
                <w:lang w:val="en-GB" w:eastAsia="en-US"/>
              </w:rPr>
            </w:pPr>
            <w:r w:rsidRPr="00DD4D76">
              <w:rPr>
                <w:sz w:val="22"/>
                <w:szCs w:val="22"/>
                <w:lang w:val="en-GB" w:eastAsia="en-US"/>
              </w:rPr>
              <w:t>80% RMT</w:t>
            </w:r>
          </w:p>
        </w:tc>
        <w:tc>
          <w:tcPr>
            <w:tcW w:w="2053" w:type="dxa"/>
            <w:shd w:val="clear" w:color="auto" w:fill="auto"/>
          </w:tcPr>
          <w:p w14:paraId="7C55A992" w14:textId="77777777" w:rsidR="00DD4D76" w:rsidRPr="00DD4D76" w:rsidRDefault="00DD4D76" w:rsidP="008E57FC">
            <w:pPr>
              <w:rPr>
                <w:sz w:val="22"/>
                <w:szCs w:val="22"/>
                <w:lang w:val="en-GB" w:eastAsia="en-US"/>
              </w:rPr>
            </w:pPr>
            <w:r w:rsidRPr="00DD4D76">
              <w:rPr>
                <w:sz w:val="22"/>
                <w:szCs w:val="22"/>
                <w:lang w:val="en-GB" w:eastAsia="en-US"/>
              </w:rPr>
              <w:t>41</w:t>
            </w:r>
          </w:p>
        </w:tc>
        <w:tc>
          <w:tcPr>
            <w:tcW w:w="4172" w:type="dxa"/>
            <w:shd w:val="clear" w:color="auto" w:fill="auto"/>
          </w:tcPr>
          <w:p w14:paraId="7D572DE3"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7950EF53" w14:textId="77777777" w:rsidTr="00DD4D76">
        <w:tc>
          <w:tcPr>
            <w:tcW w:w="1959" w:type="dxa"/>
            <w:shd w:val="clear" w:color="auto" w:fill="auto"/>
          </w:tcPr>
          <w:p w14:paraId="4D19CAE7"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&lt;EndNote&gt;&lt;Cite&gt;&lt;Author&gt;Rocchi&lt;/Author&gt;&lt;Year&gt;2018&lt;/Year&gt;&lt;RecNum&gt;9510&lt;/RecNum&gt;&lt;DisplayText&gt;&lt;style face="superscript"&gt;44&lt;/style&gt;&lt;/DisplayText&gt;&lt;record&gt;&lt;rec-number&gt;9510&lt;/rec-number&gt;&lt;foreign-keys&gt;&lt;key app="EN" db-id="ddsv2fsa99dpfaedpdup0ashx2fv0xzda5ed" timestamp="1534254548"&gt;9510&lt;/key&gt;&lt;/foreign-keys&gt;&lt;ref-type name="Journal Article"&gt;17&lt;/ref-type&gt;&lt;contributors&gt;&lt;authors&gt;&lt;author&gt;Rocchi, L.&lt;/author&gt;&lt;author&gt;Ibanez, J.&lt;/author&gt;&lt;author&gt;Benussi, A.&lt;/author&gt;&lt;author&gt;Hannah, R.&lt;/author&gt;&lt;author&gt;Rawji, V.&lt;/author&gt;&lt;author&gt;Casula, E.&lt;/author&gt;&lt;author&gt;Rothwell, J.&lt;/author&gt;&lt;/authors&gt;&lt;/contributors&gt;&lt;auth-address&gt;Sobell Department of Motor Neuroscience and Movement Disorders, Institute of Neurology, University College London, London, United Kingdom.&amp;#xD;Neurology Unit, Department of Clinical and Experimental Sciences, University of Brescia, Brescia, Italy.&amp;#xD;Non-invasive Brain Stimulation Unit, IRCCS Santa Lucia Foundation, Rome, Italy.&lt;/auth-address&gt;&lt;titles&gt;&lt;title&gt;Variability and Predictors of Response to Continuous Theta Burst Stimulation: A TMS-EEG Study&lt;/title&gt;&lt;secondary-title&gt;Front Neurosci&lt;/secondary-title&gt;&lt;/titles&gt;&lt;periodical&gt;&lt;full-title&gt;Front Neurosci&lt;/full-title&gt;&lt;/periodical&gt;&lt;pages&gt;400&lt;/pages&gt;&lt;volume&gt;12&lt;/volume&gt;&lt;keywords&gt;&lt;keyword&gt;Tms-eeg&lt;/keyword&gt;&lt;keyword&gt;electroencephalography (EEG)&lt;/keyword&gt;&lt;keyword&gt;motor evoked potentials (MEPs)&lt;/keyword&gt;&lt;keyword&gt;plasticity&lt;/keyword&gt;&lt;keyword&gt;theta-burst stimulation&lt;/keyword&gt;&lt;keyword&gt;time-frequency analysis&lt;/keyword&gt;&lt;keyword&gt;transcranial magnetic stimulation&lt;/keyword&gt;&lt;/keywords&gt;&lt;dates&gt;&lt;year&gt;2018&lt;/year&gt;&lt;/dates&gt;&lt;isbn&gt;1662-4548 (Print)&amp;#xD;1662-453X (Linking)&lt;/isbn&gt;&lt;accession-num&gt;29946234&lt;/accession-num&gt;&lt;urls&gt;&lt;related-urls&gt;&lt;url&gt;https://www.ncbi.nlm.nih.gov/pubmed/29946234&lt;/url&gt;&lt;/related-urls&gt;&lt;/urls&gt;&lt;custom2&gt;PMC6006718&lt;/custom2&gt;&lt;electronic-resource-num&gt;10.3389/fnins.2018.00400&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44</w:t>
            </w:r>
            <w:r w:rsidRPr="00DD4D76">
              <w:rPr>
                <w:sz w:val="22"/>
                <w:szCs w:val="22"/>
                <w:lang w:val="en-GB" w:eastAsia="en-US"/>
              </w:rPr>
              <w:fldChar w:fldCharType="end"/>
            </w:r>
          </w:p>
        </w:tc>
        <w:tc>
          <w:tcPr>
            <w:tcW w:w="1727" w:type="dxa"/>
            <w:shd w:val="clear" w:color="auto" w:fill="auto"/>
          </w:tcPr>
          <w:p w14:paraId="7189EC90" w14:textId="77777777" w:rsidR="00DD4D76" w:rsidRPr="00DD4D76" w:rsidRDefault="00DD4D76" w:rsidP="008E57FC">
            <w:pPr>
              <w:rPr>
                <w:sz w:val="22"/>
                <w:szCs w:val="22"/>
                <w:lang w:val="en-GB" w:eastAsia="en-US"/>
              </w:rPr>
            </w:pPr>
            <w:r w:rsidRPr="00DD4D76">
              <w:rPr>
                <w:sz w:val="22"/>
                <w:szCs w:val="22"/>
                <w:lang w:val="en-GB" w:eastAsia="en-US"/>
              </w:rPr>
              <w:t>M1</w:t>
            </w:r>
          </w:p>
        </w:tc>
        <w:tc>
          <w:tcPr>
            <w:tcW w:w="2913" w:type="dxa"/>
            <w:shd w:val="clear" w:color="auto" w:fill="auto"/>
          </w:tcPr>
          <w:p w14:paraId="534538B0"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219C92D4"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0EB98F28" w14:textId="77777777" w:rsidR="00DD4D76" w:rsidRPr="00DD4D76" w:rsidRDefault="00DD4D76" w:rsidP="008E57FC">
            <w:pPr>
              <w:rPr>
                <w:sz w:val="22"/>
                <w:szCs w:val="22"/>
                <w:lang w:val="en-GB" w:eastAsia="en-US"/>
              </w:rPr>
            </w:pPr>
            <w:r w:rsidRPr="00DD4D76">
              <w:rPr>
                <w:sz w:val="22"/>
                <w:szCs w:val="22"/>
                <w:lang w:val="en-GB" w:eastAsia="en-US"/>
              </w:rPr>
              <w:t>13</w:t>
            </w:r>
          </w:p>
        </w:tc>
        <w:tc>
          <w:tcPr>
            <w:tcW w:w="4172" w:type="dxa"/>
            <w:shd w:val="clear" w:color="auto" w:fill="auto"/>
          </w:tcPr>
          <w:p w14:paraId="7FB5B796"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76C19BC2" w14:textId="77777777" w:rsidTr="00DD4D76">
        <w:tc>
          <w:tcPr>
            <w:tcW w:w="1959" w:type="dxa"/>
            <w:shd w:val="clear" w:color="auto" w:fill="auto"/>
          </w:tcPr>
          <w:p w14:paraId="30FA2A7B"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&lt;EndNote&gt;&lt;Cite&gt;&lt;Author&gt;Bogdanov&lt;/Author&gt;&lt;Year&gt;2018&lt;/Year&gt;&lt;RecNum&gt;9494&lt;/RecNum&gt;&lt;DisplayText&gt;&lt;style face="superscript"&gt;45&lt;/style&gt;&lt;/DisplayText&gt;&lt;record&gt;&lt;rec-number&gt;9494&lt;/rec-number&gt;&lt;foreign-keys&gt;&lt;key app="EN" db-id="ddsv2fsa99dpfaedpdup0ashx2fv0xzda5ed" timestamp="1534254548"&gt;9494&lt;/key&gt;&lt;/foreign-keys&gt;&lt;ref-type name="Journal Article"&gt;17&lt;/ref-type&gt;&lt;contributors&gt;&lt;authors&gt;&lt;author&gt;Bogdanov, M.&lt;/author&gt;&lt;author&gt;Timmermann, J. E.&lt;/author&gt;&lt;author&gt;Glascher, J.&lt;/author&gt;&lt;author&gt;Hummel, F. C.&lt;/author&gt;&lt;author&gt;Schwabe, L.&lt;/author&gt;&lt;/authors&gt;&lt;/contributors&gt;&lt;auth-address&gt;Department of Cognitive Psychology, Institute for Psychology, University of Hamburg, Hamburg, Germany.&amp;#xD;Department of Neurology, University Medical Center Hamburg-Eppendorf, 20246, Hamburg, Germany.&amp;#xD;Institute for Systems Neuroscience, University Medical Center Hamburg-Eppendorf, 20246, Hamburg, Germany.&amp;#xD;Defitech Chair of Clinical Neuroengineering, Swiss Federal Institute of Technology (EPFL), 1202, Geneva, Switzerland.&amp;#xD;Department of Cognitive Psychology, Institute for Psychology, University of Hamburg, Hamburg, Germany. Lars.Schwabe@uni-hamburg.de.&lt;/auth-address&gt;&lt;titles&gt;&lt;title&gt;Causal role of the inferolateral prefrontal cortex in balancing goal-directed and habitual control of behavior&lt;/title&gt;&lt;secondary-title&gt;Sci Rep&lt;/secondary-title&gt;&lt;/titles&gt;&lt;periodical&gt;&lt;full-title&gt;Sci Rep&lt;/full-title&gt;&lt;/periodical&gt;&lt;pages&gt;9382&lt;/pages&gt;&lt;volume&gt;8&lt;/volume&gt;&lt;number&gt;1&lt;/number&gt;&lt;dates&gt;&lt;year&gt;2018&lt;/year&gt;&lt;pub-dates&gt;&lt;date&gt;Jun 20&lt;/date&gt;&lt;/pub-dates&gt;&lt;/dates&gt;&lt;isbn&gt;2045-2322 (Electronic)&amp;#xD;2045-2322 (Linking)&lt;/isbn&gt;&lt;accession-num&gt;29925889&lt;/accession-num&gt;&lt;urls&gt;&lt;related-urls&gt;&lt;url&gt;https://www.ncbi.nlm.nih.gov/pubmed/29925889&lt;/url&gt;&lt;/related-urls&gt;&lt;/urls&gt;&lt;custom2&gt;PMC6010441&lt;/custom2&gt;&lt;electronic-resource-num&gt;10.1038/s41598-018-27678-6&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45</w:t>
            </w:r>
            <w:r w:rsidRPr="00DD4D76">
              <w:rPr>
                <w:sz w:val="22"/>
                <w:szCs w:val="22"/>
                <w:lang w:val="en-GB" w:eastAsia="en-US"/>
              </w:rPr>
              <w:fldChar w:fldCharType="end"/>
            </w:r>
          </w:p>
        </w:tc>
        <w:tc>
          <w:tcPr>
            <w:tcW w:w="1727" w:type="dxa"/>
            <w:shd w:val="clear" w:color="auto" w:fill="auto"/>
          </w:tcPr>
          <w:p w14:paraId="083C76BF" w14:textId="77777777" w:rsidR="00DD4D76" w:rsidRPr="00DD4D76" w:rsidRDefault="00DD4D76" w:rsidP="008E57FC">
            <w:pPr>
              <w:rPr>
                <w:sz w:val="22"/>
                <w:szCs w:val="22"/>
                <w:lang w:val="en-GB" w:eastAsia="en-US"/>
              </w:rPr>
            </w:pPr>
            <w:r w:rsidRPr="00DD4D76">
              <w:rPr>
                <w:sz w:val="22"/>
                <w:szCs w:val="22"/>
                <w:lang w:val="en-GB" w:eastAsia="en-US"/>
              </w:rPr>
              <w:t>iLPFC</w:t>
            </w:r>
          </w:p>
        </w:tc>
        <w:tc>
          <w:tcPr>
            <w:tcW w:w="2913" w:type="dxa"/>
            <w:shd w:val="clear" w:color="auto" w:fill="auto"/>
          </w:tcPr>
          <w:p w14:paraId="12A42A7F" w14:textId="77777777" w:rsidR="00DD4D76" w:rsidRPr="00DD4D76" w:rsidRDefault="00DD4D76" w:rsidP="008E57FC">
            <w:pPr>
              <w:rPr>
                <w:sz w:val="22"/>
                <w:szCs w:val="22"/>
                <w:lang w:val="en-GB" w:eastAsia="en-US"/>
              </w:rPr>
            </w:pPr>
            <w:r w:rsidRPr="00DD4D76">
              <w:rPr>
                <w:sz w:val="22"/>
                <w:szCs w:val="22"/>
                <w:lang w:val="en-GB" w:eastAsia="en-US"/>
              </w:rPr>
              <w:t>cTBS; iTBS; imTBS</w:t>
            </w:r>
          </w:p>
        </w:tc>
        <w:tc>
          <w:tcPr>
            <w:tcW w:w="1124" w:type="dxa"/>
            <w:shd w:val="clear" w:color="auto" w:fill="auto"/>
          </w:tcPr>
          <w:p w14:paraId="3EFF0AF3" w14:textId="77777777" w:rsidR="00DD4D76" w:rsidRPr="00DD4D76" w:rsidRDefault="00DD4D76" w:rsidP="008E57FC">
            <w:pPr>
              <w:rPr>
                <w:sz w:val="22"/>
                <w:szCs w:val="22"/>
                <w:lang w:val="en-GB" w:eastAsia="en-US"/>
              </w:rPr>
            </w:pPr>
            <w:r w:rsidRPr="00DD4D76">
              <w:rPr>
                <w:sz w:val="22"/>
                <w:szCs w:val="22"/>
                <w:lang w:val="en-GB" w:eastAsia="en-US"/>
              </w:rPr>
              <w:t>80% RMT</w:t>
            </w:r>
          </w:p>
        </w:tc>
        <w:tc>
          <w:tcPr>
            <w:tcW w:w="2053" w:type="dxa"/>
            <w:shd w:val="clear" w:color="auto" w:fill="auto"/>
          </w:tcPr>
          <w:p w14:paraId="5953EAB0" w14:textId="77777777" w:rsidR="00DD4D76" w:rsidRPr="00DD4D76" w:rsidRDefault="00DD4D76" w:rsidP="008E57FC">
            <w:pPr>
              <w:rPr>
                <w:sz w:val="22"/>
                <w:szCs w:val="22"/>
                <w:lang w:val="en-GB" w:eastAsia="en-US"/>
              </w:rPr>
            </w:pPr>
            <w:r w:rsidRPr="00DD4D76">
              <w:rPr>
                <w:sz w:val="22"/>
                <w:szCs w:val="22"/>
                <w:lang w:val="en-GB" w:eastAsia="en-US"/>
              </w:rPr>
              <w:t>17, 16, 16</w:t>
            </w:r>
          </w:p>
        </w:tc>
        <w:tc>
          <w:tcPr>
            <w:tcW w:w="4172" w:type="dxa"/>
            <w:shd w:val="clear" w:color="auto" w:fill="auto"/>
          </w:tcPr>
          <w:p w14:paraId="035F36AF"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1EE8549A" w14:textId="77777777" w:rsidTr="00DD4D76">
        <w:tc>
          <w:tcPr>
            <w:tcW w:w="1959" w:type="dxa"/>
            <w:shd w:val="clear" w:color="auto" w:fill="auto"/>
          </w:tcPr>
          <w:p w14:paraId="7C81468D"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&lt;EndNote&gt;&lt;Cite&gt;&lt;Author&gt;Tambini&lt;/Author&gt;&lt;Year&gt;2018&lt;/Year&gt;&lt;RecNum&gt;9515&lt;/RecNum&gt;&lt;DisplayText&gt;&lt;style face="superscript"&gt;46&lt;/style&gt;&lt;/DisplayText&gt;&lt;record&gt;&lt;rec-number&gt;9515&lt;/rec-number&gt;&lt;foreign-keys&gt;&lt;key app="EN" db-id="ddsv2fsa99dpfaedpdup0ashx2fv0xzda5ed" timestamp="1534254548"&gt;9515&lt;/key&gt;&lt;/foreign-keys&gt;&lt;ref-type name="Journal Article"&gt;17&lt;/ref-type&gt;&lt;contributors&gt;&lt;authors&gt;&lt;author&gt;Tambini, A.&lt;/author&gt;&lt;author&gt;Nee, D. E.&lt;/author&gt;&lt;author&gt;D&amp;apos;Esposito, M.&lt;/author&gt;&lt;/authors&gt;&lt;/contributors&gt;&lt;auth-address&gt;University of California, Berkeley.&amp;#xD;Florida State University.&lt;/auth-address&gt;&lt;titles&gt;&lt;title&gt;Hippocampal-targeted Theta-burst Stimulation Enhances Associative Memory Formation&lt;/title&gt;&lt;secondary-title&gt;J Cogn Neurosci&lt;/secondary-title&gt;&lt;/titles&gt;&lt;periodical&gt;&lt;full-title&gt;J Cogn Neurosci&lt;/full-title&gt;&lt;/periodical&gt;&lt;pages&gt;1-21&lt;/pages&gt;&lt;dates&gt;&lt;year&gt;2018&lt;/year&gt;&lt;pub-dates&gt;&lt;date&gt;Jun 19&lt;/date&gt;&lt;/pub-dates&gt;&lt;/dates&gt;&lt;isbn&gt;1530-8898 (Electronic)&amp;#xD;0898-929X (Linking)&lt;/isbn&gt;&lt;accession-num&gt;29916791&lt;/accession-num&gt;&lt;urls&gt;&lt;related-urls&gt;&lt;url&gt;https://www.ncbi.nlm.nih.gov/pubmed/29916791&lt;/url&gt;&lt;/related-urls&gt;&lt;/urls&gt;&lt;electronic-resource-num&gt;10.1162/jocn_a_01300&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46</w:t>
            </w:r>
            <w:r w:rsidRPr="00DD4D76">
              <w:rPr>
                <w:sz w:val="22"/>
                <w:szCs w:val="22"/>
                <w:lang w:val="en-GB" w:eastAsia="en-US"/>
              </w:rPr>
              <w:fldChar w:fldCharType="end"/>
            </w:r>
          </w:p>
        </w:tc>
        <w:tc>
          <w:tcPr>
            <w:tcW w:w="1727" w:type="dxa"/>
            <w:shd w:val="clear" w:color="auto" w:fill="auto"/>
          </w:tcPr>
          <w:p w14:paraId="067C90C7" w14:textId="77777777" w:rsidR="00DD4D76" w:rsidRPr="00DD4D76" w:rsidRDefault="00DD4D76" w:rsidP="008E57FC">
            <w:pPr>
              <w:rPr>
                <w:sz w:val="22"/>
                <w:szCs w:val="22"/>
                <w:lang w:val="en-GB" w:eastAsia="en-US"/>
              </w:rPr>
            </w:pPr>
            <w:r w:rsidRPr="00DD4D76">
              <w:rPr>
                <w:sz w:val="22"/>
                <w:szCs w:val="22"/>
                <w:lang w:val="en-GB" w:eastAsia="en-US"/>
              </w:rPr>
              <w:t xml:space="preserve">pIPC; S1 </w:t>
            </w:r>
          </w:p>
        </w:tc>
        <w:tc>
          <w:tcPr>
            <w:tcW w:w="2913" w:type="dxa"/>
            <w:shd w:val="clear" w:color="auto" w:fill="auto"/>
          </w:tcPr>
          <w:p w14:paraId="73CAD804"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47CDF45C"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43243E45" w14:textId="77777777" w:rsidR="00DD4D76" w:rsidRPr="00DD4D76" w:rsidRDefault="00DD4D76" w:rsidP="008E57FC">
            <w:pPr>
              <w:rPr>
                <w:sz w:val="22"/>
                <w:szCs w:val="22"/>
                <w:lang w:val="en-GB" w:eastAsia="en-US"/>
              </w:rPr>
            </w:pPr>
            <w:r w:rsidRPr="00DD4D76">
              <w:rPr>
                <w:sz w:val="22"/>
                <w:szCs w:val="22"/>
                <w:lang w:val="en-GB" w:eastAsia="en-US"/>
              </w:rPr>
              <w:t>25</w:t>
            </w:r>
          </w:p>
        </w:tc>
        <w:tc>
          <w:tcPr>
            <w:tcW w:w="4172" w:type="dxa"/>
            <w:shd w:val="clear" w:color="auto" w:fill="auto"/>
          </w:tcPr>
          <w:p w14:paraId="6075B687"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1F3E0F58" w14:textId="77777777" w:rsidTr="00DD4D76">
        <w:tc>
          <w:tcPr>
            <w:tcW w:w="1959" w:type="dxa"/>
            <w:shd w:val="clear" w:color="auto" w:fill="auto"/>
          </w:tcPr>
          <w:p w14:paraId="52025F93"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&lt;EndNote&gt;&lt;Cite&gt;&lt;Author&gt;Huang&lt;/Author&gt;&lt;Year&gt;2018&lt;/Year&gt;&lt;RecNum&gt;9501&lt;/RecNum&gt;&lt;DisplayText&gt;&lt;style face="superscript"&gt;47&lt;/style&gt;&lt;/DisplayText&gt;&lt;record&gt;&lt;rec-number&gt;9501&lt;/rec-number&gt;&lt;foreign-keys&gt;&lt;key app="EN" db-id="ddsv2fsa99dpfaedpdup0ashx2fv0xzda5ed" timestamp="1534254548"&gt;9501&lt;/key&gt;&lt;/foreign-keys&gt;&lt;ref-type name="Journal Article"&gt;17&lt;/ref-type&gt;&lt;contributors&gt;&lt;authors&gt;&lt;author&gt;Huang, Y. Z.&lt;/author&gt;&lt;author&gt;Chen, R. S.&lt;/author&gt;&lt;author&gt;Fong, P. Y.&lt;/author&gt;&lt;author&gt;Rothwell, J. C.&lt;/author&gt;&lt;author&gt;Chuang, W. L.&lt;/author&gt;&lt;author&gt;Weng, Y. H.&lt;/author&gt;&lt;author&gt;Lin, W. Y.&lt;/author&gt;&lt;author&gt;Lu, C. S.&lt;/author&gt;&lt;/authors&gt;&lt;/contributors&gt;&lt;auth-address&gt;Neuroscience Research Center, Healthy Ageing Research Center, and Department of Neurology, Chang Gung Memorial Hospital and Chang Gung University College of Medicine, Taoyuan, 33305, Taiwan.&amp;#xD;Institute of Cognitive Neuroscience, National Central University, Taoyuan, 32001, Taiwan.&amp;#xD;Sobell Department of Motor Neuroscience and Movement Disorders, Institute of Neurology, University College London, Queen Square, London, WC1N 3BG, UK.&amp;#xD;Department of Neurology, Cheng Ching Hospital, Taichung, 40764, Taiwan.&amp;#xD;Department of Neurology, Landseed Hospital, Taoyuan, 32449, Taiwan.&lt;/auth-address&gt;&lt;titles&gt;&lt;title&gt;Inter-cortical modulation from premotor to motor plasticity&lt;/title&gt;&lt;secondary-title&gt;J Physiol&lt;/secondary-title&gt;&lt;/titles&gt;&lt;periodical&gt;&lt;full-title&gt;J Physiol&lt;/full-title&gt;&lt;/periodical&gt;&lt;keywords&gt;&lt;keyword&gt;motor practice&lt;/keyword&gt;&lt;keyword&gt;plasticity&lt;/keyword&gt;&lt;keyword&gt;theta burst stimulation (TBS)&lt;/keyword&gt;&lt;keyword&gt;transcranial magnetic stimulation (TMS)&lt;/keyword&gt;&lt;/keywords&gt;&lt;dates&gt;&lt;year&gt;2018&lt;/year&gt;&lt;pub-dates&gt;&lt;date&gt;Jun 11&lt;/date&gt;&lt;/pub-dates&gt;&lt;/dates&gt;&lt;isbn&gt;1469-7793 (Electronic)&amp;#xD;0022-3751 (Linking)&lt;/isbn&gt;&lt;accession-num&gt;29888792&lt;/accession-num&gt;&lt;urls&gt;&lt;related-urls&gt;&lt;url&gt;https://www.ncbi.nlm.nih.gov/pubmed/29888792&lt;/url&gt;&lt;/related-urls&gt;&lt;/urls&gt;&lt;electronic-resource-num&gt;10.1113/JP276276&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47</w:t>
            </w:r>
            <w:r w:rsidRPr="00DD4D76">
              <w:rPr>
                <w:sz w:val="22"/>
                <w:szCs w:val="22"/>
                <w:lang w:val="en-GB" w:eastAsia="en-US"/>
              </w:rPr>
              <w:fldChar w:fldCharType="end"/>
            </w:r>
          </w:p>
        </w:tc>
        <w:tc>
          <w:tcPr>
            <w:tcW w:w="1727" w:type="dxa"/>
            <w:shd w:val="clear" w:color="auto" w:fill="auto"/>
          </w:tcPr>
          <w:p w14:paraId="40197D1E" w14:textId="77777777" w:rsidR="00DD4D76" w:rsidRPr="00DD4D76" w:rsidRDefault="00DD4D76" w:rsidP="008E57FC">
            <w:pPr>
              <w:rPr>
                <w:sz w:val="22"/>
                <w:szCs w:val="22"/>
                <w:lang w:val="en-GB" w:eastAsia="en-US"/>
              </w:rPr>
            </w:pPr>
            <w:r w:rsidRPr="00DD4D76">
              <w:rPr>
                <w:sz w:val="22"/>
                <w:szCs w:val="22"/>
                <w:lang w:val="en-GB" w:eastAsia="en-US"/>
              </w:rPr>
              <w:t>premotor</w:t>
            </w:r>
          </w:p>
        </w:tc>
        <w:tc>
          <w:tcPr>
            <w:tcW w:w="2913" w:type="dxa"/>
            <w:shd w:val="clear" w:color="auto" w:fill="auto"/>
          </w:tcPr>
          <w:p w14:paraId="2CE1C543"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6C595B40"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3B0EA421" w14:textId="77777777" w:rsidR="00DD4D76" w:rsidRPr="00DD4D76" w:rsidRDefault="00DD4D76" w:rsidP="008E57FC">
            <w:pPr>
              <w:rPr>
                <w:sz w:val="22"/>
                <w:szCs w:val="22"/>
                <w:lang w:val="en-GB" w:eastAsia="en-US"/>
              </w:rPr>
            </w:pPr>
            <w:r w:rsidRPr="00DD4D76">
              <w:rPr>
                <w:sz w:val="22"/>
                <w:szCs w:val="22"/>
                <w:lang w:val="en-GB" w:eastAsia="en-US"/>
              </w:rPr>
              <w:t>12</w:t>
            </w:r>
          </w:p>
        </w:tc>
        <w:tc>
          <w:tcPr>
            <w:tcW w:w="4172" w:type="dxa"/>
            <w:shd w:val="clear" w:color="auto" w:fill="auto"/>
          </w:tcPr>
          <w:p w14:paraId="3BBB65D2"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3178B894" w14:textId="77777777" w:rsidTr="00DD4D76">
        <w:tc>
          <w:tcPr>
            <w:tcW w:w="1959" w:type="dxa"/>
            <w:shd w:val="clear" w:color="auto" w:fill="auto"/>
          </w:tcPr>
          <w:p w14:paraId="2ADF6595"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&lt;EndNote&gt;&lt;Cite&gt;&lt;Author&gt;Agnew&lt;/Author&gt;&lt;Year&gt;2018&lt;/Year&gt;&lt;RecNum&gt;9491&lt;/RecNum&gt;&lt;DisplayText&gt;&lt;style face="superscript"&gt;48&lt;/style&gt;&lt;/DisplayText&gt;&lt;record&gt;&lt;rec-number&gt;9491&lt;/rec-number&gt;&lt;foreign-keys&gt;&lt;key app="EN" db-id="ddsv2fsa99dpfaedpdup0ashx2fv0xzda5ed" timestamp="1534254548"&gt;9491&lt;/key&gt;&lt;/foreign-keys&gt;&lt;ref-type name="Journal Article"&gt;17&lt;/ref-type&gt;&lt;contributors&gt;&lt;authors&gt;&lt;author&gt;Agnew, Z. K.&lt;/author&gt;&lt;author&gt;Banissy, M. J.&lt;/author&gt;&lt;author&gt;McGettigan, C.&lt;/author&gt;&lt;author&gt;Walsh, V.&lt;/author&gt;&lt;author&gt;Scott, S. K.&lt;/author&gt;&lt;/authors&gt;&lt;/contributors&gt;&lt;auth-address&gt;Institute of Cognitive Neuroscience, University College London, London, United Kingdom.&amp;#xD;Otolaryngology-Head &amp;amp; Neck Surgery Clinic, University of California, San Francisco, San Francisco, CA, United States.&amp;#xD;Department of Psychology, Goldsmiths, University of London, London, United Kingdom.&amp;#xD;Royal Holloway, University of London, Egham, United Kingdom.&lt;/auth-address&gt;&lt;titles&gt;&lt;title&gt;Investigating the Neural Basis of Theta Burst Stimulation to Premotor Cortex on Emotional Vocalization Perception: A Combined TMS-fMRI Study&lt;/title&gt;&lt;secondary-title&gt;Front Hum Neurosci&lt;/secondary-title&gt;&lt;/titles&gt;&lt;periodical&gt;&lt;full-title&gt;Front Hum Neurosci&lt;/full-title&gt;&lt;/periodical&gt;&lt;pages&gt;150&lt;/pages&gt;&lt;volume&gt;12&lt;/volume&gt;&lt;keywords&gt;&lt;keyword&gt;cTBS&lt;/keyword&gt;&lt;keyword&gt;emotional vocalization&lt;/keyword&gt;&lt;keyword&gt;emotions&lt;/keyword&gt;&lt;keyword&gt;fMRI&lt;/keyword&gt;&lt;keyword&gt;functional magnetic resonance imaging&lt;/keyword&gt;&lt;keyword&gt;premotor cortex&lt;/keyword&gt;&lt;keyword&gt;transcranial magnetic stimulation&lt;/keyword&gt;&lt;/keywords&gt;&lt;dates&gt;&lt;year&gt;2018&lt;/year&gt;&lt;/dates&gt;&lt;isbn&gt;1662-5161 (Print)&amp;#xD;1662-5161 (Linking)&lt;/isbn&gt;&lt;accession-num&gt;29867402&lt;/accession-num&gt;&lt;urls&gt;&lt;related-urls&gt;&lt;url&gt;https://www.ncbi.nlm.nih.gov/pubmed/29867402&lt;/url&gt;&lt;/related-urls&gt;&lt;/urls&gt;&lt;custom2&gt;PMC5962765&lt;/custom2&gt;&lt;electronic-resource-num&gt;10.3389/fnhum.2018.00150&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48</w:t>
            </w:r>
            <w:r w:rsidRPr="00DD4D76">
              <w:rPr>
                <w:sz w:val="22"/>
                <w:szCs w:val="22"/>
                <w:lang w:val="en-GB" w:eastAsia="en-US"/>
              </w:rPr>
              <w:fldChar w:fldCharType="end"/>
            </w:r>
          </w:p>
        </w:tc>
        <w:tc>
          <w:tcPr>
            <w:tcW w:w="1727" w:type="dxa"/>
            <w:shd w:val="clear" w:color="auto" w:fill="auto"/>
          </w:tcPr>
          <w:p w14:paraId="5748CAF6" w14:textId="77777777" w:rsidR="00DD4D76" w:rsidRPr="00DD4D76" w:rsidRDefault="00DD4D76" w:rsidP="008E57FC">
            <w:pPr>
              <w:rPr>
                <w:sz w:val="22"/>
                <w:szCs w:val="22"/>
                <w:lang w:val="en-GB" w:eastAsia="en-US"/>
              </w:rPr>
            </w:pPr>
            <w:r w:rsidRPr="00DD4D76">
              <w:rPr>
                <w:sz w:val="22"/>
                <w:szCs w:val="22"/>
                <w:lang w:val="en-GB" w:eastAsia="en-US"/>
              </w:rPr>
              <w:t>Premotor; vertex</w:t>
            </w:r>
          </w:p>
        </w:tc>
        <w:tc>
          <w:tcPr>
            <w:tcW w:w="2913" w:type="dxa"/>
            <w:shd w:val="clear" w:color="auto" w:fill="auto"/>
          </w:tcPr>
          <w:p w14:paraId="1E9F244C"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5A4044C9" w14:textId="77777777" w:rsidR="00DD4D76" w:rsidRPr="00DD4D76" w:rsidRDefault="00DD4D76" w:rsidP="008E57FC">
            <w:pPr>
              <w:rPr>
                <w:sz w:val="22"/>
                <w:szCs w:val="22"/>
                <w:lang w:val="en-GB" w:eastAsia="en-US"/>
              </w:rPr>
            </w:pPr>
            <w:r w:rsidRPr="00DD4D76">
              <w:rPr>
                <w:sz w:val="22"/>
                <w:szCs w:val="22"/>
                <w:lang w:val="en-GB" w:eastAsia="en-US"/>
              </w:rPr>
              <w:t>40% ouptut</w:t>
            </w:r>
          </w:p>
        </w:tc>
        <w:tc>
          <w:tcPr>
            <w:tcW w:w="2053" w:type="dxa"/>
            <w:shd w:val="clear" w:color="auto" w:fill="auto"/>
          </w:tcPr>
          <w:p w14:paraId="6E9BB04E" w14:textId="77777777" w:rsidR="00DD4D76" w:rsidRPr="00DD4D76" w:rsidRDefault="00DD4D76" w:rsidP="008E57FC">
            <w:pPr>
              <w:rPr>
                <w:sz w:val="22"/>
                <w:szCs w:val="22"/>
                <w:lang w:val="en-GB" w:eastAsia="en-US"/>
              </w:rPr>
            </w:pPr>
            <w:r w:rsidRPr="00DD4D76">
              <w:rPr>
                <w:sz w:val="22"/>
                <w:szCs w:val="22"/>
                <w:lang w:val="en-GB" w:eastAsia="en-US"/>
              </w:rPr>
              <w:t>16</w:t>
            </w:r>
          </w:p>
        </w:tc>
        <w:tc>
          <w:tcPr>
            <w:tcW w:w="4172" w:type="dxa"/>
            <w:shd w:val="clear" w:color="auto" w:fill="auto"/>
          </w:tcPr>
          <w:p w14:paraId="65C77FA5"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2557F156" w14:textId="77777777" w:rsidTr="00DD4D76">
        <w:tc>
          <w:tcPr>
            <w:tcW w:w="1959" w:type="dxa"/>
            <w:shd w:val="clear" w:color="auto" w:fill="auto"/>
          </w:tcPr>
          <w:p w14:paraId="7F4DE539"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&lt;EndNote&gt;&lt;Cite&gt;&lt;Author&gt;Stubbeman&lt;/Author&gt;&lt;Year&gt;2018&lt;/Year&gt;&lt;RecNum&gt;9514&lt;/RecNum&gt;&lt;DisplayText&gt;&lt;style face="superscript"&gt;49&lt;/style&gt;&lt;/DisplayText&gt;&lt;record&gt;&lt;rec-number&gt;9514&lt;/rec-number&gt;&lt;foreign-keys&gt;&lt;key app="EN" db-id="ddsv2fsa99dpfaedpdup0ashx2fv0xzda5ed" timestamp="1534254548"&gt;9514&lt;/key&gt;&lt;/foreign-keys&gt;&lt;ref-type name="Journal Article"&gt;17&lt;/ref-type&gt;&lt;contributors&gt;&lt;authors&gt;&lt;author&gt;Stubbeman, W. F.&lt;/author&gt;&lt;author&gt;Zarrabi, B.&lt;/author&gt;&lt;author&gt;Bastea, S.&lt;/author&gt;&lt;author&gt;Ragland, V.&lt;/author&gt;&lt;author&gt;Khairkhah, R.&lt;/author&gt;&lt;/authors&gt;&lt;/contributors&gt;&lt;auth-address&gt;Stubbeman Brain Stimulation Institute, 11500 W Olympic Blvd. Suite 441, Los Angeles, CA, 90064, USA. Electronic address: bill@drstubbeman.com.&amp;#xD;Stubbeman Brain Stimulation Institute, 11500 W Olympic Blvd. Suite 441, Los Angeles, CA, 90064, USA.&amp;#xD;University of Texas Rio Grande Valley, 1201 West University Drive, Edinburg, TX, 78539, USA.&lt;/auth-address&gt;&lt;titles&gt;&lt;title&gt;Bilateral neuronavigated 20Hz theta burst TMS for treatment refractory depression: An open label study&lt;/title&gt;&lt;secondary-title&gt;Brain Stimul&lt;/secondary-title&gt;&lt;/titles&gt;&lt;periodical&gt;&lt;full-title&gt;Brain Stimul&lt;/full-title&gt;&lt;/periodical&gt;&lt;pages&gt;953-955&lt;/pages&gt;&lt;volume&gt;11&lt;/volume&gt;&lt;number&gt;4&lt;/number&gt;&lt;keywords&gt;&lt;keyword&gt;Bilateral treatment&lt;/keyword&gt;&lt;keyword&gt;Neuronavigation&lt;/keyword&gt;&lt;keyword&gt;Theta burst stimulation&lt;/keyword&gt;&lt;keyword&gt;Transcranial magnetic stimulation&lt;/keyword&gt;&lt;keyword&gt;Treatment-refractory depression&lt;/keyword&gt;&lt;/keywords&gt;&lt;dates&gt;&lt;year&gt;2018&lt;/year&gt;&lt;pub-dates&gt;&lt;date&gt;Jul - Aug&lt;/date&gt;&lt;/pub-dates&gt;&lt;/dates&gt;&lt;isbn&gt;1876-4754 (Electronic)&amp;#xD;1876-4754 (Linking)&lt;/isbn&gt;&lt;accession-num&gt;29724677&lt;/accession-num&gt;&lt;urls&gt;&lt;related-urls&gt;&lt;url&gt;https://www.ncbi.nlm.nih.gov/pubmed/29724677&lt;/url&gt;&lt;/related-urls&gt;&lt;/urls&gt;&lt;electronic-resource-num&gt;10.1016/j.brs.2018.04.012&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49</w:t>
            </w:r>
            <w:r w:rsidRPr="00DD4D76">
              <w:rPr>
                <w:sz w:val="22"/>
                <w:szCs w:val="22"/>
                <w:lang w:val="en-GB" w:eastAsia="en-US"/>
              </w:rPr>
              <w:fldChar w:fldCharType="end"/>
            </w:r>
          </w:p>
        </w:tc>
        <w:tc>
          <w:tcPr>
            <w:tcW w:w="1727" w:type="dxa"/>
            <w:shd w:val="clear" w:color="auto" w:fill="auto"/>
          </w:tcPr>
          <w:p w14:paraId="6A5FA547" w14:textId="77777777" w:rsidR="00DD4D76" w:rsidRPr="00DD4D76" w:rsidRDefault="00DD4D76" w:rsidP="008E57FC">
            <w:pPr>
              <w:rPr>
                <w:sz w:val="22"/>
                <w:szCs w:val="22"/>
                <w:lang w:val="en-GB" w:eastAsia="en-US"/>
              </w:rPr>
            </w:pPr>
            <w:r w:rsidRPr="00DD4D76">
              <w:rPr>
                <w:sz w:val="22"/>
                <w:szCs w:val="22"/>
                <w:lang w:val="en-GB" w:eastAsia="en-US"/>
              </w:rPr>
              <w:t>L &amp; R BA46</w:t>
            </w:r>
          </w:p>
        </w:tc>
        <w:tc>
          <w:tcPr>
            <w:tcW w:w="2913" w:type="dxa"/>
            <w:shd w:val="clear" w:color="auto" w:fill="auto"/>
          </w:tcPr>
          <w:p w14:paraId="72549272" w14:textId="77777777" w:rsidR="00DD4D76" w:rsidRPr="00DD4D76" w:rsidRDefault="00DD4D76" w:rsidP="008E57FC">
            <w:pPr>
              <w:rPr>
                <w:sz w:val="22"/>
                <w:szCs w:val="22"/>
                <w:lang w:val="en-GB" w:eastAsia="en-US"/>
              </w:rPr>
            </w:pPr>
            <w:r w:rsidRPr="00DD4D76">
              <w:rPr>
                <w:sz w:val="22"/>
                <w:szCs w:val="22"/>
                <w:lang w:val="en-GB" w:eastAsia="en-US"/>
              </w:rPr>
              <w:t>cTBS (20 Hz; 3600-4800 pulses) + iTBS (20 Hz; 4950 pulses)</w:t>
            </w:r>
          </w:p>
        </w:tc>
        <w:tc>
          <w:tcPr>
            <w:tcW w:w="1124" w:type="dxa"/>
            <w:shd w:val="clear" w:color="auto" w:fill="auto"/>
          </w:tcPr>
          <w:p w14:paraId="318310B5" w14:textId="77777777" w:rsidR="00DD4D76" w:rsidRPr="00DD4D76" w:rsidRDefault="00DD4D76" w:rsidP="008E57FC">
            <w:pPr>
              <w:rPr>
                <w:sz w:val="22"/>
                <w:szCs w:val="22"/>
                <w:lang w:val="en-GB" w:eastAsia="en-US"/>
              </w:rPr>
            </w:pPr>
            <w:r w:rsidRPr="00DD4D76">
              <w:rPr>
                <w:sz w:val="22"/>
                <w:szCs w:val="22"/>
                <w:lang w:val="en-GB" w:eastAsia="en-US"/>
              </w:rPr>
              <w:t>90 - 95% RMT</w:t>
            </w:r>
          </w:p>
        </w:tc>
        <w:tc>
          <w:tcPr>
            <w:tcW w:w="2053" w:type="dxa"/>
            <w:shd w:val="clear" w:color="auto" w:fill="auto"/>
          </w:tcPr>
          <w:p w14:paraId="0C24BBCF" w14:textId="77777777" w:rsidR="00DD4D76" w:rsidRPr="00DD4D76" w:rsidRDefault="00DD4D76" w:rsidP="008E57FC">
            <w:pPr>
              <w:rPr>
                <w:sz w:val="22"/>
                <w:szCs w:val="22"/>
                <w:lang w:val="en-GB" w:eastAsia="en-US"/>
              </w:rPr>
            </w:pPr>
            <w:r w:rsidRPr="00DD4D76">
              <w:rPr>
                <w:sz w:val="22"/>
                <w:szCs w:val="22"/>
                <w:lang w:val="en-GB" w:eastAsia="en-US"/>
              </w:rPr>
              <w:t>57 daily for 5 days</w:t>
            </w:r>
          </w:p>
        </w:tc>
        <w:tc>
          <w:tcPr>
            <w:tcW w:w="4172" w:type="dxa"/>
            <w:shd w:val="clear" w:color="auto" w:fill="auto"/>
          </w:tcPr>
          <w:p w14:paraId="7845B5AF" w14:textId="77777777" w:rsidR="00DD4D76" w:rsidRPr="00DD4D76" w:rsidRDefault="00DD4D76" w:rsidP="008E57FC">
            <w:pPr>
              <w:rPr>
                <w:sz w:val="22"/>
                <w:szCs w:val="22"/>
                <w:lang w:val="en-GB" w:eastAsia="en-US"/>
              </w:rPr>
            </w:pPr>
            <w:r w:rsidRPr="00DD4D76">
              <w:rPr>
                <w:sz w:val="22"/>
                <w:szCs w:val="22"/>
                <w:lang w:val="en-GB" w:eastAsia="en-US"/>
              </w:rPr>
              <w:t>Depression</w:t>
            </w:r>
          </w:p>
        </w:tc>
      </w:tr>
      <w:tr w:rsidR="00DD4D76" w14:paraId="5C68CC92" w14:textId="77777777" w:rsidTr="00DD4D76">
        <w:trPr>
          <w:trHeight w:val="541"/>
        </w:trPr>
        <w:tc>
          <w:tcPr>
            <w:tcW w:w="1959" w:type="dxa"/>
            <w:shd w:val="clear" w:color="auto" w:fill="auto"/>
          </w:tcPr>
          <w:p w14:paraId="39D24656"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&lt;EndNote&gt;&lt;Cite&gt;&lt;Author&gt;Otero-Millan&lt;/Author&gt;&lt;Year&gt;2018&lt;/Year&gt;&lt;RecNum&gt;9508&lt;/RecNum&gt;&lt;DisplayText&gt;&lt;style face="superscript"&gt;50&lt;/style&gt;&lt;/DisplayText&gt;&lt;record&gt;&lt;rec-number&gt;9508&lt;/rec-number&gt;&lt;foreign-keys&gt;&lt;key app="EN" db-id="ddsv2fsa99dpfaedpdup0ashx2fv0xzda5ed" timestamp="1534254548"&gt;9508&lt;/key&gt;&lt;/foreign-keys&gt;&lt;ref-type name="Journal Article"&gt;17&lt;/ref-type&gt;&lt;contributors&gt;&lt;authors&gt;&lt;author&gt;Otero-Millan, J.&lt;/author&gt;&lt;author&gt;Winnick, A.&lt;/author&gt;&lt;author&gt;Kheradmand, A.&lt;/author&gt;&lt;/authors&gt;&lt;/contributors&gt;&lt;auth-address&gt;Department of Neurology, Johns Hopkins University School of Medicine, Baltimore, MD, United States.&amp;#xD;Department of Otolaryngology-Head and Neck Surgery, Johns Hopkins University School of Medicine, Baltimore, MD, United States.&lt;/auth-address&gt;&lt;titles&gt;&lt;title&gt;Exploring the Role of Temporoparietal Cortex in Upright Perception and the Link With Torsional Eye Position&lt;/title&gt;&lt;secondary-title&gt;Front Neurol&lt;/secondary-title&gt;&lt;/titles&gt;&lt;periodical&gt;&lt;full-title&gt;Front Neurol&lt;/full-title&gt;&lt;/periodical&gt;&lt;pages&gt;192&lt;/pages&gt;&lt;volume&gt;9&lt;/volume&gt;&lt;keywords&gt;&lt;keyword&gt;ocular torsion&lt;/keyword&gt;&lt;keyword&gt;subjective visual vertical&lt;/keyword&gt;&lt;keyword&gt;temporoparietal cortex&lt;/keyword&gt;&lt;keyword&gt;transcranial magnetic stimulation&lt;/keyword&gt;&lt;keyword&gt;upright perception&lt;/keyword&gt;&lt;/keywords&gt;&lt;dates&gt;&lt;year&gt;2018&lt;/year&gt;&lt;/dates&gt;&lt;isbn&gt;1664-2295 (Print)&amp;#xD;1664-2295 (Linking)&lt;/isbn&gt;&lt;accession-num&gt;29681880&lt;/accession-num&gt;&lt;urls&gt;&lt;related-urls&gt;&lt;url&gt;https://www.ncbi.nlm.nih.gov/pubmed/29681880&lt;/url&gt;&lt;/related-urls&gt;&lt;/urls&gt;&lt;custom2&gt;PMC5897546&lt;/custom2&gt;&lt;electronic-resource-num&gt;10.3389/fneur.2018.00192&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50</w:t>
            </w:r>
            <w:r w:rsidRPr="00DD4D76">
              <w:rPr>
                <w:sz w:val="22"/>
                <w:szCs w:val="22"/>
                <w:lang w:val="en-GB" w:eastAsia="en-US"/>
              </w:rPr>
              <w:fldChar w:fldCharType="end"/>
            </w:r>
          </w:p>
        </w:tc>
        <w:tc>
          <w:tcPr>
            <w:tcW w:w="1727" w:type="dxa"/>
            <w:shd w:val="clear" w:color="auto" w:fill="auto"/>
          </w:tcPr>
          <w:p w14:paraId="52E11FC4" w14:textId="77777777" w:rsidR="00DD4D76" w:rsidRPr="00DD4D76" w:rsidRDefault="00DD4D76" w:rsidP="008E57FC">
            <w:pPr>
              <w:rPr>
                <w:sz w:val="22"/>
                <w:szCs w:val="22"/>
                <w:lang w:val="en-GB" w:eastAsia="en-US"/>
              </w:rPr>
            </w:pPr>
            <w:r w:rsidRPr="00DD4D76">
              <w:rPr>
                <w:sz w:val="22"/>
                <w:szCs w:val="22"/>
                <w:lang w:val="en-GB" w:eastAsia="en-US"/>
              </w:rPr>
              <w:t>SMGp</w:t>
            </w:r>
          </w:p>
        </w:tc>
        <w:tc>
          <w:tcPr>
            <w:tcW w:w="2913" w:type="dxa"/>
            <w:shd w:val="clear" w:color="auto" w:fill="auto"/>
          </w:tcPr>
          <w:p w14:paraId="218C89D5"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27906BE0" w14:textId="77777777" w:rsidR="00DD4D76" w:rsidRPr="00DD4D76" w:rsidRDefault="00DD4D76" w:rsidP="008E57FC">
            <w:pPr>
              <w:rPr>
                <w:sz w:val="22"/>
                <w:szCs w:val="22"/>
                <w:lang w:val="en-GB" w:eastAsia="en-US"/>
              </w:rPr>
            </w:pPr>
            <w:r w:rsidRPr="00DD4D76">
              <w:rPr>
                <w:sz w:val="22"/>
                <w:szCs w:val="22"/>
                <w:lang w:val="en-GB" w:eastAsia="en-US"/>
              </w:rPr>
              <w:t>55% output</w:t>
            </w:r>
          </w:p>
        </w:tc>
        <w:tc>
          <w:tcPr>
            <w:tcW w:w="2053" w:type="dxa"/>
            <w:shd w:val="clear" w:color="auto" w:fill="auto"/>
          </w:tcPr>
          <w:p w14:paraId="6A872C64" w14:textId="77777777" w:rsidR="00DD4D76" w:rsidRPr="00DD4D76" w:rsidRDefault="00DD4D76" w:rsidP="008E57FC">
            <w:pPr>
              <w:rPr>
                <w:sz w:val="22"/>
                <w:szCs w:val="22"/>
                <w:lang w:val="en-GB" w:eastAsia="en-US"/>
              </w:rPr>
            </w:pPr>
            <w:r w:rsidRPr="00DD4D76">
              <w:rPr>
                <w:sz w:val="22"/>
                <w:szCs w:val="22"/>
                <w:lang w:val="en-GB" w:eastAsia="en-US"/>
              </w:rPr>
              <w:t>12</w:t>
            </w:r>
          </w:p>
        </w:tc>
        <w:tc>
          <w:tcPr>
            <w:tcW w:w="4172" w:type="dxa"/>
            <w:shd w:val="clear" w:color="auto" w:fill="auto"/>
          </w:tcPr>
          <w:p w14:paraId="5EBEE51F"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5F235451" w14:textId="77777777" w:rsidTr="00DD4D76">
        <w:tc>
          <w:tcPr>
            <w:tcW w:w="1959" w:type="dxa"/>
            <w:shd w:val="clear" w:color="auto" w:fill="auto"/>
          </w:tcPr>
          <w:p w14:paraId="3B7CF5F9"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&lt;EndNote&gt;&lt;Cite&gt;&lt;Author&gt;Vilidaite&lt;/Author&gt;&lt;Year&gt;2018&lt;/Year&gt;&lt;RecNum&gt;9519&lt;/RecNum&gt;&lt;DisplayText&gt;&lt;style face="superscript"&gt;51&lt;/style&gt;&lt;/DisplayText&gt;&lt;record&gt;&lt;rec-number&gt;9519&lt;/rec-number&gt;&lt;foreign-keys&gt;&lt;key app="EN" db-id="ddsv2fsa99dpfaedpdup0ashx2fv0xzda5ed" timestamp="1534254548"&gt;9519&lt;/key&gt;&lt;/foreign-keys&gt;&lt;ref-type name="Journal Article"&gt;17&lt;/ref-type&gt;&lt;contributors&gt;&lt;authors&gt;&lt;author&gt;Vilidaite, G.&lt;/author&gt;&lt;author&gt;Baker, D. H.&lt;/author&gt;&lt;/authors&gt;&lt;/contributors&gt;&lt;auth-address&gt;Department of Psychology, University of York, York, YO10 5DD, United Kingdom.&amp;#xD;Department of Psychology, University of York, York, YO10 5DD, United Kingdom. Electronic address: daniel.baker@york.ac.uk.&lt;/auth-address&gt;&lt;titles&gt;&lt;title&gt;Psychophysical measurement of the effects and non-effects of TMS on contrast perception&lt;/title&gt;&lt;secondary-title&gt;Brain Stimul&lt;/secondary-title&gt;&lt;/titles&gt;&lt;periodical&gt;&lt;full-title&gt;Brain Stimul&lt;/full-title&gt;&lt;/periodical&gt;&lt;pages&gt;956-957&lt;/pages&gt;&lt;volume&gt;11&lt;/volume&gt;&lt;number&gt;4&lt;/number&gt;&lt;keywords&gt;&lt;keyword&gt;Neural effects&lt;/keyword&gt;&lt;keyword&gt;Online stimulation&lt;/keyword&gt;&lt;keyword&gt;Psychophysics&lt;/keyword&gt;&lt;keyword&gt;Sensory processing&lt;/keyword&gt;&lt;keyword&gt;Theta burst&lt;/keyword&gt;&lt;/keywords&gt;&lt;dates&gt;&lt;year&gt;2018&lt;/year&gt;&lt;pub-dates&gt;&lt;date&gt;Jul - Aug&lt;/date&gt;&lt;/pub-dates&gt;&lt;/dates&gt;&lt;isbn&gt;1876-4754 (Electronic)&amp;#xD;1876-4754 (Linking)&lt;/isbn&gt;&lt;accession-num&gt;29681512&lt;/accession-num&gt;&lt;urls&gt;&lt;related-urls&gt;&lt;url&gt;https://www.ncbi.nlm.nih.gov/pubmed/29681512&lt;/url&gt;&lt;/related-urls&gt;&lt;/urls&gt;&lt;electronic-resource-num&gt;10.1016/j.brs.2018.04.005&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51</w:t>
            </w:r>
            <w:r w:rsidRPr="00DD4D76">
              <w:rPr>
                <w:sz w:val="22"/>
                <w:szCs w:val="22"/>
                <w:lang w:val="en-GB" w:eastAsia="en-US"/>
              </w:rPr>
              <w:fldChar w:fldCharType="end"/>
            </w:r>
          </w:p>
        </w:tc>
        <w:tc>
          <w:tcPr>
            <w:tcW w:w="1727" w:type="dxa"/>
            <w:shd w:val="clear" w:color="auto" w:fill="auto"/>
          </w:tcPr>
          <w:p w14:paraId="43F531BD" w14:textId="77777777" w:rsidR="00DD4D76" w:rsidRPr="00DD4D76" w:rsidRDefault="00DD4D76" w:rsidP="008E57FC">
            <w:pPr>
              <w:rPr>
                <w:sz w:val="22"/>
                <w:szCs w:val="22"/>
                <w:lang w:val="en-GB" w:eastAsia="en-US"/>
              </w:rPr>
            </w:pPr>
            <w:r w:rsidRPr="00DD4D76">
              <w:rPr>
                <w:sz w:val="22"/>
                <w:szCs w:val="22"/>
                <w:lang w:val="en-GB" w:eastAsia="en-US"/>
              </w:rPr>
              <w:t>Occipital</w:t>
            </w:r>
          </w:p>
        </w:tc>
        <w:tc>
          <w:tcPr>
            <w:tcW w:w="2913" w:type="dxa"/>
            <w:shd w:val="clear" w:color="auto" w:fill="auto"/>
          </w:tcPr>
          <w:p w14:paraId="30820929"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07A63A26" w14:textId="77777777" w:rsidR="00DD4D76" w:rsidRPr="00DD4D76" w:rsidRDefault="00DD4D76" w:rsidP="008E57FC">
            <w:pPr>
              <w:rPr>
                <w:sz w:val="22"/>
                <w:szCs w:val="22"/>
                <w:lang w:val="en-GB" w:eastAsia="en-US"/>
              </w:rPr>
            </w:pPr>
            <w:r w:rsidRPr="00DD4D76">
              <w:rPr>
                <w:sz w:val="22"/>
                <w:szCs w:val="22"/>
                <w:lang w:val="en-GB" w:eastAsia="en-US"/>
              </w:rPr>
              <w:t>30% ouput</w:t>
            </w:r>
          </w:p>
        </w:tc>
        <w:tc>
          <w:tcPr>
            <w:tcW w:w="2053" w:type="dxa"/>
            <w:shd w:val="clear" w:color="auto" w:fill="auto"/>
          </w:tcPr>
          <w:p w14:paraId="0F116587" w14:textId="77777777" w:rsidR="00DD4D76" w:rsidRPr="00DD4D76" w:rsidRDefault="00DD4D76" w:rsidP="008E57FC">
            <w:pPr>
              <w:rPr>
                <w:sz w:val="22"/>
                <w:szCs w:val="22"/>
                <w:lang w:val="en-GB" w:eastAsia="en-US"/>
              </w:rPr>
            </w:pPr>
            <w:r w:rsidRPr="00DD4D76">
              <w:rPr>
                <w:sz w:val="22"/>
                <w:szCs w:val="22"/>
                <w:lang w:val="en-GB" w:eastAsia="en-US"/>
              </w:rPr>
              <w:t>6</w:t>
            </w:r>
          </w:p>
        </w:tc>
        <w:tc>
          <w:tcPr>
            <w:tcW w:w="4172" w:type="dxa"/>
            <w:shd w:val="clear" w:color="auto" w:fill="auto"/>
          </w:tcPr>
          <w:p w14:paraId="2970957B"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54140629" w14:textId="77777777" w:rsidTr="00DD4D76">
        <w:tc>
          <w:tcPr>
            <w:tcW w:w="1959" w:type="dxa"/>
            <w:shd w:val="clear" w:color="auto" w:fill="auto"/>
          </w:tcPr>
          <w:p w14:paraId="69668FF3"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PEVuZE5vdGU+PENpdGU+PEF1dGhvcj5HdWVycmE8L0F1dGhvcj48WWVhcj4yMDE4PC9ZZWFyPjxS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PEVuZE5vdGU+PENpdGU+PEF1dGhvcj5HdWVycmE8L0F1dGhvcj48WWVhcj4yMDE4PC9ZZWFyPjxS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52</w:t>
            </w:r>
            <w:r w:rsidRPr="00DD4D76">
              <w:rPr>
                <w:sz w:val="22"/>
                <w:szCs w:val="22"/>
                <w:lang w:val="en-GB" w:eastAsia="en-US"/>
              </w:rPr>
              <w:fldChar w:fldCharType="end"/>
            </w:r>
          </w:p>
        </w:tc>
        <w:tc>
          <w:tcPr>
            <w:tcW w:w="1727" w:type="dxa"/>
            <w:shd w:val="clear" w:color="auto" w:fill="auto"/>
          </w:tcPr>
          <w:p w14:paraId="1EAD4608" w14:textId="77777777" w:rsidR="00DD4D76" w:rsidRPr="00DD4D76" w:rsidRDefault="00DD4D76" w:rsidP="008E57FC">
            <w:pPr>
              <w:rPr>
                <w:sz w:val="22"/>
                <w:szCs w:val="22"/>
                <w:lang w:val="en-GB" w:eastAsia="en-US"/>
              </w:rPr>
            </w:pPr>
            <w:r w:rsidRPr="00DD4D76">
              <w:rPr>
                <w:sz w:val="22"/>
                <w:szCs w:val="22"/>
                <w:lang w:val="en-GB" w:eastAsia="en-US"/>
              </w:rPr>
              <w:t>M1</w:t>
            </w:r>
          </w:p>
        </w:tc>
        <w:tc>
          <w:tcPr>
            <w:tcW w:w="2913" w:type="dxa"/>
            <w:shd w:val="clear" w:color="auto" w:fill="auto"/>
          </w:tcPr>
          <w:p w14:paraId="786451D5" w14:textId="77777777" w:rsidR="00DD4D76" w:rsidRPr="00DD4D76" w:rsidRDefault="00DD4D76" w:rsidP="008E57FC">
            <w:pPr>
              <w:rPr>
                <w:sz w:val="22"/>
                <w:szCs w:val="22"/>
                <w:lang w:val="en-GB" w:eastAsia="en-US"/>
              </w:rPr>
            </w:pPr>
            <w:r w:rsidRPr="00DD4D76">
              <w:rPr>
                <w:sz w:val="22"/>
                <w:szCs w:val="22"/>
                <w:lang w:val="en-GB" w:eastAsia="en-US"/>
              </w:rPr>
              <w:t>iTBS + TACS (gamma; beta)</w:t>
            </w:r>
          </w:p>
        </w:tc>
        <w:tc>
          <w:tcPr>
            <w:tcW w:w="1124" w:type="dxa"/>
            <w:shd w:val="clear" w:color="auto" w:fill="auto"/>
          </w:tcPr>
          <w:p w14:paraId="3BA449AC"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28AB178A" w14:textId="77777777" w:rsidR="00DD4D76" w:rsidRPr="00DD4D76" w:rsidRDefault="00DD4D76" w:rsidP="008E57FC">
            <w:pPr>
              <w:rPr>
                <w:sz w:val="22"/>
                <w:szCs w:val="22"/>
                <w:lang w:val="en-GB" w:eastAsia="en-US"/>
              </w:rPr>
            </w:pPr>
            <w:r w:rsidRPr="00DD4D76">
              <w:rPr>
                <w:sz w:val="22"/>
                <w:szCs w:val="22"/>
                <w:lang w:val="en-GB" w:eastAsia="en-US"/>
              </w:rPr>
              <w:t>14</w:t>
            </w:r>
          </w:p>
        </w:tc>
        <w:tc>
          <w:tcPr>
            <w:tcW w:w="4172" w:type="dxa"/>
            <w:shd w:val="clear" w:color="auto" w:fill="auto"/>
          </w:tcPr>
          <w:p w14:paraId="46B2CA9F"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75AEDEBA" w14:textId="77777777" w:rsidTr="00DD4D76">
        <w:tc>
          <w:tcPr>
            <w:tcW w:w="1959" w:type="dxa"/>
            <w:shd w:val="clear" w:color="auto" w:fill="auto"/>
          </w:tcPr>
          <w:p w14:paraId="1F3D28EA"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&lt;EndNote&gt;&lt;Cite&gt;&lt;Author&gt;Gaertner&lt;/Author&gt;&lt;Year&gt;2018&lt;/Year&gt;&lt;RecNum&gt;9497&lt;/RecNum&gt;&lt;DisplayText&gt;&lt;style face="superscript"&gt;53&lt;/style&gt;&lt;/DisplayText&gt;&lt;record&gt;&lt;rec-number&gt;9497&lt;/rec-number&gt;&lt;foreign-keys&gt;&lt;key app="EN" db-id="ddsv2fsa99dpfaedpdup0ashx2fv0xzda5ed" timestamp="1534254548"&gt;9497&lt;/key&gt;&lt;/foreign-keys&gt;&lt;ref-type name="Journal Article"&gt;17&lt;/ref-type&gt;&lt;contributors&gt;&lt;authors&gt;&lt;author&gt;Gaertner, M.&lt;/author&gt;&lt;author&gt;Kong, J. T.&lt;/author&gt;&lt;author&gt;Scherrer, K. H.&lt;/author&gt;&lt;author&gt;Foote, A.&lt;/author&gt;&lt;author&gt;Mackey, S.&lt;/author&gt;&lt;author&gt;Johnson, K. A.&lt;/author&gt;&lt;/authors&gt;&lt;/contributors&gt;&lt;auth-address&gt;Division of Pain Management, Stanford University School of Medicine, Palo Alto, CA, USA.&amp;#xD;Department of Internal Medicine, Eisenhower Medical Center, Rancho Mirage, CA, USA.&lt;/auth-address&gt;&lt;titles&gt;&lt;title&gt;Advancing Transcranial Magnetic Stimulation Methods for Complex Regional Pain Syndrome: An Open-Label Study of Paired Theta Burst and High-Frequency Stimulation&lt;/title&gt;&lt;secondary-title&gt;Neuromodulation&lt;/secondary-title&gt;&lt;/titles&gt;&lt;periodical&gt;&lt;full-title&gt;Neuromodulation&lt;/full-title&gt;&lt;/periodical&gt;&lt;pages&gt;409-416&lt;/pages&gt;&lt;volume&gt;21&lt;/volume&gt;&lt;number&gt;4&lt;/number&gt;&lt;keywords&gt;&lt;keyword&gt;Complex regional pain syndrome (CRPS)&lt;/keyword&gt;&lt;keyword&gt;high-frequency stimulation&lt;/keyword&gt;&lt;keyword&gt;theta-burst stimulation&lt;/keyword&gt;&lt;keyword&gt;transcranial magnetic stimulation (TMS)&lt;/keyword&gt;&lt;/keywords&gt;&lt;dates&gt;&lt;year&gt;2018&lt;/year&gt;&lt;pub-dates&gt;&lt;date&gt;Jun&lt;/date&gt;&lt;/pub-dates&gt;&lt;/dates&gt;&lt;isbn&gt;1525-1403 (Electronic)&amp;#xD;1094-7159 (Linking)&lt;/isbn&gt;&lt;accession-num&gt;29504190&lt;/accession-num&gt;&lt;urls&gt;&lt;related-urls&gt;&lt;url&gt;https://www.ncbi.nlm.nih.gov/pubmed/29504190&lt;/url&gt;&lt;/related-urls&gt;&lt;/urls&gt;&lt;custom2&gt;PMC6033652&lt;/custom2&gt;&lt;electronic-resource-num&gt;10.1111/ner.12760&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53</w:t>
            </w:r>
            <w:r w:rsidRPr="00DD4D76">
              <w:rPr>
                <w:sz w:val="22"/>
                <w:szCs w:val="22"/>
                <w:lang w:val="en-GB" w:eastAsia="en-US"/>
              </w:rPr>
              <w:fldChar w:fldCharType="end"/>
            </w:r>
          </w:p>
        </w:tc>
        <w:tc>
          <w:tcPr>
            <w:tcW w:w="1727" w:type="dxa"/>
            <w:shd w:val="clear" w:color="auto" w:fill="auto"/>
          </w:tcPr>
          <w:p w14:paraId="08576091" w14:textId="77777777" w:rsidR="00DD4D76" w:rsidRPr="00DD4D76" w:rsidRDefault="00DD4D76" w:rsidP="008E57FC">
            <w:pPr>
              <w:rPr>
                <w:sz w:val="22"/>
                <w:szCs w:val="22"/>
                <w:lang w:val="en-GB" w:eastAsia="en-US"/>
              </w:rPr>
            </w:pPr>
            <w:r w:rsidRPr="00DD4D76">
              <w:rPr>
                <w:sz w:val="22"/>
                <w:szCs w:val="22"/>
                <w:lang w:val="en-GB" w:eastAsia="en-US"/>
              </w:rPr>
              <w:t>M1</w:t>
            </w:r>
          </w:p>
        </w:tc>
        <w:tc>
          <w:tcPr>
            <w:tcW w:w="2913" w:type="dxa"/>
            <w:shd w:val="clear" w:color="auto" w:fill="auto"/>
          </w:tcPr>
          <w:p w14:paraId="1B206010" w14:textId="77777777" w:rsidR="00DD4D76" w:rsidRPr="00DD4D76" w:rsidRDefault="00DD4D76" w:rsidP="008E57FC">
            <w:pPr>
              <w:rPr>
                <w:sz w:val="22"/>
                <w:szCs w:val="22"/>
                <w:lang w:val="en-GB" w:eastAsia="en-US"/>
              </w:rPr>
            </w:pPr>
            <w:r w:rsidRPr="00DD4D76">
              <w:rPr>
                <w:sz w:val="22"/>
                <w:szCs w:val="22"/>
                <w:lang w:val="en-GB" w:eastAsia="en-US"/>
              </w:rPr>
              <w:t>iTBS (600) + 10 Hz rTMS (2000)</w:t>
            </w:r>
          </w:p>
        </w:tc>
        <w:tc>
          <w:tcPr>
            <w:tcW w:w="1124" w:type="dxa"/>
            <w:shd w:val="clear" w:color="auto" w:fill="auto"/>
          </w:tcPr>
          <w:p w14:paraId="441200EE" w14:textId="77777777" w:rsidR="00DD4D76" w:rsidRPr="00DD4D76" w:rsidRDefault="00DD4D76" w:rsidP="008E57FC">
            <w:pPr>
              <w:rPr>
                <w:sz w:val="22"/>
                <w:szCs w:val="22"/>
                <w:lang w:val="en-GB" w:eastAsia="en-US"/>
              </w:rPr>
            </w:pPr>
            <w:r w:rsidRPr="00DD4D76">
              <w:rPr>
                <w:sz w:val="22"/>
                <w:szCs w:val="22"/>
                <w:lang w:val="en-GB" w:eastAsia="en-US"/>
              </w:rPr>
              <w:t>80% RMT</w:t>
            </w:r>
          </w:p>
        </w:tc>
        <w:tc>
          <w:tcPr>
            <w:tcW w:w="2053" w:type="dxa"/>
            <w:shd w:val="clear" w:color="auto" w:fill="auto"/>
          </w:tcPr>
          <w:p w14:paraId="01BA905E" w14:textId="77777777" w:rsidR="00DD4D76" w:rsidRPr="00DD4D76" w:rsidRDefault="00DD4D76" w:rsidP="008E57FC">
            <w:pPr>
              <w:rPr>
                <w:sz w:val="22"/>
                <w:szCs w:val="22"/>
                <w:lang w:val="en-GB" w:eastAsia="en-US"/>
              </w:rPr>
            </w:pPr>
            <w:r w:rsidRPr="00DD4D76">
              <w:rPr>
                <w:sz w:val="22"/>
                <w:szCs w:val="22"/>
                <w:lang w:val="en-GB" w:eastAsia="en-US"/>
              </w:rPr>
              <w:t>21</w:t>
            </w:r>
          </w:p>
        </w:tc>
        <w:tc>
          <w:tcPr>
            <w:tcW w:w="4172" w:type="dxa"/>
            <w:shd w:val="clear" w:color="auto" w:fill="auto"/>
          </w:tcPr>
          <w:p w14:paraId="6D411AD2" w14:textId="77777777" w:rsidR="00DD4D76" w:rsidRPr="00DD4D76" w:rsidRDefault="00DD4D76" w:rsidP="008E57FC">
            <w:pPr>
              <w:rPr>
                <w:sz w:val="22"/>
                <w:szCs w:val="22"/>
                <w:lang w:val="en-GB" w:eastAsia="en-US"/>
              </w:rPr>
            </w:pPr>
            <w:r w:rsidRPr="00DD4D76">
              <w:rPr>
                <w:sz w:val="22"/>
                <w:szCs w:val="22"/>
                <w:lang w:val="en-GB" w:eastAsia="en-US"/>
              </w:rPr>
              <w:t>CRPS</w:t>
            </w:r>
          </w:p>
        </w:tc>
      </w:tr>
      <w:tr w:rsidR="00DD4D76" w14:paraId="3D66B14B" w14:textId="77777777" w:rsidTr="00DD4D76">
        <w:tc>
          <w:tcPr>
            <w:tcW w:w="1959" w:type="dxa"/>
            <w:shd w:val="clear" w:color="auto" w:fill="auto"/>
          </w:tcPr>
          <w:p w14:paraId="50A380D4"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&lt;EndNote&gt;&lt;Cite&gt;&lt;Author&gt;van Holstein&lt;/Author&gt;&lt;Year&gt;2018&lt;/Year&gt;&lt;RecNum&gt;9518&lt;/RecNum&gt;&lt;DisplayText&gt;&lt;style face="superscript"&gt;54&lt;/style&gt;&lt;/DisplayText&gt;&lt;record&gt;&lt;rec-number&gt;9518&lt;/rec-number&gt;&lt;foreign-keys&gt;&lt;key app="EN" db-id="ddsv2fsa99dpfaedpdup0ashx2fv0xzda5ed" timestamp="1534254548"&gt;9518&lt;/key&gt;&lt;/foreign-keys&gt;&lt;ref-type name="Journal Article"&gt;17&lt;/ref-type&gt;&lt;contributors&gt;&lt;authors&gt;&lt;author&gt;van Holstein, M.&lt;/author&gt;&lt;author&gt;Frobose, M. I.&lt;/author&gt;&lt;author&gt;O&amp;apos;Shea, J.&lt;/author&gt;&lt;author&gt;Aarts, E.&lt;/author&gt;&lt;author&gt;Cools, R.&lt;/author&gt;&lt;/authors&gt;&lt;/contributors&gt;&lt;auth-address&gt;Radboud University, Donders Institute for Brain, Cognition and Behavior, Nijmegen, The Netherlands. miekevanholstein@gmail.com.&amp;#xD;Department of Psychology and Brain Research Center, University of British Columbia, Vancouver, BC, Canada. miekevanholstein@gmail.com.&amp;#xD;Radboud University, Donders Institute for Brain, Cognition and Behavior, Nijmegen, The Netherlands.&amp;#xD;Wellcome Centre for Integrative Neuroimaging (WIN), Oxford Centre for Functional MRI of the Brain (FMRIB), Nuffield Department of Clinical Neurosciences, University of Oxford, John Radcliffe Hospital, Headington, Oxford, OX3 9DU, UK.&amp;#xD;Radboud University Medical Center, Department of Psychiatry, Nijmegen, The Netherlands.&lt;/auth-address&gt;&lt;titles&gt;&lt;title&gt;Controlling striatal function via anterior frontal cortex stimulation&lt;/title&gt;&lt;secondary-title&gt;Sci Rep&lt;/secondary-title&gt;&lt;/titles&gt;&lt;periodical&gt;&lt;full-title&gt;Sci Rep&lt;/full-title&gt;&lt;/periodical&gt;&lt;pages&gt;3312&lt;/pages&gt;&lt;volume&gt;8&lt;/volume&gt;&lt;number&gt;1&lt;/number&gt;&lt;dates&gt;&lt;year&gt;2018&lt;/year&gt;&lt;pub-dates&gt;&lt;date&gt;Feb 19&lt;/date&gt;&lt;/pub-dates&gt;&lt;/dates&gt;&lt;isbn&gt;2045-2322 (Electronic)&amp;#xD;2045-2322 (Linking)&lt;/isbn&gt;&lt;accession-num&gt;29459720&lt;/accession-num&gt;&lt;urls&gt;&lt;related-urls&gt;&lt;url&gt;https://www.ncbi.nlm.nih.gov/pubmed/29459720&lt;/url&gt;&lt;/related-urls&gt;&lt;/urls&gt;&lt;custom2&gt;PMC5818614&lt;/custom2&gt;&lt;electronic-resource-num&gt;10.1038/s41598-018-21346-5&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54</w:t>
            </w:r>
            <w:r w:rsidRPr="00DD4D76">
              <w:rPr>
                <w:sz w:val="22"/>
                <w:szCs w:val="22"/>
                <w:lang w:val="en-GB" w:eastAsia="en-US"/>
              </w:rPr>
              <w:fldChar w:fldCharType="end"/>
            </w:r>
          </w:p>
        </w:tc>
        <w:tc>
          <w:tcPr>
            <w:tcW w:w="1727" w:type="dxa"/>
            <w:shd w:val="clear" w:color="auto" w:fill="auto"/>
          </w:tcPr>
          <w:p w14:paraId="2B921737" w14:textId="77777777" w:rsidR="00DD4D76" w:rsidRPr="00DD4D76" w:rsidRDefault="00DD4D76" w:rsidP="008E57FC">
            <w:pPr>
              <w:rPr>
                <w:sz w:val="22"/>
                <w:szCs w:val="22"/>
                <w:lang w:val="en-GB" w:eastAsia="en-US"/>
              </w:rPr>
            </w:pPr>
            <w:r w:rsidRPr="00DD4D76">
              <w:rPr>
                <w:sz w:val="22"/>
                <w:szCs w:val="22"/>
                <w:lang w:val="en-GB" w:eastAsia="en-US"/>
              </w:rPr>
              <w:t>aPFC; DLPFC; PM</w:t>
            </w:r>
          </w:p>
        </w:tc>
        <w:tc>
          <w:tcPr>
            <w:tcW w:w="2913" w:type="dxa"/>
            <w:shd w:val="clear" w:color="auto" w:fill="auto"/>
          </w:tcPr>
          <w:p w14:paraId="1E91566D"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48AD44FA"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3A3BF932" w14:textId="77777777" w:rsidR="00DD4D76" w:rsidRPr="00DD4D76" w:rsidRDefault="00DD4D76" w:rsidP="008E57FC">
            <w:pPr>
              <w:rPr>
                <w:sz w:val="22"/>
                <w:szCs w:val="22"/>
                <w:lang w:val="en-GB" w:eastAsia="en-US"/>
              </w:rPr>
            </w:pPr>
            <w:r w:rsidRPr="00DD4D76">
              <w:rPr>
                <w:sz w:val="22"/>
                <w:szCs w:val="22"/>
                <w:lang w:val="en-GB" w:eastAsia="en-US"/>
              </w:rPr>
              <w:t>27 (three times)</w:t>
            </w:r>
          </w:p>
        </w:tc>
        <w:tc>
          <w:tcPr>
            <w:tcW w:w="4172" w:type="dxa"/>
            <w:shd w:val="clear" w:color="auto" w:fill="auto"/>
          </w:tcPr>
          <w:p w14:paraId="29D3CCDB"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24D6BE76" w14:textId="77777777" w:rsidTr="00DD4D76">
        <w:tc>
          <w:tcPr>
            <w:tcW w:w="1959" w:type="dxa"/>
            <w:shd w:val="clear" w:color="auto" w:fill="auto"/>
          </w:tcPr>
          <w:p w14:paraId="27AC6BE1"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&lt;EndNote&gt;&lt;Cite&gt;&lt;Author&gt;Marin&lt;/Author&gt;&lt;Year&gt;2018&lt;/Year&gt;&lt;RecNum&gt;9506&lt;/RecNum&gt;&lt;DisplayText&gt;&lt;style face="superscript"&gt;55&lt;/style&gt;&lt;/DisplayText&gt;&lt;record&gt;&lt;rec-number&gt;9506&lt;/rec-number&gt;&lt;foreign-keys&gt;&lt;key app="EN" db-id="ddsv2fsa99dpfaedpdup0ashx2fv0xzda5ed" timestamp="1534254548"&gt;9506&lt;/key&gt;&lt;/foreign-keys&gt;&lt;ref-type name="Journal Article"&gt;17&lt;/ref-type&gt;&lt;contributors&gt;&lt;authors&gt;&lt;author&gt;Marin, B. M.&lt;/author&gt;&lt;author&gt;VanHaerents, S. A.&lt;/author&gt;&lt;author&gt;Voss, J. L.&lt;/author&gt;&lt;author&gt;Bridge, D. J.&lt;/author&gt;&lt;/authors&gt;&lt;/contributors&gt;&lt;auth-address&gt;Department of Medical Social Sciences, Ken and Ruth Davee Department of Neurology, Department of Psychiatry and Behavioral Sciences, and Interdepartmental Neuroscience Program, Northwestern University Feinberg School of Medicine, Chicago, IL 60611.&lt;/auth-address&gt;&lt;titles&gt;&lt;title&gt;Prefrontal theta-Burst Stimulation Disrupts the Organizing Influence of Active Short-Term Retrieval on Episodic Memory&lt;/title&gt;&lt;secondary-title&gt;eNeuro&lt;/secondary-title&gt;&lt;/titles&gt;&lt;periodical&gt;&lt;full-title&gt;eNeuro&lt;/full-title&gt;&lt;/periodical&gt;&lt;volume&gt;5&lt;/volume&gt;&lt;number&gt;1&lt;/number&gt;&lt;keywords&gt;&lt;keyword&gt;Tms&lt;/keyword&gt;&lt;keyword&gt;active retrieval&lt;/keyword&gt;&lt;keyword&gt;dorsolateral prefrontal cortex&lt;/keyword&gt;&lt;keyword&gt;long-term memory&lt;/keyword&gt;&lt;keyword&gt;spatial memory&lt;/keyword&gt;&lt;keyword&gt;theta-burst&lt;/keyword&gt;&lt;/keywords&gt;&lt;dates&gt;&lt;year&gt;2018&lt;/year&gt;&lt;pub-dates&gt;&lt;date&gt;Jan-Feb&lt;/date&gt;&lt;/pub-dates&gt;&lt;/dates&gt;&lt;isbn&gt;2373-2822 (Electronic)&amp;#xD;2373-2822 (Linking)&lt;/isbn&gt;&lt;accession-num&gt;29445769&lt;/accession-num&gt;&lt;urls&gt;&lt;related-urls&gt;&lt;url&gt;https://www.ncbi.nlm.nih.gov/pubmed/29445769&lt;/url&gt;&lt;/related-urls&gt;&lt;/urls&gt;&lt;custom2&gt;PMC5810043&lt;/custom2&gt;&lt;electronic-resource-num&gt;10.1523/ENEURO.0347-17.2018&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55</w:t>
            </w:r>
            <w:r w:rsidRPr="00DD4D76">
              <w:rPr>
                <w:sz w:val="22"/>
                <w:szCs w:val="22"/>
                <w:lang w:val="en-GB" w:eastAsia="en-US"/>
              </w:rPr>
              <w:fldChar w:fldCharType="end"/>
            </w:r>
          </w:p>
        </w:tc>
        <w:tc>
          <w:tcPr>
            <w:tcW w:w="1727" w:type="dxa"/>
            <w:shd w:val="clear" w:color="auto" w:fill="auto"/>
          </w:tcPr>
          <w:p w14:paraId="1CB36437" w14:textId="77777777" w:rsidR="00DD4D76" w:rsidRPr="00DD4D76" w:rsidRDefault="00DD4D76" w:rsidP="008E57FC">
            <w:pPr>
              <w:rPr>
                <w:sz w:val="22"/>
                <w:szCs w:val="22"/>
                <w:lang w:val="en-GB" w:eastAsia="en-US"/>
              </w:rPr>
            </w:pPr>
            <w:r w:rsidRPr="00DD4D76">
              <w:rPr>
                <w:sz w:val="22"/>
                <w:szCs w:val="22"/>
                <w:lang w:val="en-GB" w:eastAsia="en-US"/>
              </w:rPr>
              <w:t>DLPFC</w:t>
            </w:r>
          </w:p>
        </w:tc>
        <w:tc>
          <w:tcPr>
            <w:tcW w:w="2913" w:type="dxa"/>
            <w:shd w:val="clear" w:color="auto" w:fill="auto"/>
          </w:tcPr>
          <w:p w14:paraId="291864C7"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27DEF51F"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2F6E5D09" w14:textId="77777777" w:rsidR="00DD4D76" w:rsidRPr="00DD4D76" w:rsidRDefault="00DD4D76" w:rsidP="008E57FC">
            <w:pPr>
              <w:rPr>
                <w:sz w:val="22"/>
                <w:szCs w:val="22"/>
                <w:lang w:val="en-GB" w:eastAsia="en-US"/>
              </w:rPr>
            </w:pPr>
            <w:r w:rsidRPr="00DD4D76">
              <w:rPr>
                <w:sz w:val="22"/>
                <w:szCs w:val="22"/>
                <w:lang w:val="en-GB" w:eastAsia="en-US"/>
              </w:rPr>
              <w:t>15</w:t>
            </w:r>
          </w:p>
        </w:tc>
        <w:tc>
          <w:tcPr>
            <w:tcW w:w="4172" w:type="dxa"/>
            <w:shd w:val="clear" w:color="auto" w:fill="auto"/>
          </w:tcPr>
          <w:p w14:paraId="37F3F3A4"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43EE82E1" w14:textId="77777777" w:rsidTr="00DD4D76">
        <w:tc>
          <w:tcPr>
            <w:tcW w:w="1959" w:type="dxa"/>
            <w:shd w:val="clear" w:color="auto" w:fill="auto"/>
          </w:tcPr>
          <w:p w14:paraId="5D556D36" w14:textId="77777777" w:rsidR="00DD4D76" w:rsidRPr="00DD4D76" w:rsidRDefault="00DD4D76" w:rsidP="008E57FC">
            <w:pPr>
              <w:rPr>
                <w:sz w:val="22"/>
                <w:szCs w:val="22"/>
                <w:lang w:val="en-GB" w:eastAsia="en-US"/>
              </w:rPr>
            </w:pPr>
            <w:r w:rsidRPr="00DD4D76">
              <w:rPr>
                <w:sz w:val="22"/>
                <w:szCs w:val="22"/>
                <w:lang w:val="en-GB" w:eastAsia="en-US"/>
              </w:rPr>
              <w:fldChar w:fldCharType="begin">
                <w:fldData xml:space="preserve">PEVuZE5vdGU+PENpdGU+PEF1dGhvcj5DaHVuZzwvQXV0aG9yPjxZZWFyPjIwMTg8L1llYXI+PFJl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</w:fldData>
              </w:fldChar>
            </w:r>
            <w:r w:rsidRPr="00DD4D76">
              <w:rPr>
                <w:sz w:val="22"/>
                <w:szCs w:val="22"/>
                <w:lang w:val="en-GB" w:eastAsia="en-US"/>
              </w:rPr>
              <w:instrText xml:space="preserve"> ADDIN EN.CITE </w:instrText>
            </w:r>
            <w:r w:rsidRPr="00DD4D76">
              <w:rPr>
                <w:sz w:val="22"/>
                <w:szCs w:val="22"/>
                <w:lang w:val="en-GB" w:eastAsia="en-US"/>
              </w:rPr>
              <w:fldChar w:fldCharType="begin">
                <w:fldData xml:space="preserve">PEVuZE5vdGU+PENpdGU+PEF1dGhvcj5DaHVuZzwvQXV0aG9yPjxZZWFyPjIwMTg8L1llYXI+PFJl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</w:fldData>
              </w:fldChar>
            </w:r>
            <w:r w:rsidRPr="00DD4D76">
              <w:rPr>
                <w:sz w:val="22"/>
                <w:szCs w:val="22"/>
                <w:lang w:val="en-GB" w:eastAsia="en-US"/>
              </w:rPr>
              <w:instrText xml:space="preserve"> ADDIN EN.CITE.DATA </w:instrText>
            </w:r>
            <w:r w:rsidRPr="00DD4D76">
              <w:rPr>
                <w:sz w:val="22"/>
                <w:szCs w:val="22"/>
                <w:lang w:val="en-GB" w:eastAsia="en-US"/>
              </w:rPr>
            </w:r>
            <w:r w:rsidRPr="00DD4D76">
              <w:rPr>
                <w:sz w:val="22"/>
                <w:szCs w:val="22"/>
                <w:lang w:val="en-GB" w:eastAsia="en-US"/>
              </w:rPr>
              <w:fldChar w:fldCharType="end"/>
            </w:r>
            <w:r w:rsidRPr="00DD4D76">
              <w:rPr>
                <w:sz w:val="22"/>
                <w:szCs w:val="22"/>
                <w:lang w:val="en-GB" w:eastAsia="en-US"/>
              </w:rPr>
            </w:r>
            <w:r w:rsidRPr="00DD4D76">
              <w:rPr>
                <w:sz w:val="22"/>
                <w:szCs w:val="22"/>
                <w:lang w:val="en-GB" w:eastAsia="en-US"/>
              </w:rPr>
              <w:fldChar w:fldCharType="separate"/>
            </w:r>
            <w:r w:rsidRPr="00DD4D76">
              <w:rPr>
                <w:noProof/>
                <w:sz w:val="22"/>
                <w:szCs w:val="22"/>
                <w:vertAlign w:val="superscript"/>
                <w:lang w:val="en-GB" w:eastAsia="en-US"/>
              </w:rPr>
              <w:t>56</w:t>
            </w:r>
            <w:r w:rsidRPr="00DD4D76">
              <w:rPr>
                <w:sz w:val="22"/>
                <w:szCs w:val="22"/>
                <w:lang w:val="en-GB" w:eastAsia="en-US"/>
              </w:rPr>
              <w:fldChar w:fldCharType="end"/>
            </w:r>
          </w:p>
        </w:tc>
        <w:tc>
          <w:tcPr>
            <w:tcW w:w="1727" w:type="dxa"/>
            <w:shd w:val="clear" w:color="auto" w:fill="auto"/>
          </w:tcPr>
          <w:p w14:paraId="314BA13C" w14:textId="77777777" w:rsidR="00DD4D76" w:rsidRPr="00DD4D76" w:rsidRDefault="00DD4D76" w:rsidP="008E57FC">
            <w:pPr>
              <w:rPr>
                <w:sz w:val="22"/>
                <w:szCs w:val="22"/>
                <w:lang w:val="en-GB" w:eastAsia="en-US"/>
              </w:rPr>
            </w:pPr>
            <w:r w:rsidRPr="00DD4D76">
              <w:rPr>
                <w:sz w:val="22"/>
                <w:szCs w:val="22"/>
                <w:lang w:val="en-GB" w:eastAsia="en-US"/>
              </w:rPr>
              <w:t>F1</w:t>
            </w:r>
          </w:p>
        </w:tc>
        <w:tc>
          <w:tcPr>
            <w:tcW w:w="2913" w:type="dxa"/>
            <w:shd w:val="clear" w:color="auto" w:fill="auto"/>
          </w:tcPr>
          <w:p w14:paraId="3D7554DC" w14:textId="77777777" w:rsidR="00DD4D76" w:rsidRPr="00DD4D76" w:rsidRDefault="00DD4D76" w:rsidP="008E57FC">
            <w:pPr>
              <w:rPr>
                <w:sz w:val="22"/>
                <w:szCs w:val="22"/>
                <w:lang w:val="en-GB" w:eastAsia="en-US"/>
              </w:rPr>
            </w:pPr>
            <w:r w:rsidRPr="00DD4D76">
              <w:rPr>
                <w:sz w:val="22"/>
                <w:szCs w:val="22"/>
                <w:lang w:val="en-GB" w:eastAsia="en-US"/>
              </w:rPr>
              <w:t>iTBS; iTBS (2 blocks 15min interval)</w:t>
            </w:r>
          </w:p>
        </w:tc>
        <w:tc>
          <w:tcPr>
            <w:tcW w:w="1124" w:type="dxa"/>
            <w:shd w:val="clear" w:color="auto" w:fill="auto"/>
          </w:tcPr>
          <w:p w14:paraId="5945627F" w14:textId="77777777" w:rsidR="00DD4D76" w:rsidRPr="00DD4D76" w:rsidRDefault="00DD4D76" w:rsidP="008E57FC">
            <w:pPr>
              <w:rPr>
                <w:sz w:val="22"/>
                <w:szCs w:val="22"/>
                <w:lang w:val="en-GB" w:eastAsia="en-US"/>
              </w:rPr>
            </w:pPr>
            <w:r w:rsidRPr="00DD4D76">
              <w:rPr>
                <w:sz w:val="22"/>
                <w:szCs w:val="22"/>
                <w:lang w:val="en-GB" w:eastAsia="en-US"/>
              </w:rPr>
              <w:t>75% RMT</w:t>
            </w:r>
          </w:p>
        </w:tc>
        <w:tc>
          <w:tcPr>
            <w:tcW w:w="2053" w:type="dxa"/>
            <w:shd w:val="clear" w:color="auto" w:fill="auto"/>
          </w:tcPr>
          <w:p w14:paraId="55E09586" w14:textId="77777777" w:rsidR="00DD4D76" w:rsidRPr="00DD4D76" w:rsidRDefault="00DD4D76" w:rsidP="008E57FC">
            <w:pPr>
              <w:rPr>
                <w:sz w:val="22"/>
                <w:szCs w:val="22"/>
                <w:lang w:val="en-GB" w:eastAsia="en-US"/>
              </w:rPr>
            </w:pPr>
            <w:r w:rsidRPr="00DD4D76">
              <w:rPr>
                <w:sz w:val="22"/>
                <w:szCs w:val="22"/>
                <w:lang w:val="en-GB" w:eastAsia="en-US"/>
              </w:rPr>
              <w:t>18 (twice)</w:t>
            </w:r>
          </w:p>
        </w:tc>
        <w:tc>
          <w:tcPr>
            <w:tcW w:w="4172" w:type="dxa"/>
            <w:shd w:val="clear" w:color="auto" w:fill="auto"/>
          </w:tcPr>
          <w:p w14:paraId="23D52B65"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235CABDD" w14:textId="77777777" w:rsidTr="00DD4D76">
        <w:tc>
          <w:tcPr>
            <w:tcW w:w="1959" w:type="dxa"/>
            <w:shd w:val="clear" w:color="auto" w:fill="auto"/>
          </w:tcPr>
          <w:p w14:paraId="301FCCA1"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&lt;EndNote&gt;&lt;Cite&gt;&lt;Author&gt;Ross&lt;/Author&gt;&lt;Year&gt;2018&lt;/Year&gt;&lt;RecNum&gt;9511&lt;/RecNum&gt;&lt;DisplayText&gt;&lt;style face="superscript"&gt;57&lt;/style&gt;&lt;/DisplayText&gt;&lt;record&gt;&lt;rec-number&gt;9511&lt;/rec-number&gt;&lt;foreign-keys&gt;&lt;key app="EN" db-id="ddsv2fsa99dpfaedpdup0ashx2fv0xzda5ed" timestamp="1534254548"&gt;9511&lt;/key&gt;&lt;/foreign-keys&gt;&lt;ref-type name="Journal Article"&gt;17&lt;/ref-type&gt;&lt;contributors&gt;&lt;authors&gt;&lt;author&gt;Ross, J. M.&lt;/author&gt;&lt;author&gt;Iversen, J. R.&lt;/author&gt;&lt;author&gt;Balasubramaniam, R.&lt;/author&gt;&lt;/authors&gt;&lt;/contributors&gt;&lt;auth-address&gt;University of California, Merced.&amp;#xD;University of California, San Diego.&lt;/auth-address&gt;&lt;titles&gt;&lt;title&gt;The Role of Posterior Parietal Cortex in Beat-based Timing Perception: A Continuous Theta Burst Stimulation Study&lt;/title&gt;&lt;secondary-title&gt;J Cogn Neurosci&lt;/secondary-title&gt;&lt;/titles&gt;&lt;periodical&gt;&lt;full-title&gt;J Cogn Neurosci&lt;/full-title&gt;&lt;/periodical&gt;&lt;pages&gt;634-643&lt;/pages&gt;&lt;volume&gt;30&lt;/volume&gt;&lt;number&gt;5&lt;/number&gt;&lt;dates&gt;&lt;year&gt;2018&lt;/year&gt;&lt;pub-dates&gt;&lt;date&gt;May&lt;/date&gt;&lt;/pub-dates&gt;&lt;/dates&gt;&lt;isbn&gt;1530-8898 (Electronic)&amp;#xD;0898-929X (Linking)&lt;/isbn&gt;&lt;accession-num&gt;29346017&lt;/accession-num&gt;&lt;urls&gt;&lt;related-urls&gt;&lt;url&gt;https://www.ncbi.nlm.nih.gov/pubmed/29346017&lt;/url&gt;&lt;/related-urls&gt;&lt;/urls&gt;&lt;electronic-resource-num&gt;10.1162/jocn_a_01237&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57</w:t>
            </w:r>
            <w:r w:rsidRPr="00DD4D76">
              <w:rPr>
                <w:sz w:val="22"/>
                <w:szCs w:val="22"/>
                <w:lang w:val="en-GB" w:eastAsia="en-US"/>
              </w:rPr>
              <w:fldChar w:fldCharType="end"/>
            </w:r>
          </w:p>
        </w:tc>
        <w:tc>
          <w:tcPr>
            <w:tcW w:w="1727" w:type="dxa"/>
            <w:shd w:val="clear" w:color="auto" w:fill="auto"/>
          </w:tcPr>
          <w:p w14:paraId="4EF9FCA0" w14:textId="77777777" w:rsidR="00DD4D76" w:rsidRPr="00DD4D76" w:rsidRDefault="00DD4D76" w:rsidP="008E57FC">
            <w:pPr>
              <w:rPr>
                <w:sz w:val="22"/>
                <w:szCs w:val="22"/>
                <w:lang w:val="en-GB" w:eastAsia="en-US"/>
              </w:rPr>
            </w:pPr>
            <w:r w:rsidRPr="00DD4D76">
              <w:rPr>
                <w:sz w:val="22"/>
                <w:szCs w:val="22"/>
                <w:lang w:val="en-GB" w:eastAsia="en-US"/>
              </w:rPr>
              <w:t>PPC; SMA; M1</w:t>
            </w:r>
          </w:p>
        </w:tc>
        <w:tc>
          <w:tcPr>
            <w:tcW w:w="2913" w:type="dxa"/>
            <w:shd w:val="clear" w:color="auto" w:fill="auto"/>
          </w:tcPr>
          <w:p w14:paraId="675D728B"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07003855" w14:textId="77777777" w:rsidR="00DD4D76" w:rsidRPr="00DD4D76" w:rsidRDefault="00DD4D76" w:rsidP="008E57FC">
            <w:pPr>
              <w:rPr>
                <w:sz w:val="22"/>
                <w:szCs w:val="22"/>
                <w:lang w:val="en-GB" w:eastAsia="en-US"/>
              </w:rPr>
            </w:pPr>
            <w:r w:rsidRPr="00DD4D76">
              <w:rPr>
                <w:sz w:val="22"/>
                <w:szCs w:val="22"/>
                <w:lang w:val="en-GB" w:eastAsia="en-US"/>
              </w:rPr>
              <w:t>80% AMT</w:t>
            </w:r>
          </w:p>
        </w:tc>
        <w:tc>
          <w:tcPr>
            <w:tcW w:w="2053" w:type="dxa"/>
            <w:shd w:val="clear" w:color="auto" w:fill="auto"/>
          </w:tcPr>
          <w:p w14:paraId="2E7DD5B1" w14:textId="77777777" w:rsidR="00DD4D76" w:rsidRPr="00DD4D76" w:rsidRDefault="00DD4D76" w:rsidP="008E57FC">
            <w:pPr>
              <w:rPr>
                <w:sz w:val="22"/>
                <w:szCs w:val="22"/>
                <w:lang w:val="en-GB" w:eastAsia="en-US"/>
              </w:rPr>
            </w:pPr>
            <w:r w:rsidRPr="00DD4D76">
              <w:rPr>
                <w:sz w:val="22"/>
                <w:szCs w:val="22"/>
                <w:lang w:val="en-GB" w:eastAsia="en-US"/>
              </w:rPr>
              <w:t>25</w:t>
            </w:r>
          </w:p>
        </w:tc>
        <w:tc>
          <w:tcPr>
            <w:tcW w:w="4172" w:type="dxa"/>
            <w:shd w:val="clear" w:color="auto" w:fill="auto"/>
          </w:tcPr>
          <w:p w14:paraId="2C7BC5B6"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227C5DCF" w14:textId="77777777" w:rsidTr="00DD4D76">
        <w:tc>
          <w:tcPr>
            <w:tcW w:w="1959" w:type="dxa"/>
            <w:shd w:val="clear" w:color="auto" w:fill="auto"/>
          </w:tcPr>
          <w:p w14:paraId="353A0179" w14:textId="77777777" w:rsidR="00DD4D76" w:rsidRPr="00DD4D76" w:rsidRDefault="00DD4D76" w:rsidP="008E57FC">
            <w:pPr>
              <w:rPr>
                <w:sz w:val="22"/>
                <w:szCs w:val="22"/>
                <w:lang w:val="en-GB" w:eastAsia="en-US"/>
              </w:rPr>
            </w:pPr>
            <w:r w:rsidRPr="00DD4D76">
              <w:rPr>
                <w:sz w:val="22"/>
                <w:szCs w:val="22"/>
                <w:lang w:val="en-GB" w:eastAsia="en-US"/>
              </w:rPr>
              <w:fldChar w:fldCharType="begin"/>
            </w:r>
            <w:r w:rsidRPr="00DD4D76">
              <w:rPr>
                <w:sz w:val="22"/>
                <w:szCs w:val="22"/>
                <w:lang w:val="en-GB" w:eastAsia="en-US"/>
              </w:rPr>
              <w:instrText xml:space="preserve"> ADDIN EN.CITE &lt;EndNote&gt;&lt;Cite&gt;&lt;Author&gt;Allen-Walker&lt;/Author&gt;&lt;Year&gt;2018&lt;/Year&gt;&lt;RecNum&gt;9492&lt;/RecNum&gt;&lt;DisplayText&gt;&lt;style face="superscript"&gt;58&lt;/style&gt;&lt;/DisplayText&gt;&lt;record&gt;&lt;rec-number&gt;9492&lt;/rec-number&gt;&lt;foreign-keys&gt;&lt;key app="EN" db-id="ddsv2fsa99dpfaedpdup0ashx2fv0xzda5ed" timestamp="1534254548"&gt;9492&lt;/key&gt;&lt;/foreign-keys&gt;&lt;ref-type name="Journal Article"&gt;17&lt;/ref-type&gt;&lt;contributors&gt;&lt;authors&gt;&lt;author&gt;Allen-Walker, L. S. T.&lt;/author&gt;&lt;author&gt;Bracewell, R. M.&lt;/author&gt;&lt;author&gt;Thierry, G.&lt;/author&gt;&lt;author&gt;Mari-Beffa, P.&lt;/author&gt;&lt;/authors&gt;&lt;/contributors&gt;&lt;auth-address&gt;School of Psychology, Bangor University, Bangor, LL57 2AS, UK. l.allen-walker@bangor.ac.uk.&amp;#xD;School of Psychology, Bangor University, Bangor, LL57 2AS, UK.&amp;#xD;School of Medical Sciences, Bangor University, Bangor, LL57 2AS, UK.&lt;/auth-address&gt;&lt;titles&gt;&lt;title&gt;Facilitation of Fast Backward Priming After Left Cerebellar Continuous Theta-Burst Stimulation&lt;/title&gt;&lt;secondary-title&gt;Cerebellum&lt;/secondary-title&gt;&lt;/titles&gt;&lt;periodical&gt;&lt;full-title&gt;Cerebellum&lt;/full-title&gt;&lt;/periodical&gt;&lt;pages&gt;132-142&lt;/pages&gt;&lt;volume&gt;17&lt;/volume&gt;&lt;number&gt;2&lt;/number&gt;&lt;keywords&gt;&lt;keyword&gt;Associative priming&lt;/keyword&gt;&lt;keyword&gt;Backward priming&lt;/keyword&gt;&lt;keyword&gt;Cerebellum&lt;/keyword&gt;&lt;keyword&gt;Prediction&lt;/keyword&gt;&lt;keyword&gt;Tms&lt;/keyword&gt;&lt;/keywords&gt;&lt;dates&gt;&lt;year&gt;2018&lt;/year&gt;&lt;pub-dates&gt;&lt;date&gt;Apr&lt;/date&gt;&lt;/pub-dates&gt;&lt;/dates&gt;&lt;isbn&gt;1473-4230 (Electronic)&amp;#xD;1473-4222 (Linking)&lt;/isbn&gt;&lt;accession-num&gt;28875335&lt;/accession-num&gt;&lt;urls&gt;&lt;related-urls&gt;&lt;url&gt;https://www.ncbi.nlm.nih.gov/pubmed/28875335&lt;/url&gt;&lt;/related-urls&gt;&lt;/urls&gt;&lt;custom2&gt;PMC5849638&lt;/custom2&gt;&lt;electronic-resource-num&gt;10.1007/s12311-017-0881-6&lt;/electronic-resource-num&gt;&lt;/record&gt;&lt;/Cite&gt;&lt;/EndNote&gt;</w:instrText>
            </w:r>
            <w:r w:rsidRPr="00DD4D76">
              <w:rPr>
                <w:sz w:val="22"/>
                <w:szCs w:val="22"/>
                <w:lang w:val="en-GB" w:eastAsia="en-US"/>
              </w:rPr>
              <w:fldChar w:fldCharType="separate"/>
            </w:r>
            <w:r w:rsidRPr="00DD4D76">
              <w:rPr>
                <w:noProof/>
                <w:sz w:val="22"/>
                <w:szCs w:val="22"/>
                <w:vertAlign w:val="superscript"/>
                <w:lang w:val="en-GB" w:eastAsia="en-US"/>
              </w:rPr>
              <w:t>58</w:t>
            </w:r>
            <w:r w:rsidRPr="00DD4D76">
              <w:rPr>
                <w:sz w:val="22"/>
                <w:szCs w:val="22"/>
                <w:lang w:val="en-GB" w:eastAsia="en-US"/>
              </w:rPr>
              <w:fldChar w:fldCharType="end"/>
            </w:r>
          </w:p>
        </w:tc>
        <w:tc>
          <w:tcPr>
            <w:tcW w:w="1727" w:type="dxa"/>
            <w:shd w:val="clear" w:color="auto" w:fill="auto"/>
          </w:tcPr>
          <w:p w14:paraId="0D573DAD" w14:textId="77777777" w:rsidR="00DD4D76" w:rsidRPr="00DD4D76" w:rsidRDefault="00DD4D76" w:rsidP="008E57FC">
            <w:pPr>
              <w:rPr>
                <w:sz w:val="22"/>
                <w:szCs w:val="22"/>
                <w:lang w:val="en-GB" w:eastAsia="en-US"/>
              </w:rPr>
            </w:pPr>
            <w:r w:rsidRPr="00DD4D76">
              <w:rPr>
                <w:sz w:val="22"/>
                <w:szCs w:val="22"/>
                <w:lang w:val="en-GB" w:eastAsia="en-US"/>
              </w:rPr>
              <w:t>Cbllm (left/right)</w:t>
            </w:r>
          </w:p>
        </w:tc>
        <w:tc>
          <w:tcPr>
            <w:tcW w:w="2913" w:type="dxa"/>
            <w:shd w:val="clear" w:color="auto" w:fill="auto"/>
          </w:tcPr>
          <w:p w14:paraId="66E5CA98" w14:textId="77777777" w:rsidR="00DD4D76" w:rsidRPr="00DD4D76" w:rsidRDefault="00DD4D76" w:rsidP="008E57FC">
            <w:pPr>
              <w:rPr>
                <w:sz w:val="22"/>
                <w:szCs w:val="22"/>
                <w:lang w:val="en-GB" w:eastAsia="en-US"/>
              </w:rPr>
            </w:pPr>
            <w:r w:rsidRPr="00DD4D76">
              <w:rPr>
                <w:sz w:val="22"/>
                <w:szCs w:val="22"/>
                <w:lang w:val="en-GB" w:eastAsia="en-US"/>
              </w:rPr>
              <w:t>cTBS</w:t>
            </w:r>
          </w:p>
        </w:tc>
        <w:tc>
          <w:tcPr>
            <w:tcW w:w="1124" w:type="dxa"/>
            <w:shd w:val="clear" w:color="auto" w:fill="auto"/>
          </w:tcPr>
          <w:p w14:paraId="189A24A1" w14:textId="77777777" w:rsidR="00DD4D76" w:rsidRPr="00DD4D76" w:rsidRDefault="00DD4D76" w:rsidP="008E57FC">
            <w:pPr>
              <w:rPr>
                <w:sz w:val="22"/>
                <w:szCs w:val="22"/>
                <w:lang w:val="en-GB" w:eastAsia="en-US"/>
              </w:rPr>
            </w:pPr>
            <w:r w:rsidRPr="00DD4D76">
              <w:rPr>
                <w:sz w:val="22"/>
                <w:szCs w:val="22"/>
                <w:lang w:val="en-GB" w:eastAsia="en-US"/>
              </w:rPr>
              <w:t>55% output</w:t>
            </w:r>
          </w:p>
        </w:tc>
        <w:tc>
          <w:tcPr>
            <w:tcW w:w="2053" w:type="dxa"/>
            <w:shd w:val="clear" w:color="auto" w:fill="auto"/>
          </w:tcPr>
          <w:p w14:paraId="6C7BEE2E" w14:textId="77777777" w:rsidR="00DD4D76" w:rsidRPr="00DD4D76" w:rsidRDefault="00DD4D76" w:rsidP="008E57FC">
            <w:pPr>
              <w:rPr>
                <w:sz w:val="22"/>
                <w:szCs w:val="22"/>
                <w:lang w:val="en-GB" w:eastAsia="en-US"/>
              </w:rPr>
            </w:pPr>
            <w:r w:rsidRPr="00DD4D76">
              <w:rPr>
                <w:sz w:val="22"/>
                <w:szCs w:val="22"/>
                <w:lang w:val="en-GB" w:eastAsia="en-US"/>
              </w:rPr>
              <w:t>18 (twice)</w:t>
            </w:r>
          </w:p>
        </w:tc>
        <w:tc>
          <w:tcPr>
            <w:tcW w:w="4172" w:type="dxa"/>
            <w:shd w:val="clear" w:color="auto" w:fill="auto"/>
          </w:tcPr>
          <w:p w14:paraId="696D55AB" w14:textId="77777777" w:rsidR="00DD4D76" w:rsidRPr="00DD4D76" w:rsidRDefault="00DD4D76" w:rsidP="008E57FC">
            <w:pPr>
              <w:rPr>
                <w:sz w:val="22"/>
                <w:szCs w:val="22"/>
                <w:lang w:val="en-GB" w:eastAsia="en-US"/>
              </w:rPr>
            </w:pPr>
            <w:r w:rsidRPr="00DD4D76">
              <w:rPr>
                <w:sz w:val="22"/>
                <w:szCs w:val="22"/>
                <w:lang w:val="en-GB" w:eastAsia="en-US"/>
              </w:rPr>
              <w:t>Healthy</w:t>
            </w:r>
          </w:p>
        </w:tc>
      </w:tr>
      <w:tr w:rsidR="00DD4D76" w14:paraId="138938AB" w14:textId="77777777" w:rsidTr="00DD4D76">
        <w:tc>
          <w:tcPr>
            <w:tcW w:w="1959" w:type="dxa"/>
            <w:shd w:val="clear" w:color="auto" w:fill="auto"/>
          </w:tcPr>
          <w:p w14:paraId="18279C21" w14:textId="77777777" w:rsidR="00DD4D76" w:rsidRPr="00DD4D76" w:rsidRDefault="00DD4D76" w:rsidP="008E57FC">
            <w:pPr>
              <w:rPr>
                <w:sz w:val="22"/>
                <w:szCs w:val="22"/>
                <w:lang w:val="en-GB" w:eastAsia="en-US"/>
              </w:rPr>
            </w:pPr>
          </w:p>
        </w:tc>
        <w:tc>
          <w:tcPr>
            <w:tcW w:w="1727" w:type="dxa"/>
            <w:shd w:val="clear" w:color="auto" w:fill="auto"/>
          </w:tcPr>
          <w:p w14:paraId="429D4DDE" w14:textId="77777777" w:rsidR="00DD4D76" w:rsidRPr="00DD4D76" w:rsidRDefault="00DD4D76" w:rsidP="008E57FC">
            <w:pPr>
              <w:rPr>
                <w:sz w:val="22"/>
                <w:szCs w:val="22"/>
                <w:lang w:val="en-GB" w:eastAsia="en-US"/>
              </w:rPr>
            </w:pPr>
          </w:p>
        </w:tc>
        <w:tc>
          <w:tcPr>
            <w:tcW w:w="2913" w:type="dxa"/>
            <w:shd w:val="clear" w:color="auto" w:fill="auto"/>
          </w:tcPr>
          <w:p w14:paraId="27C11A1D" w14:textId="77777777" w:rsidR="00DD4D76" w:rsidRPr="00DD4D76" w:rsidRDefault="00DD4D76" w:rsidP="008E57FC">
            <w:pPr>
              <w:rPr>
                <w:sz w:val="22"/>
                <w:szCs w:val="22"/>
                <w:lang w:val="en-GB" w:eastAsia="en-US"/>
              </w:rPr>
            </w:pPr>
          </w:p>
        </w:tc>
        <w:tc>
          <w:tcPr>
            <w:tcW w:w="1124" w:type="dxa"/>
            <w:shd w:val="clear" w:color="auto" w:fill="auto"/>
          </w:tcPr>
          <w:p w14:paraId="3613838E" w14:textId="77777777" w:rsidR="00DD4D76" w:rsidRPr="00DD4D76" w:rsidRDefault="00DD4D76" w:rsidP="008E57FC">
            <w:pPr>
              <w:rPr>
                <w:sz w:val="22"/>
                <w:szCs w:val="22"/>
                <w:lang w:val="en-GB" w:eastAsia="en-US"/>
              </w:rPr>
            </w:pPr>
          </w:p>
        </w:tc>
        <w:tc>
          <w:tcPr>
            <w:tcW w:w="2053" w:type="dxa"/>
            <w:shd w:val="clear" w:color="auto" w:fill="auto"/>
          </w:tcPr>
          <w:p w14:paraId="25AAC132" w14:textId="77777777" w:rsidR="00DD4D76" w:rsidRPr="00DD4D76" w:rsidRDefault="00DD4D76" w:rsidP="008E57FC">
            <w:pPr>
              <w:rPr>
                <w:sz w:val="22"/>
                <w:szCs w:val="22"/>
                <w:lang w:val="en-GB" w:eastAsia="en-US"/>
              </w:rPr>
            </w:pPr>
          </w:p>
        </w:tc>
        <w:tc>
          <w:tcPr>
            <w:tcW w:w="4172" w:type="dxa"/>
            <w:shd w:val="clear" w:color="auto" w:fill="auto"/>
          </w:tcPr>
          <w:p w14:paraId="22C25024" w14:textId="77777777" w:rsidR="00DD4D76" w:rsidRPr="00DD4D76" w:rsidRDefault="00DD4D76" w:rsidP="008E57FC">
            <w:pPr>
              <w:rPr>
                <w:sz w:val="22"/>
                <w:szCs w:val="22"/>
                <w:lang w:val="en-GB" w:eastAsia="en-US"/>
              </w:rPr>
            </w:pPr>
          </w:p>
        </w:tc>
      </w:tr>
      <w:tr w:rsidR="00DD4D76" w14:paraId="56E16D64" w14:textId="77777777" w:rsidTr="00DD4D76">
        <w:tc>
          <w:tcPr>
            <w:tcW w:w="1959" w:type="dxa"/>
            <w:shd w:val="clear" w:color="auto" w:fill="auto"/>
          </w:tcPr>
          <w:p w14:paraId="124FA575" w14:textId="77777777" w:rsidR="00DD4D76" w:rsidRPr="00DD4D76" w:rsidRDefault="00DD4D76" w:rsidP="008E57FC">
            <w:pPr>
              <w:rPr>
                <w:sz w:val="22"/>
                <w:szCs w:val="22"/>
                <w:lang w:val="en-GB" w:eastAsia="en-US"/>
              </w:rPr>
            </w:pPr>
          </w:p>
        </w:tc>
        <w:tc>
          <w:tcPr>
            <w:tcW w:w="1727" w:type="dxa"/>
            <w:shd w:val="clear" w:color="auto" w:fill="auto"/>
          </w:tcPr>
          <w:p w14:paraId="148B28DD" w14:textId="77777777" w:rsidR="00DD4D76" w:rsidRPr="00DD4D76" w:rsidRDefault="00DD4D76" w:rsidP="008E57FC">
            <w:pPr>
              <w:rPr>
                <w:sz w:val="22"/>
                <w:szCs w:val="22"/>
                <w:lang w:val="en-GB" w:eastAsia="en-US"/>
              </w:rPr>
            </w:pPr>
          </w:p>
        </w:tc>
        <w:tc>
          <w:tcPr>
            <w:tcW w:w="2913" w:type="dxa"/>
            <w:shd w:val="clear" w:color="auto" w:fill="auto"/>
          </w:tcPr>
          <w:p w14:paraId="39AB51F8" w14:textId="77777777" w:rsidR="00DD4D76" w:rsidRPr="00DD4D76" w:rsidRDefault="00DD4D76" w:rsidP="008E57FC">
            <w:pPr>
              <w:rPr>
                <w:sz w:val="22"/>
                <w:szCs w:val="22"/>
                <w:lang w:val="en-GB" w:eastAsia="en-US"/>
              </w:rPr>
            </w:pPr>
          </w:p>
        </w:tc>
        <w:tc>
          <w:tcPr>
            <w:tcW w:w="1124" w:type="dxa"/>
            <w:shd w:val="clear" w:color="auto" w:fill="auto"/>
          </w:tcPr>
          <w:p w14:paraId="7C746CF5" w14:textId="77777777" w:rsidR="00DD4D76" w:rsidRPr="00DD4D76" w:rsidRDefault="00DD4D76" w:rsidP="008E57FC">
            <w:pPr>
              <w:rPr>
                <w:sz w:val="22"/>
                <w:szCs w:val="22"/>
                <w:lang w:val="en-GB" w:eastAsia="en-US"/>
              </w:rPr>
            </w:pPr>
          </w:p>
        </w:tc>
        <w:tc>
          <w:tcPr>
            <w:tcW w:w="2053" w:type="dxa"/>
            <w:shd w:val="clear" w:color="auto" w:fill="auto"/>
          </w:tcPr>
          <w:p w14:paraId="1984F95A" w14:textId="77777777" w:rsidR="00DD4D76" w:rsidRPr="00DD4D76" w:rsidRDefault="00DD4D76" w:rsidP="008E57FC">
            <w:pPr>
              <w:rPr>
                <w:sz w:val="22"/>
                <w:szCs w:val="22"/>
                <w:lang w:val="en-GB" w:eastAsia="en-US"/>
              </w:rPr>
            </w:pPr>
          </w:p>
        </w:tc>
        <w:tc>
          <w:tcPr>
            <w:tcW w:w="4172" w:type="dxa"/>
            <w:shd w:val="clear" w:color="auto" w:fill="auto"/>
          </w:tcPr>
          <w:p w14:paraId="1D5EBF66" w14:textId="77777777" w:rsidR="00DD4D76" w:rsidRPr="00DD4D76" w:rsidRDefault="00DD4D76" w:rsidP="008E57FC">
            <w:pPr>
              <w:rPr>
                <w:sz w:val="22"/>
                <w:szCs w:val="22"/>
                <w:lang w:val="en-GB" w:eastAsia="en-US"/>
              </w:rPr>
            </w:pPr>
          </w:p>
        </w:tc>
      </w:tr>
    </w:tbl>
    <w:p w14:paraId="212E7E28" w14:textId="77777777" w:rsidR="00DD4D76" w:rsidRDefault="00DD4D76" w:rsidP="00DD4D76"/>
    <w:p w14:paraId="0FAA7C6E" w14:textId="77777777" w:rsidR="00DD4D76" w:rsidRDefault="00DD4D76" w:rsidP="00DD4D76">
      <w:r>
        <w:br w:type="page"/>
      </w:r>
    </w:p>
    <w:p w14:paraId="1A744EC5" w14:textId="77777777" w:rsidR="00DD4D76" w:rsidRDefault="00DD4D76" w:rsidP="00DD4D76"/>
    <w:p w14:paraId="7AFEA7FD" w14:textId="77777777" w:rsidR="00DD4D76" w:rsidRPr="0043389F" w:rsidRDefault="00DD4D76" w:rsidP="00DD4D76">
      <w:pPr>
        <w:pStyle w:val="EndNoteBibliography"/>
        <w:spacing w:after="0"/>
        <w:ind w:left="720" w:hanging="720"/>
      </w:pPr>
      <w:r>
        <w:fldChar w:fldCharType="begin"/>
      </w:r>
      <w:r>
        <w:instrText xml:space="preserve"> ADDIN EN.REFLIST </w:instrText>
      </w:r>
      <w:r>
        <w:fldChar w:fldCharType="separate"/>
      </w:r>
      <w:r w:rsidRPr="0043389F">
        <w:t>1.</w:t>
      </w:r>
      <w:r w:rsidRPr="0043389F">
        <w:tab/>
        <w:t xml:space="preserve">Huang YZ, Edwards MJ, Rounis E, Bhatia KP, Rothwell JC. Theta burst stimulation of the human motor cortex. </w:t>
      </w:r>
      <w:r w:rsidRPr="0043389F">
        <w:rPr>
          <w:i/>
        </w:rPr>
        <w:t>Neuron</w:t>
      </w:r>
      <w:r w:rsidRPr="0043389F">
        <w:t>. 2005;45:1-6</w:t>
      </w:r>
    </w:p>
    <w:p w14:paraId="167F9F9B" w14:textId="77777777" w:rsidR="00DD4D76" w:rsidRPr="0043389F" w:rsidRDefault="00DD4D76" w:rsidP="00DD4D76">
      <w:pPr>
        <w:pStyle w:val="EndNoteBibliography"/>
        <w:spacing w:after="0"/>
        <w:ind w:left="720" w:hanging="720"/>
      </w:pPr>
      <w:r w:rsidRPr="0043389F">
        <w:t>2.</w:t>
      </w:r>
      <w:r w:rsidRPr="0043389F">
        <w:tab/>
        <w:t xml:space="preserve">Oberman LM, Pascual-Leone A. Report of seizure induced by continuous theta burst stimulation. </w:t>
      </w:r>
      <w:r w:rsidRPr="0043389F">
        <w:rPr>
          <w:i/>
        </w:rPr>
        <w:t>Brain Stimul</w:t>
      </w:r>
      <w:r w:rsidRPr="0043389F">
        <w:t>. 2009;2:246-247</w:t>
      </w:r>
    </w:p>
    <w:p w14:paraId="391AB92D" w14:textId="77777777" w:rsidR="00DD4D76" w:rsidRPr="0043389F" w:rsidRDefault="00DD4D76" w:rsidP="00DD4D76">
      <w:pPr>
        <w:pStyle w:val="EndNoteBibliography"/>
        <w:spacing w:after="0"/>
        <w:ind w:left="720" w:hanging="720"/>
      </w:pPr>
      <w:r w:rsidRPr="0043389F">
        <w:t>3.</w:t>
      </w:r>
      <w:r w:rsidRPr="0043389F">
        <w:tab/>
        <w:t xml:space="preserve">Rachid F. Safety and efficacy of theta-burst stimulation in the treatment of psychiatric disorders: A review of the literature. </w:t>
      </w:r>
      <w:r w:rsidRPr="0043389F">
        <w:rPr>
          <w:i/>
        </w:rPr>
        <w:t>J Nerv Ment Dis</w:t>
      </w:r>
      <w:r w:rsidRPr="0043389F">
        <w:t>. 2017;205:823-839</w:t>
      </w:r>
    </w:p>
    <w:p w14:paraId="513ED235" w14:textId="77777777" w:rsidR="00DD4D76" w:rsidRPr="0043389F" w:rsidRDefault="00DD4D76" w:rsidP="00DD4D76">
      <w:pPr>
        <w:pStyle w:val="EndNoteBibliography"/>
        <w:spacing w:after="0"/>
        <w:ind w:left="720" w:hanging="720"/>
      </w:pPr>
      <w:r w:rsidRPr="0043389F">
        <w:t>4.</w:t>
      </w:r>
      <w:r w:rsidRPr="0043389F">
        <w:tab/>
        <w:t xml:space="preserve">Hong YH, Wu SW, Pedapati EV, Horn PS, Huddleston DA, Laue CS, et al. Safety and tolerability of theta burst stimulation vs. Single and paired pulse transcranial magnetic stimulation: A comparative study of 165 pediatric subjects. </w:t>
      </w:r>
      <w:r w:rsidRPr="0043389F">
        <w:rPr>
          <w:i/>
        </w:rPr>
        <w:t>Front Hum Neurosci</w:t>
      </w:r>
      <w:r w:rsidRPr="0043389F">
        <w:t>. 2015;9:29</w:t>
      </w:r>
    </w:p>
    <w:p w14:paraId="72131371" w14:textId="77777777" w:rsidR="00DD4D76" w:rsidRPr="0043389F" w:rsidRDefault="00DD4D76" w:rsidP="00DD4D76">
      <w:pPr>
        <w:pStyle w:val="EndNoteBibliography"/>
        <w:spacing w:after="0"/>
        <w:ind w:left="720" w:hanging="720"/>
      </w:pPr>
      <w:r w:rsidRPr="0043389F">
        <w:t>5.</w:t>
      </w:r>
      <w:r w:rsidRPr="0043389F">
        <w:tab/>
        <w:t xml:space="preserve">Hanlon CA, Dowdle LT, Correia B, Mithoefer O, Kearney-Ramos T, Lench D, et al. Left frontal pole theta burst stimulation decreases orbitofrontal and insula activity in cocaine users and alcohol users. </w:t>
      </w:r>
      <w:r w:rsidRPr="0043389F">
        <w:rPr>
          <w:i/>
        </w:rPr>
        <w:t>Drug Alcohol Depend</w:t>
      </w:r>
      <w:r w:rsidRPr="0043389F">
        <w:t>. 2017</w:t>
      </w:r>
      <w:r>
        <w:t>a</w:t>
      </w:r>
      <w:r w:rsidRPr="0043389F">
        <w:t>;178:310-317</w:t>
      </w:r>
    </w:p>
    <w:p w14:paraId="60DDCE3C" w14:textId="77777777" w:rsidR="00DD4D76" w:rsidRPr="0043389F" w:rsidRDefault="00DD4D76" w:rsidP="00DD4D76">
      <w:pPr>
        <w:pStyle w:val="EndNoteBibliography"/>
        <w:spacing w:after="0"/>
        <w:ind w:left="720" w:hanging="720"/>
      </w:pPr>
      <w:r w:rsidRPr="0043389F">
        <w:t>6.</w:t>
      </w:r>
      <w:r w:rsidRPr="0043389F">
        <w:tab/>
        <w:t xml:space="preserve">Hanlon CA, Kearney-Ramos T, Dowdle LT, Hamilton S, DeVries W, Mithoefer O, et al. Developing repetitive transcranial magnetic stimulation (rtms) as a treatment tool for cocaine use disorder: A series of six translational studies. </w:t>
      </w:r>
      <w:r w:rsidRPr="0043389F">
        <w:rPr>
          <w:i/>
        </w:rPr>
        <w:t>Curr Behav Neurosci Rep</w:t>
      </w:r>
      <w:r w:rsidRPr="0043389F">
        <w:t>. 2017</w:t>
      </w:r>
      <w:r>
        <w:t>b</w:t>
      </w:r>
      <w:r w:rsidRPr="0043389F">
        <w:t>;4:341-352</w:t>
      </w:r>
    </w:p>
    <w:p w14:paraId="383DBB20" w14:textId="77777777" w:rsidR="00DD4D76" w:rsidRPr="0043389F" w:rsidRDefault="00DD4D76" w:rsidP="00DD4D76">
      <w:pPr>
        <w:pStyle w:val="EndNoteBibliography"/>
        <w:spacing w:after="0"/>
        <w:ind w:left="720" w:hanging="720"/>
      </w:pPr>
      <w:r w:rsidRPr="0043389F">
        <w:t>7.</w:t>
      </w:r>
      <w:r w:rsidRPr="0043389F">
        <w:tab/>
        <w:t xml:space="preserve">Smith AE, Goldsworthy MR, Wood FM, Olds TS, Garside T, Ridding MC. High-intensity aerobic exercise blocks the facilitation of itbs-induced plasticity in the human motor cortex. </w:t>
      </w:r>
      <w:r w:rsidRPr="0043389F">
        <w:rPr>
          <w:i/>
        </w:rPr>
        <w:t>Neuroscience</w:t>
      </w:r>
      <w:r w:rsidRPr="0043389F">
        <w:t>. 2018;373:1-6</w:t>
      </w:r>
    </w:p>
    <w:p w14:paraId="3340809C" w14:textId="77777777" w:rsidR="00DD4D76" w:rsidRPr="0043389F" w:rsidRDefault="00DD4D76" w:rsidP="00DD4D76">
      <w:pPr>
        <w:pStyle w:val="EndNoteBibliography"/>
        <w:spacing w:after="0"/>
        <w:ind w:left="720" w:hanging="720"/>
      </w:pPr>
      <w:r w:rsidRPr="0043389F">
        <w:t>8.</w:t>
      </w:r>
      <w:r w:rsidRPr="0043389F">
        <w:tab/>
        <w:t xml:space="preserve">Berkay D, Eser HY, Sack AT, Cakmak YO, Balci F. The modulatory role of pre-sma in speed-accuracy tradeoff: A bi-directional tms study. </w:t>
      </w:r>
      <w:r w:rsidRPr="0043389F">
        <w:rPr>
          <w:i/>
        </w:rPr>
        <w:t>Neuropsychologia</w:t>
      </w:r>
      <w:r w:rsidRPr="0043389F">
        <w:t>. 2018;109:255-261</w:t>
      </w:r>
    </w:p>
    <w:p w14:paraId="4C92AD2C" w14:textId="77777777" w:rsidR="00DD4D76" w:rsidRPr="0043389F" w:rsidRDefault="00DD4D76" w:rsidP="00DD4D76">
      <w:pPr>
        <w:pStyle w:val="EndNoteBibliography"/>
        <w:spacing w:after="0"/>
        <w:ind w:left="720" w:hanging="720"/>
      </w:pPr>
      <w:r w:rsidRPr="0043389F">
        <w:t>9.</w:t>
      </w:r>
      <w:r w:rsidRPr="0043389F">
        <w:tab/>
        <w:t xml:space="preserve">Sasaki T, Kodama S, Togashi N, Shirota Y, Sugiyama Y, Tokushige SI, et al. The intensity of continuous theta burst stimulation, but not the waveform used to elicit motor evoked potentials, influences its outcome in the human motor cortex. </w:t>
      </w:r>
      <w:r w:rsidRPr="0043389F">
        <w:rPr>
          <w:i/>
        </w:rPr>
        <w:t>Brain Stimul</w:t>
      </w:r>
      <w:r w:rsidRPr="0043389F">
        <w:t>. 2018;11:400-410</w:t>
      </w:r>
    </w:p>
    <w:p w14:paraId="320A5C48" w14:textId="77777777" w:rsidR="00DD4D76" w:rsidRPr="0043389F" w:rsidRDefault="00DD4D76" w:rsidP="00DD4D76">
      <w:pPr>
        <w:pStyle w:val="EndNoteBibliography"/>
        <w:spacing w:after="0"/>
        <w:ind w:left="720" w:hanging="720"/>
      </w:pPr>
      <w:r w:rsidRPr="0043389F">
        <w:t>10.</w:t>
      </w:r>
      <w:r w:rsidRPr="0043389F">
        <w:tab/>
        <w:t xml:space="preserve">Ulrich M, Lorenz S, Spitzer MW, Steigleder L, Kammer T, Gron G. Theta-burst modulation of mid-ventrolateral prefrontal cortex affects salience coding in the human ventral tegmental area. </w:t>
      </w:r>
      <w:r w:rsidRPr="0043389F">
        <w:rPr>
          <w:i/>
        </w:rPr>
        <w:t>Appetite</w:t>
      </w:r>
      <w:r w:rsidRPr="0043389F">
        <w:t>. 2018;123:91-100</w:t>
      </w:r>
    </w:p>
    <w:p w14:paraId="52831431" w14:textId="77777777" w:rsidR="00DD4D76" w:rsidRPr="0043389F" w:rsidRDefault="00DD4D76" w:rsidP="00DD4D76">
      <w:pPr>
        <w:pStyle w:val="EndNoteBibliography"/>
        <w:spacing w:after="0"/>
        <w:ind w:left="720" w:hanging="720"/>
      </w:pPr>
      <w:r w:rsidRPr="0043389F">
        <w:t>11.</w:t>
      </w:r>
      <w:r w:rsidRPr="0043389F">
        <w:tab/>
        <w:t xml:space="preserve">Chung SW, Rogasch NC, Hoy KE, Sullivan CM, Cash RFH, Fitzgerald PB. Impact of different intensities of intermittent theta burst stimulation on the cortical properties during tms-eeg and working memory performance. </w:t>
      </w:r>
      <w:r w:rsidRPr="0043389F">
        <w:rPr>
          <w:i/>
        </w:rPr>
        <w:t>Hum Brain Mapp</w:t>
      </w:r>
      <w:r w:rsidRPr="0043389F">
        <w:t>. 2018;39:783-802</w:t>
      </w:r>
    </w:p>
    <w:p w14:paraId="09AA7412" w14:textId="77777777" w:rsidR="00DD4D76" w:rsidRPr="0043389F" w:rsidRDefault="00DD4D76" w:rsidP="00DD4D76">
      <w:pPr>
        <w:pStyle w:val="EndNoteBibliography"/>
        <w:spacing w:after="0"/>
        <w:ind w:left="720" w:hanging="720"/>
      </w:pPr>
      <w:r w:rsidRPr="0043389F">
        <w:t>12.</w:t>
      </w:r>
      <w:r w:rsidRPr="0043389F">
        <w:tab/>
        <w:t xml:space="preserve">Gedankien T, Fried PJ, Pascual-Leone A, Shafi MM. Intermittent theta-burst stimulation induces correlated changes in cortical and corticospinal excitability in healthy older subjects. </w:t>
      </w:r>
      <w:r w:rsidRPr="0043389F">
        <w:rPr>
          <w:i/>
        </w:rPr>
        <w:t>Clin Neurophysiol</w:t>
      </w:r>
      <w:r w:rsidRPr="0043389F">
        <w:t>. 2017;128:2419-2427</w:t>
      </w:r>
    </w:p>
    <w:p w14:paraId="6B3388F7" w14:textId="77777777" w:rsidR="00DD4D76" w:rsidRPr="0043389F" w:rsidRDefault="00DD4D76" w:rsidP="00DD4D76">
      <w:pPr>
        <w:pStyle w:val="EndNoteBibliography"/>
        <w:spacing w:after="0"/>
        <w:ind w:left="720" w:hanging="720"/>
      </w:pPr>
      <w:r w:rsidRPr="0043389F">
        <w:t>13.</w:t>
      </w:r>
      <w:r w:rsidRPr="0043389F">
        <w:tab/>
        <w:t xml:space="preserve">Wilkinson L, Koshy PJ, Steel A, Bageac D, Schintu S, Wassermann EM. Motor cortex inhibition by tms reduces cognitive non-motor procedural learning when immediate incentives are present. </w:t>
      </w:r>
      <w:r w:rsidRPr="0043389F">
        <w:rPr>
          <w:i/>
        </w:rPr>
        <w:t>Cortex</w:t>
      </w:r>
      <w:r w:rsidRPr="0043389F">
        <w:t>. 2017;97:70-80</w:t>
      </w:r>
    </w:p>
    <w:p w14:paraId="331A4EF0" w14:textId="77777777" w:rsidR="00DD4D76" w:rsidRPr="0043389F" w:rsidRDefault="00DD4D76" w:rsidP="00DD4D76">
      <w:pPr>
        <w:pStyle w:val="EndNoteBibliography"/>
        <w:spacing w:after="0"/>
        <w:ind w:left="720" w:hanging="720"/>
      </w:pPr>
      <w:r w:rsidRPr="0043389F">
        <w:t>14.</w:t>
      </w:r>
      <w:r w:rsidRPr="0043389F">
        <w:tab/>
        <w:t xml:space="preserve">Giboin LS, Sangari S, Lackmy-Vallee A, Messe A, Pradat-Diehl P, Marchand-Pauvert V. Corticospinal control from m1 and pmv areas on inhibitory cervical propriospinal neurons in humans. </w:t>
      </w:r>
      <w:r w:rsidRPr="0043389F">
        <w:rPr>
          <w:i/>
        </w:rPr>
        <w:t>Physiol Rep</w:t>
      </w:r>
      <w:r w:rsidRPr="0043389F">
        <w:t>. 2017;5</w:t>
      </w:r>
    </w:p>
    <w:p w14:paraId="1353138C" w14:textId="77777777" w:rsidR="00DD4D76" w:rsidRPr="0043389F" w:rsidRDefault="00DD4D76" w:rsidP="00DD4D76">
      <w:pPr>
        <w:pStyle w:val="EndNoteBibliography"/>
        <w:spacing w:after="0"/>
        <w:ind w:left="720" w:hanging="720"/>
      </w:pPr>
      <w:r w:rsidRPr="0043389F">
        <w:t>15.</w:t>
      </w:r>
      <w:r w:rsidRPr="0043389F">
        <w:tab/>
        <w:t xml:space="preserve">Koc G, Gokcil Z, Bek S, Kasikci T, Eroglu E, Odabasi Z. Effects of continuous theta burst transcranial magnetic stimulation on cortical excitability in patients with idiopathic generalized epilepsy. </w:t>
      </w:r>
      <w:r w:rsidRPr="0043389F">
        <w:rPr>
          <w:i/>
        </w:rPr>
        <w:t>Epilepsy Behav</w:t>
      </w:r>
      <w:r w:rsidRPr="0043389F">
        <w:t>. 2017;77:26-29</w:t>
      </w:r>
    </w:p>
    <w:p w14:paraId="7521AAD6" w14:textId="77777777" w:rsidR="00DD4D76" w:rsidRPr="0043389F" w:rsidRDefault="00DD4D76" w:rsidP="00DD4D76">
      <w:pPr>
        <w:pStyle w:val="EndNoteBibliography"/>
        <w:spacing w:after="0"/>
        <w:ind w:left="720" w:hanging="720"/>
      </w:pPr>
      <w:r w:rsidRPr="0043389F">
        <w:t>16.</w:t>
      </w:r>
      <w:r w:rsidRPr="0043389F">
        <w:tab/>
        <w:t xml:space="preserve">Gomes-Osman J, Cabral DF, Hinchman C, Jannati A, Morris TP, Pascual-Leone A. The effects of exercise on cognitive function and brain plasticity - a feasibility trial. </w:t>
      </w:r>
      <w:r w:rsidRPr="0043389F">
        <w:rPr>
          <w:i/>
        </w:rPr>
        <w:t>Restor Neurol Neurosci</w:t>
      </w:r>
      <w:r w:rsidRPr="0043389F">
        <w:t>. 2017;35:547-556</w:t>
      </w:r>
    </w:p>
    <w:p w14:paraId="27A3D0CD" w14:textId="77777777" w:rsidR="00DD4D76" w:rsidRPr="0043389F" w:rsidRDefault="00DD4D76" w:rsidP="00DD4D76">
      <w:pPr>
        <w:pStyle w:val="EndNoteBibliography"/>
        <w:spacing w:after="0"/>
        <w:ind w:left="720" w:hanging="720"/>
      </w:pPr>
      <w:r w:rsidRPr="0043389F">
        <w:t>17.</w:t>
      </w:r>
      <w:r w:rsidRPr="0043389F">
        <w:tab/>
        <w:t xml:space="preserve">He W, Fan C, Li L. Transcranial magnetic stimulation reveals executive control dissociation in the rostral prefrontal cortex. </w:t>
      </w:r>
      <w:r w:rsidRPr="0043389F">
        <w:rPr>
          <w:i/>
        </w:rPr>
        <w:t>Front Hum Neurosci</w:t>
      </w:r>
      <w:r w:rsidRPr="0043389F">
        <w:t>. 2017;11:464</w:t>
      </w:r>
    </w:p>
    <w:p w14:paraId="528E0217" w14:textId="77777777" w:rsidR="00DD4D76" w:rsidRPr="0043389F" w:rsidRDefault="00DD4D76" w:rsidP="00DD4D76">
      <w:pPr>
        <w:pStyle w:val="EndNoteBibliography"/>
        <w:spacing w:after="0"/>
        <w:ind w:left="720" w:hanging="720"/>
      </w:pPr>
      <w:r w:rsidRPr="0043389F">
        <w:lastRenderedPageBreak/>
        <w:t>18.</w:t>
      </w:r>
      <w:r w:rsidRPr="0043389F">
        <w:tab/>
        <w:t xml:space="preserve">Khan FR, Chevidikunnan MF. Effectiveness of central plus peripheral stimulation (cpps) on post stroke upper limb motor rehabilitation. </w:t>
      </w:r>
      <w:r w:rsidRPr="0043389F">
        <w:rPr>
          <w:i/>
        </w:rPr>
        <w:t>Brain Inj</w:t>
      </w:r>
      <w:r w:rsidRPr="0043389F">
        <w:t>. 2017;31:1494-1500</w:t>
      </w:r>
    </w:p>
    <w:p w14:paraId="2CF32059" w14:textId="77777777" w:rsidR="00DD4D76" w:rsidRPr="0043389F" w:rsidRDefault="00DD4D76" w:rsidP="00DD4D76">
      <w:pPr>
        <w:pStyle w:val="EndNoteBibliography"/>
        <w:spacing w:after="0"/>
        <w:ind w:left="720" w:hanging="720"/>
      </w:pPr>
      <w:r w:rsidRPr="0043389F">
        <w:t>19.</w:t>
      </w:r>
      <w:r w:rsidRPr="0043389F">
        <w:tab/>
        <w:t xml:space="preserve">Fried PJ, Jannati A, Davila-Perez P, Pascual-Leone A. Reproducibility of single-pulse, paired-pulse, and intermittent theta-burst tms measures in healthy aging, type-2 diabetes, and alzheimer's disease. </w:t>
      </w:r>
      <w:r w:rsidRPr="0043389F">
        <w:rPr>
          <w:i/>
        </w:rPr>
        <w:t>Front Aging Neurosci</w:t>
      </w:r>
      <w:r w:rsidRPr="0043389F">
        <w:t>. 2017;9:263</w:t>
      </w:r>
    </w:p>
    <w:p w14:paraId="062CB0B4" w14:textId="77777777" w:rsidR="00DD4D76" w:rsidRPr="0043389F" w:rsidRDefault="00DD4D76" w:rsidP="00DD4D76">
      <w:pPr>
        <w:pStyle w:val="EndNoteBibliography"/>
        <w:spacing w:after="0"/>
        <w:ind w:left="720" w:hanging="720"/>
      </w:pPr>
      <w:r w:rsidRPr="0043389F">
        <w:t>20.</w:t>
      </w:r>
      <w:r w:rsidRPr="0043389F">
        <w:tab/>
        <w:t xml:space="preserve">Hilt PM, Bartoli E, Ferrari E, Jacono M, Fadiga L, D'Ausilio A. Action observation effects reflect the modular organization of the human motor system. </w:t>
      </w:r>
      <w:r w:rsidRPr="0043389F">
        <w:rPr>
          <w:i/>
        </w:rPr>
        <w:t>Cortex</w:t>
      </w:r>
      <w:r w:rsidRPr="0043389F">
        <w:t>. 2017;95:104-118</w:t>
      </w:r>
    </w:p>
    <w:p w14:paraId="7B83AFF8" w14:textId="77777777" w:rsidR="00DD4D76" w:rsidRPr="0043389F" w:rsidRDefault="00DD4D76" w:rsidP="00DD4D76">
      <w:pPr>
        <w:pStyle w:val="EndNoteBibliography"/>
        <w:spacing w:after="0"/>
        <w:ind w:left="720" w:hanging="720"/>
      </w:pPr>
      <w:r w:rsidRPr="0043389F">
        <w:t>21.</w:t>
      </w:r>
      <w:r w:rsidRPr="0043389F">
        <w:tab/>
        <w:t xml:space="preserve">Curtin A, Sun J, Ayaz H, Qian Z, Onaral B, Wang J, et al. Evaluation of evoked responses to pulse-matched high frequency and intermittent theta burst transcranial magnetic stimulation using simultaneous functional near-infrared spectroscopy. </w:t>
      </w:r>
      <w:r w:rsidRPr="0043389F">
        <w:rPr>
          <w:i/>
        </w:rPr>
        <w:t>Neurophotonics</w:t>
      </w:r>
      <w:r w:rsidRPr="0043389F">
        <w:t>. 2017;4:041405</w:t>
      </w:r>
    </w:p>
    <w:p w14:paraId="0602C159" w14:textId="77777777" w:rsidR="00DD4D76" w:rsidRPr="0043389F" w:rsidRDefault="00DD4D76" w:rsidP="00DD4D76">
      <w:pPr>
        <w:pStyle w:val="EndNoteBibliography"/>
        <w:spacing w:after="0"/>
        <w:ind w:left="720" w:hanging="720"/>
      </w:pPr>
      <w:r w:rsidRPr="0043389F">
        <w:t>22.</w:t>
      </w:r>
      <w:r w:rsidRPr="0043389F">
        <w:tab/>
        <w:t xml:space="preserve">Kleinmintz OM, Abecasis D, Tauber A, Geva A, Chistyakov AV, Kreinin I, et al. Participation of the left inferior frontal gyrus in human originality. </w:t>
      </w:r>
      <w:r w:rsidRPr="0043389F">
        <w:rPr>
          <w:i/>
        </w:rPr>
        <w:t>Brain Struct Funct</w:t>
      </w:r>
      <w:r w:rsidRPr="0043389F">
        <w:t>. 2018;223:329-341</w:t>
      </w:r>
    </w:p>
    <w:p w14:paraId="32C01760" w14:textId="77777777" w:rsidR="00DD4D76" w:rsidRPr="0043389F" w:rsidRDefault="00DD4D76" w:rsidP="00DD4D76">
      <w:pPr>
        <w:pStyle w:val="EndNoteBibliography"/>
        <w:spacing w:after="0"/>
        <w:ind w:left="720" w:hanging="720"/>
      </w:pPr>
      <w:r w:rsidRPr="0043389F">
        <w:t>23.</w:t>
      </w:r>
      <w:r w:rsidRPr="0043389F">
        <w:tab/>
        <w:t xml:space="preserve">Heidegger T, Hansen-Goos O, Batlaeva O, Annak O, Ziemann U, Lotsch J. A data-driven approach to responder subgroup identification after paired continuous theta burst stimulation. </w:t>
      </w:r>
      <w:r w:rsidRPr="0043389F">
        <w:rPr>
          <w:i/>
        </w:rPr>
        <w:t>Front Hum Neurosci</w:t>
      </w:r>
      <w:r w:rsidRPr="0043389F">
        <w:t>. 2017;11:382</w:t>
      </w:r>
    </w:p>
    <w:p w14:paraId="0E4D7F84" w14:textId="77777777" w:rsidR="00DD4D76" w:rsidRPr="00B060F3" w:rsidRDefault="00DD4D76" w:rsidP="00DD4D76">
      <w:pPr>
        <w:pStyle w:val="EndNoteBibliography"/>
        <w:spacing w:after="0"/>
        <w:ind w:left="720" w:hanging="720"/>
        <w:rPr>
          <w:lang w:val="it-IT"/>
        </w:rPr>
      </w:pPr>
      <w:r w:rsidRPr="0043389F">
        <w:t>24.</w:t>
      </w:r>
      <w:r w:rsidRPr="0043389F">
        <w:tab/>
        <w:t xml:space="preserve">Rastogi A, Cash R, Dunlop K, Vesia M, Kucyi A, Ghahremani A, et al. Modulation of cognitive cerebello-cerebral functional connectivity by lateral cerebellar continuous theta burst stimulation. </w:t>
      </w:r>
      <w:r w:rsidRPr="00B060F3">
        <w:rPr>
          <w:i/>
          <w:lang w:val="it-IT"/>
        </w:rPr>
        <w:t>Neuroimage</w:t>
      </w:r>
      <w:r w:rsidRPr="00B060F3">
        <w:rPr>
          <w:lang w:val="it-IT"/>
        </w:rPr>
        <w:t>. 2017;158:48-57</w:t>
      </w:r>
    </w:p>
    <w:p w14:paraId="4E21A2ED" w14:textId="77777777" w:rsidR="00DD4D76" w:rsidRPr="0043389F" w:rsidRDefault="00DD4D76" w:rsidP="00DD4D76">
      <w:pPr>
        <w:pStyle w:val="EndNoteBibliography"/>
        <w:spacing w:after="0"/>
        <w:ind w:left="720" w:hanging="720"/>
      </w:pPr>
      <w:r w:rsidRPr="00B060F3">
        <w:rPr>
          <w:lang w:val="it-IT"/>
        </w:rPr>
        <w:t>25.</w:t>
      </w:r>
      <w:r w:rsidRPr="00B060F3">
        <w:rPr>
          <w:lang w:val="it-IT"/>
        </w:rPr>
        <w:tab/>
        <w:t xml:space="preserve">Mancini M, Mastropasqua C, Bonni S, Ponzo V, Cercignani M, Conforto S, et al. </w:t>
      </w:r>
      <w:r w:rsidRPr="0043389F">
        <w:t xml:space="preserve">Theta burst stimulation of the precuneus modulates resting state connectivity in the left temporal pole. </w:t>
      </w:r>
      <w:r w:rsidRPr="0043389F">
        <w:rPr>
          <w:i/>
        </w:rPr>
        <w:t>Brain Topogr</w:t>
      </w:r>
      <w:r w:rsidRPr="0043389F">
        <w:t>. 2017;30:312-319</w:t>
      </w:r>
    </w:p>
    <w:p w14:paraId="7B742BDF" w14:textId="77777777" w:rsidR="00DD4D76" w:rsidRPr="0043389F" w:rsidRDefault="00DD4D76" w:rsidP="00DD4D76">
      <w:pPr>
        <w:pStyle w:val="EndNoteBibliography"/>
        <w:spacing w:after="0"/>
        <w:ind w:left="720" w:hanging="720"/>
      </w:pPr>
      <w:r w:rsidRPr="0043389F">
        <w:t>26.</w:t>
      </w:r>
      <w:r w:rsidRPr="0043389F">
        <w:tab/>
        <w:t xml:space="preserve">Diekhoff-Krebs S, Pool EM, Sarfeld AS, Rehme AK, Eickhoff SB, Fink GR, et al. Interindividual differences in motor network connectivity and behavioral response to itbs in stroke patients. </w:t>
      </w:r>
      <w:r w:rsidRPr="0043389F">
        <w:rPr>
          <w:i/>
        </w:rPr>
        <w:t>Neuroimage Clin</w:t>
      </w:r>
      <w:r w:rsidRPr="0043389F">
        <w:t>. 2017;15:559-571</w:t>
      </w:r>
    </w:p>
    <w:p w14:paraId="32C3F8AF" w14:textId="77777777" w:rsidR="00DD4D76" w:rsidRPr="0043389F" w:rsidRDefault="00DD4D76" w:rsidP="00DD4D76">
      <w:pPr>
        <w:pStyle w:val="EndNoteBibliography"/>
        <w:spacing w:after="0"/>
        <w:ind w:left="720" w:hanging="720"/>
      </w:pPr>
      <w:r w:rsidRPr="0043389F">
        <w:t>27.</w:t>
      </w:r>
      <w:r w:rsidRPr="0043389F">
        <w:tab/>
        <w:t xml:space="preserve">Chung SW, Lewis BP, Rogasch NC, Saeki T, Thomson RH, Hoy KE, et al. Demonstration of short-term plasticity in the dorsolateral prefrontal cortex with theta burst stimulation: A tms-eeg study. </w:t>
      </w:r>
      <w:r w:rsidRPr="0043389F">
        <w:rPr>
          <w:i/>
        </w:rPr>
        <w:t>Clin Neurophysiol</w:t>
      </w:r>
      <w:r w:rsidRPr="0043389F">
        <w:t>. 2017;128:1117-1126</w:t>
      </w:r>
    </w:p>
    <w:p w14:paraId="23280FFE" w14:textId="77777777" w:rsidR="00DD4D76" w:rsidRPr="00B060F3" w:rsidRDefault="00DD4D76" w:rsidP="00DD4D76">
      <w:pPr>
        <w:pStyle w:val="EndNoteBibliography"/>
        <w:spacing w:after="0"/>
        <w:ind w:left="720" w:hanging="720"/>
        <w:rPr>
          <w:lang w:val="it-IT"/>
        </w:rPr>
      </w:pPr>
      <w:r w:rsidRPr="0043389F">
        <w:t>28.</w:t>
      </w:r>
      <w:r w:rsidRPr="0043389F">
        <w:tab/>
        <w:t xml:space="preserve">Colnaghi S, Colagiorgio P, Versino M, Koch G, D'Angelo E, Ramat S. A role for nmdar-dependent cerebellar plasticity in adaptive control of saccades in humans. </w:t>
      </w:r>
      <w:r w:rsidRPr="00B060F3">
        <w:rPr>
          <w:i/>
          <w:lang w:val="it-IT"/>
        </w:rPr>
        <w:t>Brain Stimul</w:t>
      </w:r>
      <w:r w:rsidRPr="00B060F3">
        <w:rPr>
          <w:lang w:val="it-IT"/>
        </w:rPr>
        <w:t>. 2017;10:817-827</w:t>
      </w:r>
    </w:p>
    <w:p w14:paraId="52FA4283" w14:textId="77777777" w:rsidR="00DD4D76" w:rsidRPr="0043389F" w:rsidRDefault="00DD4D76" w:rsidP="00DD4D76">
      <w:pPr>
        <w:pStyle w:val="EndNoteBibliography"/>
        <w:spacing w:after="0"/>
        <w:ind w:left="720" w:hanging="720"/>
      </w:pPr>
      <w:r w:rsidRPr="00B060F3">
        <w:rPr>
          <w:lang w:val="it-IT"/>
        </w:rPr>
        <w:t>29.</w:t>
      </w:r>
      <w:r w:rsidRPr="00B060F3">
        <w:rPr>
          <w:lang w:val="it-IT"/>
        </w:rPr>
        <w:tab/>
        <w:t xml:space="preserve">Esterman M, Thai M, Okabe H, DeGutis J, Saad E, Laganiere SE, et al. </w:t>
      </w:r>
      <w:r w:rsidRPr="0043389F">
        <w:t xml:space="preserve">Network-targeted cerebellar transcranial magnetic stimulation improves attentional control. </w:t>
      </w:r>
      <w:r w:rsidRPr="0043389F">
        <w:rPr>
          <w:i/>
        </w:rPr>
        <w:t>Neuroimage</w:t>
      </w:r>
      <w:r w:rsidRPr="0043389F">
        <w:t>. 2017;156:190-198</w:t>
      </w:r>
    </w:p>
    <w:p w14:paraId="65D6811E" w14:textId="77777777" w:rsidR="00DD4D76" w:rsidRPr="0043389F" w:rsidRDefault="00DD4D76" w:rsidP="00DD4D76">
      <w:pPr>
        <w:pStyle w:val="EndNoteBibliography"/>
        <w:spacing w:after="0"/>
        <w:ind w:left="720" w:hanging="720"/>
      </w:pPr>
      <w:r w:rsidRPr="0043389F">
        <w:t>30.</w:t>
      </w:r>
      <w:r w:rsidRPr="0043389F">
        <w:tab/>
        <w:t xml:space="preserve">Shirota Y, Dhaka S, Paulus W, Sommer M. Current direction-dependent modulation of human hand motor function by intermittent theta burst stimulation (itbs). </w:t>
      </w:r>
      <w:r w:rsidRPr="0043389F">
        <w:rPr>
          <w:i/>
        </w:rPr>
        <w:t>Neurosci Lett</w:t>
      </w:r>
      <w:r w:rsidRPr="0043389F">
        <w:t>. 2017;650:109-113</w:t>
      </w:r>
    </w:p>
    <w:p w14:paraId="71243A75" w14:textId="77777777" w:rsidR="00DD4D76" w:rsidRPr="00B060F3" w:rsidRDefault="00DD4D76" w:rsidP="00DD4D76">
      <w:pPr>
        <w:pStyle w:val="EndNoteBibliography"/>
        <w:spacing w:after="0"/>
        <w:ind w:left="720" w:hanging="720"/>
        <w:rPr>
          <w:lang w:val="it-IT"/>
        </w:rPr>
      </w:pPr>
      <w:r w:rsidRPr="0043389F">
        <w:t>31.</w:t>
      </w:r>
      <w:r w:rsidRPr="0043389F">
        <w:tab/>
        <w:t xml:space="preserve">Valchev N, Tidoni E, Hamilton AFC, Gazzola V, Avenanti A. Primary somatosensory cortex necessary for the perception of weight from other people's action: A continuous theta-burst tms experiment. </w:t>
      </w:r>
      <w:r w:rsidRPr="00B060F3">
        <w:rPr>
          <w:i/>
          <w:lang w:val="it-IT"/>
        </w:rPr>
        <w:t>Neuroimage</w:t>
      </w:r>
      <w:r w:rsidRPr="00B060F3">
        <w:rPr>
          <w:lang w:val="it-IT"/>
        </w:rPr>
        <w:t>. 2017;152:195-206</w:t>
      </w:r>
    </w:p>
    <w:p w14:paraId="15E37D30" w14:textId="77777777" w:rsidR="00DD4D76" w:rsidRPr="0043389F" w:rsidRDefault="00DD4D76" w:rsidP="00DD4D76">
      <w:pPr>
        <w:pStyle w:val="EndNoteBibliography"/>
        <w:spacing w:after="0"/>
        <w:ind w:left="720" w:hanging="720"/>
      </w:pPr>
      <w:r w:rsidRPr="00B060F3">
        <w:rPr>
          <w:lang w:val="it-IT"/>
        </w:rPr>
        <w:t>32.</w:t>
      </w:r>
      <w:r w:rsidRPr="00B060F3">
        <w:rPr>
          <w:lang w:val="it-IT"/>
        </w:rPr>
        <w:tab/>
        <w:t xml:space="preserve">Ponzo V, Di Lorenzo F, Brusa L, Schirinzi T, Battistini S, Ricci C, et al. </w:t>
      </w:r>
      <w:r w:rsidRPr="0043389F">
        <w:t xml:space="preserve">Impaired intracortical transmission in g2019s leucine rich-repeat kinase parkinson patients. </w:t>
      </w:r>
      <w:r w:rsidRPr="0043389F">
        <w:rPr>
          <w:i/>
        </w:rPr>
        <w:t>Mov Disord</w:t>
      </w:r>
      <w:r w:rsidRPr="0043389F">
        <w:t>. 2017;32:750-756</w:t>
      </w:r>
    </w:p>
    <w:p w14:paraId="53465674" w14:textId="77777777" w:rsidR="00DD4D76" w:rsidRPr="0043389F" w:rsidRDefault="00DD4D76" w:rsidP="00DD4D76">
      <w:pPr>
        <w:pStyle w:val="EndNoteBibliography"/>
        <w:spacing w:after="0"/>
        <w:ind w:left="720" w:hanging="720"/>
      </w:pPr>
      <w:r w:rsidRPr="0043389F">
        <w:t>33.</w:t>
      </w:r>
      <w:r w:rsidRPr="0043389F">
        <w:tab/>
        <w:t xml:space="preserve">Meehan SK, Mirdamadi JL, Martini DN, Broglio SP. Changes in cortical plasticity in relation to a history of concussion during adolescence. </w:t>
      </w:r>
      <w:r w:rsidRPr="0043389F">
        <w:rPr>
          <w:i/>
        </w:rPr>
        <w:t>Front Hum Neurosci</w:t>
      </w:r>
      <w:r w:rsidRPr="0043389F">
        <w:t>. 2017;11:5</w:t>
      </w:r>
    </w:p>
    <w:p w14:paraId="4C6F8CF0" w14:textId="77777777" w:rsidR="00DD4D76" w:rsidRPr="0043389F" w:rsidRDefault="00DD4D76" w:rsidP="00DD4D76">
      <w:pPr>
        <w:pStyle w:val="EndNoteBibliography"/>
        <w:spacing w:after="0"/>
        <w:ind w:left="720" w:hanging="720"/>
      </w:pPr>
      <w:r w:rsidRPr="0043389F">
        <w:t>34.</w:t>
      </w:r>
      <w:r w:rsidRPr="0043389F">
        <w:tab/>
        <w:t xml:space="preserve">Schilberg L, Schuhmann T, Sack AT. Interindividual variability and intraindividual reliability of intermittent theta burst stimulation-induced neuroplasticity mechanisms in the healthy brain. </w:t>
      </w:r>
      <w:r w:rsidRPr="0043389F">
        <w:rPr>
          <w:i/>
        </w:rPr>
        <w:t>J Cogn Neurosci</w:t>
      </w:r>
      <w:r w:rsidRPr="0043389F">
        <w:t>. 2017;29:1022-1032</w:t>
      </w:r>
    </w:p>
    <w:p w14:paraId="6E7EA322" w14:textId="77777777" w:rsidR="00DD4D76" w:rsidRPr="0043389F" w:rsidRDefault="00DD4D76" w:rsidP="00DD4D76">
      <w:pPr>
        <w:pStyle w:val="EndNoteBibliography"/>
        <w:spacing w:after="0"/>
        <w:ind w:left="720" w:hanging="720"/>
      </w:pPr>
      <w:r w:rsidRPr="0043389F">
        <w:lastRenderedPageBreak/>
        <w:t>35.</w:t>
      </w:r>
      <w:r w:rsidRPr="0043389F">
        <w:tab/>
        <w:t xml:space="preserve">Hordacre B, Goldsworthy MR, Vallence AM, Darvishi S, Moezzi B, Hamada M, et al. Variability in neural excitability and plasticity induction in the human cortex: A brain stimulation study. </w:t>
      </w:r>
      <w:r w:rsidRPr="0043389F">
        <w:rPr>
          <w:i/>
        </w:rPr>
        <w:t>Brain Stimul</w:t>
      </w:r>
      <w:r w:rsidRPr="0043389F">
        <w:t>. 2017;10:588-595</w:t>
      </w:r>
    </w:p>
    <w:p w14:paraId="0B45484A" w14:textId="77777777" w:rsidR="00DD4D76" w:rsidRPr="0043389F" w:rsidRDefault="00DD4D76" w:rsidP="00DD4D76">
      <w:pPr>
        <w:pStyle w:val="EndNoteBibliography"/>
        <w:spacing w:after="0"/>
        <w:ind w:left="720" w:hanging="720"/>
      </w:pPr>
      <w:r w:rsidRPr="0043389F">
        <w:t>36.</w:t>
      </w:r>
      <w:r w:rsidRPr="0043389F">
        <w:tab/>
        <w:t xml:space="preserve">Pitcher D, Japee S, Rauth L, Ungerleider LG. The superior temporal sulcus is causally connected to the amygdala: A combined tbs-fmri study. </w:t>
      </w:r>
      <w:r w:rsidRPr="0043389F">
        <w:rPr>
          <w:i/>
        </w:rPr>
        <w:t>J Neurosci</w:t>
      </w:r>
      <w:r w:rsidRPr="0043389F">
        <w:t>. 2017;37:1156-1161</w:t>
      </w:r>
    </w:p>
    <w:p w14:paraId="7BF2F8F3" w14:textId="77777777" w:rsidR="00DD4D76" w:rsidRPr="0043389F" w:rsidRDefault="00DD4D76" w:rsidP="00DD4D76">
      <w:pPr>
        <w:pStyle w:val="EndNoteBibliography"/>
        <w:spacing w:after="0"/>
        <w:ind w:left="720" w:hanging="720"/>
      </w:pPr>
      <w:r w:rsidRPr="0043389F">
        <w:t>37.</w:t>
      </w:r>
      <w:r w:rsidRPr="0043389F">
        <w:tab/>
        <w:t xml:space="preserve">Pellicciari MC, Ponzo V, Caltagirone C, Koch G. Restored asymmetry of prefrontal cortical oscillatory activity after bilateral theta burst stimulation treatment in a patient with major depressive disorder: A tms-eeg study. </w:t>
      </w:r>
      <w:r w:rsidRPr="0043389F">
        <w:rPr>
          <w:i/>
        </w:rPr>
        <w:t>Brain Stimul</w:t>
      </w:r>
      <w:r w:rsidRPr="0043389F">
        <w:t>. 2017;10:147-149</w:t>
      </w:r>
    </w:p>
    <w:p w14:paraId="334579B7" w14:textId="77777777" w:rsidR="00DD4D76" w:rsidRPr="0043389F" w:rsidRDefault="00DD4D76" w:rsidP="00DD4D76">
      <w:pPr>
        <w:pStyle w:val="EndNoteBibliography"/>
        <w:spacing w:after="0"/>
        <w:ind w:left="720" w:hanging="720"/>
      </w:pPr>
      <w:r w:rsidRPr="0043389F">
        <w:t>38.</w:t>
      </w:r>
      <w:r w:rsidRPr="0043389F">
        <w:tab/>
        <w:t xml:space="preserve">Lin T, Jiang L, Dou Z, Wu C, Liu F, Xu G, et al. Effects of theta burst stimulation on suprahyoid motor cortex excitability in healthy subjects. </w:t>
      </w:r>
      <w:r w:rsidRPr="0043389F">
        <w:rPr>
          <w:i/>
        </w:rPr>
        <w:t>Brain Stimul</w:t>
      </w:r>
      <w:r w:rsidRPr="0043389F">
        <w:t>. 2017;10:91-98</w:t>
      </w:r>
    </w:p>
    <w:p w14:paraId="0B5B29A4" w14:textId="77777777" w:rsidR="00DD4D76" w:rsidRPr="0043389F" w:rsidRDefault="00DD4D76" w:rsidP="00DD4D76">
      <w:pPr>
        <w:pStyle w:val="EndNoteBibliography"/>
        <w:spacing w:after="0"/>
        <w:ind w:left="720" w:hanging="720"/>
      </w:pPr>
      <w:r w:rsidRPr="0043389F">
        <w:t>39.</w:t>
      </w:r>
      <w:r w:rsidRPr="0043389F">
        <w:tab/>
        <w:t xml:space="preserve">Iwabuchi SJ, Raschke F, Auer DP, Liddle PF, Lankappa ST, Palaniyappan L. Targeted transcranial theta-burst stimulation alters fronto-insular network and prefrontal gaba. </w:t>
      </w:r>
      <w:r w:rsidRPr="0043389F">
        <w:rPr>
          <w:i/>
        </w:rPr>
        <w:t>Neuroimage</w:t>
      </w:r>
      <w:r w:rsidRPr="0043389F">
        <w:t>. 2017;146:395-403</w:t>
      </w:r>
    </w:p>
    <w:p w14:paraId="435928FB" w14:textId="77777777" w:rsidR="00DD4D76" w:rsidRPr="0043389F" w:rsidRDefault="00DD4D76" w:rsidP="00DD4D76">
      <w:pPr>
        <w:pStyle w:val="EndNoteBibliography"/>
        <w:spacing w:after="0"/>
        <w:ind w:left="720" w:hanging="720"/>
      </w:pPr>
      <w:r w:rsidRPr="0043389F">
        <w:t>40.</w:t>
      </w:r>
      <w:r w:rsidRPr="0043389F">
        <w:tab/>
        <w:t xml:space="preserve">Ticini LF, Dolk T, Waszak F, Schutz-Bosbach S. Ipl-m1 interaction shapes pre-reflective social differentiation in the human action system: New insights from tbs and tms combined. </w:t>
      </w:r>
      <w:r w:rsidRPr="0043389F">
        <w:rPr>
          <w:i/>
        </w:rPr>
        <w:t>Sci Rep</w:t>
      </w:r>
      <w:r w:rsidRPr="0043389F">
        <w:t>. 2018;8:12001</w:t>
      </w:r>
    </w:p>
    <w:p w14:paraId="4E860C0F" w14:textId="77777777" w:rsidR="00DD4D76" w:rsidRPr="0043389F" w:rsidRDefault="00DD4D76" w:rsidP="00DD4D76">
      <w:pPr>
        <w:pStyle w:val="EndNoteBibliography"/>
        <w:spacing w:after="0"/>
        <w:ind w:left="720" w:hanging="720"/>
      </w:pPr>
      <w:r w:rsidRPr="0043389F">
        <w:t>41.</w:t>
      </w:r>
      <w:r w:rsidRPr="0043389F">
        <w:tab/>
        <w:t xml:space="preserve">Lenoir C, Algoet M, Mouraux A. Deep continuous theta burst stimulation of the operculo-insular cortex selectively affects adelta-fiber heat pain. </w:t>
      </w:r>
      <w:r w:rsidRPr="0043389F">
        <w:rPr>
          <w:i/>
        </w:rPr>
        <w:t>J Physiol</w:t>
      </w:r>
      <w:r w:rsidRPr="0043389F">
        <w:t>. 2018</w:t>
      </w:r>
    </w:p>
    <w:p w14:paraId="0789845A" w14:textId="77777777" w:rsidR="00DD4D76" w:rsidRPr="0043389F" w:rsidRDefault="00DD4D76" w:rsidP="00DD4D76">
      <w:pPr>
        <w:pStyle w:val="EndNoteBibliography"/>
        <w:spacing w:after="0"/>
        <w:ind w:left="720" w:hanging="720"/>
      </w:pPr>
      <w:r w:rsidRPr="0043389F">
        <w:t>42.</w:t>
      </w:r>
      <w:r w:rsidRPr="0043389F">
        <w:tab/>
        <w:t xml:space="preserve">Weintraub-Brevda RR, Chua EF. The role of the ventrolateral prefrontal cortex in emotional enhancement of memory: A tms study. </w:t>
      </w:r>
      <w:r w:rsidRPr="0043389F">
        <w:rPr>
          <w:i/>
        </w:rPr>
        <w:t>Cogn Neurosci</w:t>
      </w:r>
      <w:r w:rsidRPr="0043389F">
        <w:t>. 2018:1-11</w:t>
      </w:r>
    </w:p>
    <w:p w14:paraId="41A72F8F" w14:textId="77777777" w:rsidR="00DD4D76" w:rsidRPr="00B060F3" w:rsidRDefault="00DD4D76" w:rsidP="00DD4D76">
      <w:pPr>
        <w:pStyle w:val="EndNoteBibliography"/>
        <w:spacing w:after="0"/>
        <w:ind w:left="720" w:hanging="720"/>
        <w:rPr>
          <w:lang w:val="it-IT"/>
        </w:rPr>
      </w:pPr>
      <w:r w:rsidRPr="0043389F">
        <w:t>43.</w:t>
      </w:r>
      <w:r w:rsidRPr="0043389F">
        <w:tab/>
        <w:t xml:space="preserve">Gilligan TM, Rafal RD. An opponent process cerebellar asymmetry for regulating word association priming. </w:t>
      </w:r>
      <w:r w:rsidRPr="00B060F3">
        <w:rPr>
          <w:i/>
          <w:lang w:val="it-IT"/>
        </w:rPr>
        <w:t>Cerebellum</w:t>
      </w:r>
      <w:r w:rsidRPr="00B060F3">
        <w:rPr>
          <w:lang w:val="it-IT"/>
        </w:rPr>
        <w:t>. 2018</w:t>
      </w:r>
    </w:p>
    <w:p w14:paraId="45D86A00" w14:textId="77777777" w:rsidR="00DD4D76" w:rsidRPr="0043389F" w:rsidRDefault="00DD4D76" w:rsidP="00DD4D76">
      <w:pPr>
        <w:pStyle w:val="EndNoteBibliography"/>
        <w:spacing w:after="0"/>
        <w:ind w:left="720" w:hanging="720"/>
      </w:pPr>
      <w:r w:rsidRPr="00B060F3">
        <w:rPr>
          <w:lang w:val="it-IT"/>
        </w:rPr>
        <w:t>44.</w:t>
      </w:r>
      <w:r w:rsidRPr="00B060F3">
        <w:rPr>
          <w:lang w:val="it-IT"/>
        </w:rPr>
        <w:tab/>
        <w:t xml:space="preserve">Rocchi L, Ibanez J, Benussi A, Hannah R, Rawji V, Casula E, et al. </w:t>
      </w:r>
      <w:r w:rsidRPr="0043389F">
        <w:t xml:space="preserve">Variability and predictors of response to continuous theta burst stimulation: A tms-eeg study. </w:t>
      </w:r>
      <w:r w:rsidRPr="0043389F">
        <w:rPr>
          <w:i/>
        </w:rPr>
        <w:t>Front Neurosci</w:t>
      </w:r>
      <w:r w:rsidRPr="0043389F">
        <w:t>. 2018;12:400</w:t>
      </w:r>
    </w:p>
    <w:p w14:paraId="1A674ECE" w14:textId="77777777" w:rsidR="00DD4D76" w:rsidRPr="0043389F" w:rsidRDefault="00DD4D76" w:rsidP="00DD4D76">
      <w:pPr>
        <w:pStyle w:val="EndNoteBibliography"/>
        <w:spacing w:after="0"/>
        <w:ind w:left="720" w:hanging="720"/>
      </w:pPr>
      <w:r w:rsidRPr="0043389F">
        <w:t>45.</w:t>
      </w:r>
      <w:r w:rsidRPr="0043389F">
        <w:tab/>
        <w:t xml:space="preserve">Bogdanov M, Timmermann JE, Glascher J, Hummel FC, Schwabe L. Causal role of the inferolateral prefrontal cortex in balancing goal-directed and habitual control of behavior. </w:t>
      </w:r>
      <w:r w:rsidRPr="0043389F">
        <w:rPr>
          <w:i/>
        </w:rPr>
        <w:t>Sci Rep</w:t>
      </w:r>
      <w:r w:rsidRPr="0043389F">
        <w:t>. 2018;8:9382</w:t>
      </w:r>
    </w:p>
    <w:p w14:paraId="0846EF49" w14:textId="77777777" w:rsidR="00DD4D76" w:rsidRPr="0043389F" w:rsidRDefault="00DD4D76" w:rsidP="00DD4D76">
      <w:pPr>
        <w:pStyle w:val="EndNoteBibliography"/>
        <w:spacing w:after="0"/>
        <w:ind w:left="720" w:hanging="720"/>
      </w:pPr>
      <w:r w:rsidRPr="0043389F">
        <w:t>46.</w:t>
      </w:r>
      <w:r w:rsidRPr="0043389F">
        <w:tab/>
        <w:t xml:space="preserve">Tambini A, Nee DE, D'Esposito M. Hippocampal-targeted theta-burst stimulation enhances associative memory formation. </w:t>
      </w:r>
      <w:r w:rsidRPr="0043389F">
        <w:rPr>
          <w:i/>
        </w:rPr>
        <w:t>J Cogn Neurosci</w:t>
      </w:r>
      <w:r w:rsidRPr="0043389F">
        <w:t>. 2018:1-21</w:t>
      </w:r>
    </w:p>
    <w:p w14:paraId="24566AB6" w14:textId="77777777" w:rsidR="00DD4D76" w:rsidRPr="0043389F" w:rsidRDefault="00DD4D76" w:rsidP="00DD4D76">
      <w:pPr>
        <w:pStyle w:val="EndNoteBibliography"/>
        <w:spacing w:after="0"/>
        <w:ind w:left="720" w:hanging="720"/>
      </w:pPr>
      <w:r w:rsidRPr="0043389F">
        <w:t>47.</w:t>
      </w:r>
      <w:r w:rsidRPr="0043389F">
        <w:tab/>
        <w:t xml:space="preserve">Huang YZ, Chen RS, Fong PY, Rothwell JC, Chuang WL, Weng YH, et al. Inter-cortical modulation from premotor to motor plasticity. </w:t>
      </w:r>
      <w:r w:rsidRPr="0043389F">
        <w:rPr>
          <w:i/>
        </w:rPr>
        <w:t>J Physiol</w:t>
      </w:r>
      <w:r w:rsidRPr="0043389F">
        <w:t>. 2018</w:t>
      </w:r>
    </w:p>
    <w:p w14:paraId="22487B85" w14:textId="77777777" w:rsidR="00DD4D76" w:rsidRPr="0043389F" w:rsidRDefault="00DD4D76" w:rsidP="00DD4D76">
      <w:pPr>
        <w:pStyle w:val="EndNoteBibliography"/>
        <w:spacing w:after="0"/>
        <w:ind w:left="720" w:hanging="720"/>
      </w:pPr>
      <w:r w:rsidRPr="0043389F">
        <w:t>48.</w:t>
      </w:r>
      <w:r w:rsidRPr="0043389F">
        <w:tab/>
        <w:t xml:space="preserve">Agnew ZK, Banissy MJ, McGettigan C, Walsh V, Scott SK. Investigating the neural basis of theta burst stimulation to premotor cortex on emotional vocalization perception: A combined tms-fmri study. </w:t>
      </w:r>
      <w:r w:rsidRPr="0043389F">
        <w:rPr>
          <w:i/>
        </w:rPr>
        <w:t>Front Hum Neurosci</w:t>
      </w:r>
      <w:r w:rsidRPr="0043389F">
        <w:t>. 2018;12:150</w:t>
      </w:r>
    </w:p>
    <w:p w14:paraId="51B76805" w14:textId="77777777" w:rsidR="00DD4D76" w:rsidRPr="0043389F" w:rsidRDefault="00DD4D76" w:rsidP="00DD4D76">
      <w:pPr>
        <w:pStyle w:val="EndNoteBibliography"/>
        <w:spacing w:after="0"/>
        <w:ind w:left="720" w:hanging="720"/>
      </w:pPr>
      <w:r w:rsidRPr="0043389F">
        <w:t>49.</w:t>
      </w:r>
      <w:r w:rsidRPr="0043389F">
        <w:tab/>
        <w:t xml:space="preserve">Stubbeman WF, Zarrabi B, Bastea S, Ragland V, Khairkhah R. Bilateral neuronavigated 20hz theta burst tms for treatment refractory depression: An open label study. </w:t>
      </w:r>
      <w:r w:rsidRPr="0043389F">
        <w:rPr>
          <w:i/>
        </w:rPr>
        <w:t>Brain Stimul</w:t>
      </w:r>
      <w:r w:rsidRPr="0043389F">
        <w:t>. 2018;11:953-955</w:t>
      </w:r>
    </w:p>
    <w:p w14:paraId="041E6555" w14:textId="77777777" w:rsidR="00DD4D76" w:rsidRPr="0043389F" w:rsidRDefault="00DD4D76" w:rsidP="00DD4D76">
      <w:pPr>
        <w:pStyle w:val="EndNoteBibliography"/>
        <w:spacing w:after="0"/>
        <w:ind w:left="720" w:hanging="720"/>
      </w:pPr>
      <w:r w:rsidRPr="0043389F">
        <w:t>50.</w:t>
      </w:r>
      <w:r w:rsidRPr="0043389F">
        <w:tab/>
        <w:t xml:space="preserve">Otero-Millan J, Winnick A, Kheradmand A. Exploring the role of temporoparietal cortex in upright perception and the link with torsional eye position. </w:t>
      </w:r>
      <w:r w:rsidRPr="0043389F">
        <w:rPr>
          <w:i/>
        </w:rPr>
        <w:t>Front Neurol</w:t>
      </w:r>
      <w:r w:rsidRPr="0043389F">
        <w:t>. 2018;9:192</w:t>
      </w:r>
    </w:p>
    <w:p w14:paraId="1D22155E" w14:textId="77777777" w:rsidR="00DD4D76" w:rsidRPr="00B060F3" w:rsidRDefault="00DD4D76" w:rsidP="00DD4D76">
      <w:pPr>
        <w:pStyle w:val="EndNoteBibliography"/>
        <w:spacing w:after="0"/>
        <w:ind w:left="720" w:hanging="720"/>
        <w:rPr>
          <w:lang w:val="it-IT"/>
        </w:rPr>
      </w:pPr>
      <w:r w:rsidRPr="0043389F">
        <w:t>51.</w:t>
      </w:r>
      <w:r w:rsidRPr="0043389F">
        <w:tab/>
        <w:t xml:space="preserve">Vilidaite G, Baker DH. Psychophysical measurement of the effects and non-effects of tms on contrast perception. </w:t>
      </w:r>
      <w:r w:rsidRPr="00B060F3">
        <w:rPr>
          <w:i/>
          <w:lang w:val="it-IT"/>
        </w:rPr>
        <w:t>Brain Stimul</w:t>
      </w:r>
      <w:r w:rsidRPr="00B060F3">
        <w:rPr>
          <w:lang w:val="it-IT"/>
        </w:rPr>
        <w:t>. 2018;11:956-957</w:t>
      </w:r>
    </w:p>
    <w:p w14:paraId="3F9A866C" w14:textId="77777777" w:rsidR="00DD4D76" w:rsidRPr="0043389F" w:rsidRDefault="00DD4D76" w:rsidP="00DD4D76">
      <w:pPr>
        <w:pStyle w:val="EndNoteBibliography"/>
        <w:spacing w:after="0"/>
        <w:ind w:left="720" w:hanging="720"/>
      </w:pPr>
      <w:r w:rsidRPr="00B060F3">
        <w:rPr>
          <w:lang w:val="it-IT"/>
        </w:rPr>
        <w:t>52.</w:t>
      </w:r>
      <w:r w:rsidRPr="00B060F3">
        <w:rPr>
          <w:lang w:val="it-IT"/>
        </w:rPr>
        <w:tab/>
        <w:t xml:space="preserve">Guerra A, Suppa A, Bologna M, D'Onofrio V, Bianchini E, Brown P, et al. </w:t>
      </w:r>
      <w:r w:rsidRPr="0043389F">
        <w:t xml:space="preserve">Boosting the ltp-like plasticity effect of intermittent theta-burst stimulation using gamma transcranial alternating current stimulation. </w:t>
      </w:r>
      <w:r w:rsidRPr="0043389F">
        <w:rPr>
          <w:i/>
        </w:rPr>
        <w:t>Brain Stimul</w:t>
      </w:r>
      <w:r w:rsidRPr="0043389F">
        <w:t>. 2018;11:734-742</w:t>
      </w:r>
    </w:p>
    <w:p w14:paraId="2623BDD2" w14:textId="77777777" w:rsidR="00DD4D76" w:rsidRPr="0043389F" w:rsidRDefault="00DD4D76" w:rsidP="00DD4D76">
      <w:pPr>
        <w:pStyle w:val="EndNoteBibliography"/>
        <w:spacing w:after="0"/>
        <w:ind w:left="720" w:hanging="720"/>
      </w:pPr>
      <w:r w:rsidRPr="0043389F">
        <w:t>53.</w:t>
      </w:r>
      <w:r w:rsidRPr="0043389F">
        <w:tab/>
        <w:t xml:space="preserve">Gaertner M, Kong JT, Scherrer KH, Foote A, Mackey S, Johnson KA. Advancing transcranial magnetic stimulation methods for complex regional pain syndrome: An open-label study of paired theta burst and high-frequency stimulation. </w:t>
      </w:r>
      <w:r w:rsidRPr="0043389F">
        <w:rPr>
          <w:i/>
        </w:rPr>
        <w:t>Neuromodulation</w:t>
      </w:r>
      <w:r w:rsidRPr="0043389F">
        <w:t>. 2018;21:409-416</w:t>
      </w:r>
    </w:p>
    <w:p w14:paraId="4435D9EF" w14:textId="77777777" w:rsidR="00DD4D76" w:rsidRPr="0043389F" w:rsidRDefault="00DD4D76" w:rsidP="00DD4D76">
      <w:pPr>
        <w:pStyle w:val="EndNoteBibliography"/>
        <w:spacing w:after="0"/>
        <w:ind w:left="720" w:hanging="720"/>
      </w:pPr>
      <w:r w:rsidRPr="0043389F">
        <w:t>54.</w:t>
      </w:r>
      <w:r w:rsidRPr="0043389F">
        <w:tab/>
        <w:t xml:space="preserve">van Holstein M, Frobose MI, O'Shea J, Aarts E, Cools R. Controlling striatal function via anterior frontal cortex stimulation. </w:t>
      </w:r>
      <w:r w:rsidRPr="0043389F">
        <w:rPr>
          <w:i/>
        </w:rPr>
        <w:t>Sci Rep</w:t>
      </w:r>
      <w:r w:rsidRPr="0043389F">
        <w:t>. 2018;8:3312</w:t>
      </w:r>
    </w:p>
    <w:p w14:paraId="60F68BF3" w14:textId="77777777" w:rsidR="00DD4D76" w:rsidRPr="0043389F" w:rsidRDefault="00DD4D76" w:rsidP="00DD4D76">
      <w:pPr>
        <w:pStyle w:val="EndNoteBibliography"/>
        <w:spacing w:after="0"/>
        <w:ind w:left="720" w:hanging="720"/>
      </w:pPr>
      <w:r w:rsidRPr="0043389F">
        <w:lastRenderedPageBreak/>
        <w:t>55.</w:t>
      </w:r>
      <w:r w:rsidRPr="0043389F">
        <w:tab/>
        <w:t xml:space="preserve">Marin BM, VanHaerents SA, Voss JL, Bridge DJ. Prefrontal theta-burst stimulation disrupts the organizing influence of active short-term retrieval on episodic memory. </w:t>
      </w:r>
      <w:r w:rsidRPr="0043389F">
        <w:rPr>
          <w:i/>
        </w:rPr>
        <w:t>eNeuro</w:t>
      </w:r>
      <w:r w:rsidRPr="0043389F">
        <w:t>. 2018;5</w:t>
      </w:r>
    </w:p>
    <w:p w14:paraId="6D63D938" w14:textId="77777777" w:rsidR="00DD4D76" w:rsidRPr="0043389F" w:rsidRDefault="00DD4D76" w:rsidP="00DD4D76">
      <w:pPr>
        <w:pStyle w:val="EndNoteBibliography"/>
        <w:spacing w:after="0"/>
        <w:ind w:left="720" w:hanging="720"/>
      </w:pPr>
      <w:r w:rsidRPr="0043389F">
        <w:t>56.</w:t>
      </w:r>
      <w:r w:rsidRPr="0043389F">
        <w:tab/>
        <w:t xml:space="preserve">Chung SW, Rogasch NC, Hoy KE, Fitzgerald PB. The effect of single and repeated prefrontal intermittent theta burst stimulation on cortical reactivity and working memory. </w:t>
      </w:r>
      <w:r w:rsidRPr="0043389F">
        <w:rPr>
          <w:i/>
        </w:rPr>
        <w:t>Brain Stimul</w:t>
      </w:r>
      <w:r w:rsidRPr="0043389F">
        <w:t>. 2018;11:566-574</w:t>
      </w:r>
    </w:p>
    <w:p w14:paraId="2A91216C" w14:textId="77777777" w:rsidR="00DD4D76" w:rsidRPr="0043389F" w:rsidRDefault="00DD4D76" w:rsidP="00DD4D76">
      <w:pPr>
        <w:pStyle w:val="EndNoteBibliography"/>
        <w:spacing w:after="0"/>
        <w:ind w:left="720" w:hanging="720"/>
      </w:pPr>
      <w:r w:rsidRPr="0043389F">
        <w:t>57.</w:t>
      </w:r>
      <w:r w:rsidRPr="0043389F">
        <w:tab/>
        <w:t xml:space="preserve">Ross JM, Iversen JR, Balasubramaniam R. The role of posterior parietal cortex in beat-based timing perception: A continuous theta burst stimulation study. </w:t>
      </w:r>
      <w:r w:rsidRPr="0043389F">
        <w:rPr>
          <w:i/>
        </w:rPr>
        <w:t>J Cogn Neurosci</w:t>
      </w:r>
      <w:r w:rsidRPr="0043389F">
        <w:t>. 2018;30:634-643</w:t>
      </w:r>
    </w:p>
    <w:p w14:paraId="1CBBEB40" w14:textId="77777777" w:rsidR="00DD4D76" w:rsidRPr="0043389F" w:rsidRDefault="00DD4D76" w:rsidP="00DD4D76">
      <w:pPr>
        <w:pStyle w:val="EndNoteBibliography"/>
        <w:ind w:left="720" w:hanging="720"/>
      </w:pPr>
      <w:r w:rsidRPr="0043389F">
        <w:t>58.</w:t>
      </w:r>
      <w:r w:rsidRPr="0043389F">
        <w:tab/>
        <w:t xml:space="preserve">Allen-Walker LST, Bracewell RM, Thierry G, Mari-Beffa P. Facilitation of fast backward priming after left cerebellar continuous theta-burst stimulation. </w:t>
      </w:r>
      <w:r w:rsidRPr="0043389F">
        <w:rPr>
          <w:i/>
        </w:rPr>
        <w:t>Cerebellum</w:t>
      </w:r>
      <w:r w:rsidRPr="0043389F">
        <w:t>. 2018;17:132-142</w:t>
      </w:r>
    </w:p>
    <w:p w14:paraId="1E1B8393" w14:textId="703CC6DF" w:rsidR="00DD4D76" w:rsidRPr="00285113" w:rsidRDefault="00DD4D76" w:rsidP="00DD4D76">
      <w:pPr>
        <w:ind w:left="280" w:hanging="280"/>
        <w:rPr>
          <w:sz w:val="22"/>
          <w:szCs w:val="22"/>
          <w:lang w:val="en-GB"/>
        </w:rPr>
      </w:pPr>
      <w:r>
        <w:fldChar w:fldCharType="end"/>
      </w:r>
    </w:p>
    <w:sectPr w:rsidR="00DD4D76" w:rsidRPr="00285113" w:rsidSect="00EB54AA">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P7B6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efaultTabStop w:val="708"/>
  <w:hyphenationZone w:val="283"/>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AA"/>
    <w:rsid w:val="000327F7"/>
    <w:rsid w:val="00062A97"/>
    <w:rsid w:val="00081B8E"/>
    <w:rsid w:val="0008326E"/>
    <w:rsid w:val="0009509D"/>
    <w:rsid w:val="000A78EE"/>
    <w:rsid w:val="000C6AC5"/>
    <w:rsid w:val="000D0CC7"/>
    <w:rsid w:val="000E6976"/>
    <w:rsid w:val="000F5F50"/>
    <w:rsid w:val="00131B81"/>
    <w:rsid w:val="00145685"/>
    <w:rsid w:val="00154DFF"/>
    <w:rsid w:val="00170FD9"/>
    <w:rsid w:val="00172699"/>
    <w:rsid w:val="00175E60"/>
    <w:rsid w:val="00183DF1"/>
    <w:rsid w:val="00184C46"/>
    <w:rsid w:val="0019701C"/>
    <w:rsid w:val="001A7E64"/>
    <w:rsid w:val="001B3CA7"/>
    <w:rsid w:val="001C1259"/>
    <w:rsid w:val="001E6894"/>
    <w:rsid w:val="0022032C"/>
    <w:rsid w:val="002258D5"/>
    <w:rsid w:val="002536BC"/>
    <w:rsid w:val="00270410"/>
    <w:rsid w:val="00282C46"/>
    <w:rsid w:val="00285113"/>
    <w:rsid w:val="002A6DE1"/>
    <w:rsid w:val="002E09AE"/>
    <w:rsid w:val="002F3B11"/>
    <w:rsid w:val="002F7844"/>
    <w:rsid w:val="003068C1"/>
    <w:rsid w:val="00336790"/>
    <w:rsid w:val="00344E76"/>
    <w:rsid w:val="00351C1F"/>
    <w:rsid w:val="00365668"/>
    <w:rsid w:val="003717AC"/>
    <w:rsid w:val="0038710C"/>
    <w:rsid w:val="00392125"/>
    <w:rsid w:val="00393A33"/>
    <w:rsid w:val="0039515E"/>
    <w:rsid w:val="003B6DCB"/>
    <w:rsid w:val="003D4954"/>
    <w:rsid w:val="003D6454"/>
    <w:rsid w:val="0041610D"/>
    <w:rsid w:val="00416D9F"/>
    <w:rsid w:val="004224DA"/>
    <w:rsid w:val="00441D57"/>
    <w:rsid w:val="00471C5E"/>
    <w:rsid w:val="00475864"/>
    <w:rsid w:val="004B5204"/>
    <w:rsid w:val="004F6D57"/>
    <w:rsid w:val="00504A93"/>
    <w:rsid w:val="00510741"/>
    <w:rsid w:val="00523F44"/>
    <w:rsid w:val="00530EBD"/>
    <w:rsid w:val="005359B2"/>
    <w:rsid w:val="0055343D"/>
    <w:rsid w:val="00560003"/>
    <w:rsid w:val="00566822"/>
    <w:rsid w:val="00597C09"/>
    <w:rsid w:val="005C151B"/>
    <w:rsid w:val="005D7CEB"/>
    <w:rsid w:val="00600B22"/>
    <w:rsid w:val="00631BA6"/>
    <w:rsid w:val="0063551D"/>
    <w:rsid w:val="006372B0"/>
    <w:rsid w:val="00641AE2"/>
    <w:rsid w:val="006474E3"/>
    <w:rsid w:val="006556C3"/>
    <w:rsid w:val="00657795"/>
    <w:rsid w:val="0066022B"/>
    <w:rsid w:val="0067093C"/>
    <w:rsid w:val="00671EA7"/>
    <w:rsid w:val="00674A16"/>
    <w:rsid w:val="00686822"/>
    <w:rsid w:val="006D16B8"/>
    <w:rsid w:val="006D455C"/>
    <w:rsid w:val="006D47DF"/>
    <w:rsid w:val="006F0960"/>
    <w:rsid w:val="00704EB4"/>
    <w:rsid w:val="00724343"/>
    <w:rsid w:val="007429F8"/>
    <w:rsid w:val="007454C4"/>
    <w:rsid w:val="00747095"/>
    <w:rsid w:val="007A3371"/>
    <w:rsid w:val="007C672E"/>
    <w:rsid w:val="007D6671"/>
    <w:rsid w:val="007E5782"/>
    <w:rsid w:val="007F2CD1"/>
    <w:rsid w:val="007F6824"/>
    <w:rsid w:val="00810025"/>
    <w:rsid w:val="0083301F"/>
    <w:rsid w:val="008474EE"/>
    <w:rsid w:val="00861691"/>
    <w:rsid w:val="00870B75"/>
    <w:rsid w:val="008722F2"/>
    <w:rsid w:val="0088067E"/>
    <w:rsid w:val="008917D4"/>
    <w:rsid w:val="008B4E36"/>
    <w:rsid w:val="008B57C6"/>
    <w:rsid w:val="008E6463"/>
    <w:rsid w:val="009007C2"/>
    <w:rsid w:val="00906A8A"/>
    <w:rsid w:val="00932CFB"/>
    <w:rsid w:val="00937C32"/>
    <w:rsid w:val="00943008"/>
    <w:rsid w:val="00947A99"/>
    <w:rsid w:val="00957247"/>
    <w:rsid w:val="00977992"/>
    <w:rsid w:val="00984EA3"/>
    <w:rsid w:val="00991F8C"/>
    <w:rsid w:val="009D11E9"/>
    <w:rsid w:val="00A04401"/>
    <w:rsid w:val="00A079BA"/>
    <w:rsid w:val="00A17241"/>
    <w:rsid w:val="00A41336"/>
    <w:rsid w:val="00A530F9"/>
    <w:rsid w:val="00A535C8"/>
    <w:rsid w:val="00A548B4"/>
    <w:rsid w:val="00A61D5A"/>
    <w:rsid w:val="00A77C1E"/>
    <w:rsid w:val="00A80F01"/>
    <w:rsid w:val="00A97FE3"/>
    <w:rsid w:val="00AB00F5"/>
    <w:rsid w:val="00AC033F"/>
    <w:rsid w:val="00AC43DC"/>
    <w:rsid w:val="00AD5280"/>
    <w:rsid w:val="00AD7FD8"/>
    <w:rsid w:val="00AE20C7"/>
    <w:rsid w:val="00B25553"/>
    <w:rsid w:val="00B300E4"/>
    <w:rsid w:val="00B53455"/>
    <w:rsid w:val="00B624B3"/>
    <w:rsid w:val="00B65244"/>
    <w:rsid w:val="00B66E38"/>
    <w:rsid w:val="00B77411"/>
    <w:rsid w:val="00B92589"/>
    <w:rsid w:val="00BA53DF"/>
    <w:rsid w:val="00BC6D5F"/>
    <w:rsid w:val="00C03987"/>
    <w:rsid w:val="00C32296"/>
    <w:rsid w:val="00C70098"/>
    <w:rsid w:val="00C70B73"/>
    <w:rsid w:val="00C71220"/>
    <w:rsid w:val="00C73D76"/>
    <w:rsid w:val="00C7548E"/>
    <w:rsid w:val="00CA3469"/>
    <w:rsid w:val="00CA5A96"/>
    <w:rsid w:val="00CB70A3"/>
    <w:rsid w:val="00CB74AD"/>
    <w:rsid w:val="00CF2A95"/>
    <w:rsid w:val="00D0526F"/>
    <w:rsid w:val="00D36EF5"/>
    <w:rsid w:val="00D45ACB"/>
    <w:rsid w:val="00D66305"/>
    <w:rsid w:val="00D8055A"/>
    <w:rsid w:val="00D82462"/>
    <w:rsid w:val="00D900A5"/>
    <w:rsid w:val="00D90BFB"/>
    <w:rsid w:val="00D97016"/>
    <w:rsid w:val="00DB3A06"/>
    <w:rsid w:val="00DB41EA"/>
    <w:rsid w:val="00DC4DAA"/>
    <w:rsid w:val="00DC5FE4"/>
    <w:rsid w:val="00DD0272"/>
    <w:rsid w:val="00DD4D76"/>
    <w:rsid w:val="00DE12EA"/>
    <w:rsid w:val="00DE2118"/>
    <w:rsid w:val="00DF4AC6"/>
    <w:rsid w:val="00E041F8"/>
    <w:rsid w:val="00E13417"/>
    <w:rsid w:val="00E26671"/>
    <w:rsid w:val="00E70ECB"/>
    <w:rsid w:val="00E9035B"/>
    <w:rsid w:val="00EA392C"/>
    <w:rsid w:val="00EA668D"/>
    <w:rsid w:val="00EA773B"/>
    <w:rsid w:val="00EB54AA"/>
    <w:rsid w:val="00EB582E"/>
    <w:rsid w:val="00EC4880"/>
    <w:rsid w:val="00ED11E0"/>
    <w:rsid w:val="00ED3EA2"/>
    <w:rsid w:val="00F04FD1"/>
    <w:rsid w:val="00F141F0"/>
    <w:rsid w:val="00F3372E"/>
    <w:rsid w:val="00F36304"/>
    <w:rsid w:val="00F421ED"/>
    <w:rsid w:val="00F62B8A"/>
    <w:rsid w:val="00F80119"/>
    <w:rsid w:val="00F85439"/>
    <w:rsid w:val="00F96157"/>
    <w:rsid w:val="00FB086A"/>
    <w:rsid w:val="00FB7DD0"/>
    <w:rsid w:val="00FE0E8E"/>
    <w:rsid w:val="00FE1446"/>
    <w:rsid w:val="00FF6A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45810"/>
  <w15:docId w15:val="{A0EB0C6B-95D5-6844-AFF6-17031940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0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54AA"/>
    <w:rPr>
      <w:rFonts w:ascii="Tahoma" w:hAnsi="Tahoma"/>
      <w:sz w:val="16"/>
      <w:szCs w:val="16"/>
      <w:lang w:val="fr-FR"/>
    </w:rPr>
  </w:style>
  <w:style w:type="character" w:customStyle="1" w:styleId="BalloonTextChar">
    <w:name w:val="Balloon Text Char"/>
    <w:link w:val="BalloonText"/>
    <w:uiPriority w:val="99"/>
    <w:semiHidden/>
    <w:locked/>
    <w:rsid w:val="00EB54AA"/>
    <w:rPr>
      <w:rFonts w:ascii="Tahoma" w:hAnsi="Tahoma"/>
      <w:sz w:val="16"/>
      <w:lang w:eastAsia="it-IT"/>
    </w:rPr>
  </w:style>
  <w:style w:type="character" w:styleId="Hyperlink">
    <w:name w:val="Hyperlink"/>
    <w:uiPriority w:val="99"/>
    <w:semiHidden/>
    <w:rsid w:val="00EB54AA"/>
    <w:rPr>
      <w:rFonts w:cs="Times New Roman"/>
      <w:color w:val="0000FF"/>
      <w:u w:val="single"/>
    </w:rPr>
  </w:style>
  <w:style w:type="paragraph" w:customStyle="1" w:styleId="CM17">
    <w:name w:val="CM17"/>
    <w:basedOn w:val="Normal"/>
    <w:next w:val="Normal"/>
    <w:rsid w:val="00EB54AA"/>
    <w:pPr>
      <w:widowControl w:val="0"/>
      <w:autoSpaceDE w:val="0"/>
      <w:autoSpaceDN w:val="0"/>
      <w:adjustRightInd w:val="0"/>
    </w:pPr>
    <w:rPr>
      <w:lang w:val="en-US" w:eastAsia="en-US"/>
    </w:rPr>
  </w:style>
  <w:style w:type="paragraph" w:customStyle="1" w:styleId="Testofumetto1">
    <w:name w:val="Testo fumetto1"/>
    <w:basedOn w:val="Normal"/>
    <w:uiPriority w:val="99"/>
    <w:rsid w:val="00EB54AA"/>
    <w:rPr>
      <w:rFonts w:ascii="Tahoma" w:hAnsi="Tahoma" w:cs="Tahoma"/>
      <w:sz w:val="16"/>
      <w:szCs w:val="16"/>
    </w:rPr>
  </w:style>
  <w:style w:type="character" w:customStyle="1" w:styleId="CharChar">
    <w:name w:val="Char Char"/>
    <w:uiPriority w:val="99"/>
    <w:rsid w:val="00EB54AA"/>
    <w:rPr>
      <w:rFonts w:ascii="Tahoma" w:hAnsi="Tahoma"/>
      <w:sz w:val="16"/>
      <w:lang w:val="it-IT" w:eastAsia="it-IT"/>
    </w:rPr>
  </w:style>
  <w:style w:type="paragraph" w:styleId="HTMLPreformatted">
    <w:name w:val="HTML Preformatted"/>
    <w:basedOn w:val="Normal"/>
    <w:link w:val="HTMLPreformattedChar"/>
    <w:uiPriority w:val="99"/>
    <w:semiHidden/>
    <w:rsid w:val="00EC4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fr-FR" w:eastAsia="fr-FR"/>
    </w:rPr>
  </w:style>
  <w:style w:type="character" w:customStyle="1" w:styleId="HTMLPreformattedChar">
    <w:name w:val="HTML Preformatted Char"/>
    <w:link w:val="HTMLPreformatted"/>
    <w:uiPriority w:val="99"/>
    <w:semiHidden/>
    <w:locked/>
    <w:rsid w:val="00EC4880"/>
    <w:rPr>
      <w:rFonts w:ascii="Courier New" w:hAnsi="Courier New"/>
    </w:rPr>
  </w:style>
  <w:style w:type="character" w:styleId="CommentReference">
    <w:name w:val="annotation reference"/>
    <w:uiPriority w:val="99"/>
    <w:semiHidden/>
    <w:rsid w:val="002F7844"/>
    <w:rPr>
      <w:rFonts w:cs="Times New Roman"/>
      <w:sz w:val="16"/>
    </w:rPr>
  </w:style>
  <w:style w:type="paragraph" w:styleId="CommentText">
    <w:name w:val="annotation text"/>
    <w:basedOn w:val="Normal"/>
    <w:link w:val="CommentTextChar"/>
    <w:uiPriority w:val="99"/>
    <w:semiHidden/>
    <w:rsid w:val="002F7844"/>
    <w:rPr>
      <w:sz w:val="20"/>
      <w:szCs w:val="20"/>
    </w:rPr>
  </w:style>
  <w:style w:type="character" w:customStyle="1" w:styleId="CommentTextChar">
    <w:name w:val="Comment Text Char"/>
    <w:link w:val="CommentText"/>
    <w:uiPriority w:val="99"/>
    <w:semiHidden/>
    <w:locked/>
    <w:rsid w:val="002F7844"/>
    <w:rPr>
      <w:rFonts w:ascii="Times New Roman" w:hAnsi="Times New Roman"/>
      <w:lang w:val="it-IT" w:eastAsia="it-IT"/>
    </w:rPr>
  </w:style>
  <w:style w:type="paragraph" w:styleId="CommentSubject">
    <w:name w:val="annotation subject"/>
    <w:basedOn w:val="CommentText"/>
    <w:next w:val="CommentText"/>
    <w:link w:val="CommentSubjectChar"/>
    <w:uiPriority w:val="99"/>
    <w:semiHidden/>
    <w:rsid w:val="002F7844"/>
    <w:rPr>
      <w:b/>
      <w:bCs/>
    </w:rPr>
  </w:style>
  <w:style w:type="character" w:customStyle="1" w:styleId="CommentSubjectChar">
    <w:name w:val="Comment Subject Char"/>
    <w:link w:val="CommentSubject"/>
    <w:uiPriority w:val="99"/>
    <w:semiHidden/>
    <w:locked/>
    <w:rsid w:val="002F7844"/>
    <w:rPr>
      <w:rFonts w:ascii="Times New Roman" w:hAnsi="Times New Roman"/>
      <w:b/>
      <w:lang w:val="it-IT" w:eastAsia="it-IT"/>
    </w:rPr>
  </w:style>
  <w:style w:type="paragraph" w:styleId="NormalWeb">
    <w:name w:val="Normal (Web)"/>
    <w:basedOn w:val="Normal"/>
    <w:uiPriority w:val="99"/>
    <w:unhideWhenUsed/>
    <w:rsid w:val="00631BA6"/>
    <w:pPr>
      <w:spacing w:before="100" w:beforeAutospacing="1" w:after="100" w:afterAutospacing="1"/>
    </w:pPr>
    <w:rPr>
      <w:lang w:val="de-DE" w:eastAsia="de-DE"/>
    </w:rPr>
  </w:style>
  <w:style w:type="table" w:styleId="TableGrid">
    <w:name w:val="Table Grid"/>
    <w:basedOn w:val="TableNormal"/>
    <w:uiPriority w:val="39"/>
    <w:locked/>
    <w:rsid w:val="00DD4D76"/>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DD4D76"/>
    <w:pPr>
      <w:spacing w:after="160"/>
    </w:pPr>
    <w:rPr>
      <w:rFonts w:ascii="Calibri" w:eastAsia="Calibri" w:hAnsi="Calibri" w:cs="Calibri"/>
      <w:noProof/>
      <w:sz w:val="22"/>
      <w:szCs w:val="22"/>
      <w:lang w:val="en-US" w:eastAsia="en-US"/>
    </w:rPr>
  </w:style>
  <w:style w:type="character" w:customStyle="1" w:styleId="EndNoteBibliographyChar">
    <w:name w:val="EndNote Bibliography Char"/>
    <w:link w:val="EndNoteBibliography"/>
    <w:rsid w:val="00DD4D76"/>
    <w:rPr>
      <w:rFonts w:cs="Calibr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05843">
      <w:bodyDiv w:val="1"/>
      <w:marLeft w:val="0"/>
      <w:marRight w:val="0"/>
      <w:marTop w:val="0"/>
      <w:marBottom w:val="0"/>
      <w:divBdr>
        <w:top w:val="none" w:sz="0" w:space="0" w:color="auto"/>
        <w:left w:val="none" w:sz="0" w:space="0" w:color="auto"/>
        <w:bottom w:val="none" w:sz="0" w:space="0" w:color="auto"/>
        <w:right w:val="none" w:sz="0" w:space="0" w:color="auto"/>
      </w:divBdr>
    </w:div>
    <w:div w:id="275454625">
      <w:bodyDiv w:val="1"/>
      <w:marLeft w:val="0"/>
      <w:marRight w:val="0"/>
      <w:marTop w:val="0"/>
      <w:marBottom w:val="0"/>
      <w:divBdr>
        <w:top w:val="none" w:sz="0" w:space="0" w:color="auto"/>
        <w:left w:val="none" w:sz="0" w:space="0" w:color="auto"/>
        <w:bottom w:val="none" w:sz="0" w:space="0" w:color="auto"/>
        <w:right w:val="none" w:sz="0" w:space="0" w:color="auto"/>
      </w:divBdr>
    </w:div>
    <w:div w:id="396901488">
      <w:bodyDiv w:val="1"/>
      <w:marLeft w:val="0"/>
      <w:marRight w:val="0"/>
      <w:marTop w:val="0"/>
      <w:marBottom w:val="0"/>
      <w:divBdr>
        <w:top w:val="none" w:sz="0" w:space="0" w:color="auto"/>
        <w:left w:val="none" w:sz="0" w:space="0" w:color="auto"/>
        <w:bottom w:val="none" w:sz="0" w:space="0" w:color="auto"/>
        <w:right w:val="none" w:sz="0" w:space="0" w:color="auto"/>
      </w:divBdr>
    </w:div>
    <w:div w:id="1757365245">
      <w:bodyDiv w:val="1"/>
      <w:marLeft w:val="0"/>
      <w:marRight w:val="0"/>
      <w:marTop w:val="0"/>
      <w:marBottom w:val="0"/>
      <w:divBdr>
        <w:top w:val="none" w:sz="0" w:space="0" w:color="auto"/>
        <w:left w:val="none" w:sz="0" w:space="0" w:color="auto"/>
        <w:bottom w:val="none" w:sz="0" w:space="0" w:color="auto"/>
        <w:right w:val="none" w:sz="0" w:space="0" w:color="auto"/>
      </w:divBdr>
    </w:div>
    <w:div w:id="2005156353">
      <w:marLeft w:val="0"/>
      <w:marRight w:val="0"/>
      <w:marTop w:val="0"/>
      <w:marBottom w:val="0"/>
      <w:divBdr>
        <w:top w:val="none" w:sz="0" w:space="0" w:color="auto"/>
        <w:left w:val="none" w:sz="0" w:space="0" w:color="auto"/>
        <w:bottom w:val="none" w:sz="0" w:space="0" w:color="auto"/>
        <w:right w:val="none" w:sz="0" w:space="0" w:color="auto"/>
      </w:divBdr>
    </w:div>
    <w:div w:id="2005156354">
      <w:marLeft w:val="0"/>
      <w:marRight w:val="0"/>
      <w:marTop w:val="0"/>
      <w:marBottom w:val="0"/>
      <w:divBdr>
        <w:top w:val="none" w:sz="0" w:space="0" w:color="auto"/>
        <w:left w:val="none" w:sz="0" w:space="0" w:color="auto"/>
        <w:bottom w:val="none" w:sz="0" w:space="0" w:color="auto"/>
        <w:right w:val="none" w:sz="0" w:space="0" w:color="auto"/>
      </w:divBdr>
    </w:div>
    <w:div w:id="2005156355">
      <w:marLeft w:val="0"/>
      <w:marRight w:val="0"/>
      <w:marTop w:val="0"/>
      <w:marBottom w:val="0"/>
      <w:divBdr>
        <w:top w:val="none" w:sz="0" w:space="0" w:color="auto"/>
        <w:left w:val="none" w:sz="0" w:space="0" w:color="auto"/>
        <w:bottom w:val="none" w:sz="0" w:space="0" w:color="auto"/>
        <w:right w:val="none" w:sz="0" w:space="0" w:color="auto"/>
      </w:divBdr>
    </w:div>
    <w:div w:id="2005156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Insola%20A%22%5BAuthor%5D&amp;itool=EntrezSystem2.PEntrez.Pubmed.Pubmed_ResultsPanel.Pubmed_DiscoveryPanel.Pubmed_RVAbstractPlus" TargetMode="External"/><Relationship Id="rId13" Type="http://schemas.openxmlformats.org/officeDocument/2006/relationships/hyperlink" Target="https://www.ncbi.nlm.nih.gov/pubmed/?term=Fallgatter%20AJ%5BAuthor%5D&amp;cauthor=true&amp;cauthor_uid=17978325" TargetMode="External"/><Relationship Id="rId18" Type="http://schemas.openxmlformats.org/officeDocument/2006/relationships/hyperlink" Target="https://www.ncbi.nlm.nih.gov/pubmed/?term=Padberg%20F%5BAuthor%5D&amp;cauthor=true&amp;cauthor_uid=17978325" TargetMode="External"/><Relationship Id="rId26" Type="http://schemas.openxmlformats.org/officeDocument/2006/relationships/hyperlink" Target="https://www.ncbi.nlm.nih.gov/pubmed/?term=Laske%20C%5BAuthor%5D&amp;cauthor=true&amp;cauthor_uid=17978325" TargetMode="External"/><Relationship Id="rId3" Type="http://schemas.openxmlformats.org/officeDocument/2006/relationships/webSettings" Target="webSettings.xml"/><Relationship Id="rId21" Type="http://schemas.openxmlformats.org/officeDocument/2006/relationships/hyperlink" Target="https://www.ncbi.nlm.nih.gov/pubmed/?term=Eichhammer%20P%5BAuthor%5D&amp;cauthor=true&amp;cauthor_uid=17978325" TargetMode="External"/><Relationship Id="rId34" Type="http://schemas.openxmlformats.org/officeDocument/2006/relationships/fontTable" Target="fontTable.xml"/><Relationship Id="rId7" Type="http://schemas.openxmlformats.org/officeDocument/2006/relationships/hyperlink" Target="http://www.ncbi.nlm.nih.gov/sites/entrez?Db=pubmed&amp;Cmd=Search&amp;Term=%22Saturno%20E%22%5BAuthor%5D&amp;itool=EntrezSystem2.PEntrez.Pubmed.Pubmed_ResultsPanel.Pubmed_DiscoveryPanel.Pubmed_RVAbstractPlus" TargetMode="External"/><Relationship Id="rId12" Type="http://schemas.openxmlformats.org/officeDocument/2006/relationships/hyperlink" Target="https://www.ncbi.nlm.nih.gov/pubmed/?term=Herwig%20U%5BAuthor%5D&amp;cauthor=true&amp;cauthor_uid=17978325" TargetMode="External"/><Relationship Id="rId17" Type="http://schemas.openxmlformats.org/officeDocument/2006/relationships/hyperlink" Target="https://www.ncbi.nlm.nih.gov/pubmed/?term=Hajak%20G%5BAuthor%5D&amp;cauthor=true&amp;cauthor_uid=17978325" TargetMode="External"/><Relationship Id="rId25" Type="http://schemas.openxmlformats.org/officeDocument/2006/relationships/hyperlink" Target="https://www.ncbi.nlm.nih.gov/pubmed/?term=Langguth%20B%5BAuthor%5D&amp;cauthor=true&amp;cauthor_uid=17978325" TargetMode="External"/><Relationship Id="rId33" Type="http://schemas.openxmlformats.org/officeDocument/2006/relationships/hyperlink" Target="https://www.ncbi.nlm.nih.gov/pubmed/?term=Sch%C3%B6nfeldt-Lecuona%20C%5BAuthor%5D&amp;cauthor=true&amp;cauthor_uid=17978325" TargetMode="External"/><Relationship Id="rId2" Type="http://schemas.openxmlformats.org/officeDocument/2006/relationships/settings" Target="settings.xml"/><Relationship Id="rId16" Type="http://schemas.openxmlformats.org/officeDocument/2006/relationships/hyperlink" Target="https://www.ncbi.nlm.nih.gov/pubmed/?term=Kron%20M%5BAuthor%5D&amp;cauthor=true&amp;cauthor_uid=17978325" TargetMode="External"/><Relationship Id="rId20" Type="http://schemas.openxmlformats.org/officeDocument/2006/relationships/hyperlink" Target="https://www.ncbi.nlm.nih.gov/pubmed/?term=Abler%20B%5BAuthor%5D&amp;cauthor=true&amp;cauthor_uid=17978325" TargetMode="External"/><Relationship Id="rId29" Type="http://schemas.openxmlformats.org/officeDocument/2006/relationships/hyperlink" Target="https://www.ncbi.nlm.nih.gov/pubmed/?term=Schulz%20M%5BAuthor%5D&amp;cauthor=true&amp;cauthor_uid=17978325" TargetMode="External"/><Relationship Id="rId1" Type="http://schemas.openxmlformats.org/officeDocument/2006/relationships/styles" Target="styles.xml"/><Relationship Id="rId6" Type="http://schemas.openxmlformats.org/officeDocument/2006/relationships/hyperlink" Target="http://www.ncbi.nlm.nih.gov/sites/entrez?Db=pubmed&amp;Cmd=Search&amp;Term=%22Pilato%20F%22%5BAuthor%5D&amp;itool=EntrezSystem2.PEntrez.Pubmed.Pubmed_ResultsPanel.Pubmed_DiscoveryPanel.Pubmed_RVAbstractPlus" TargetMode="External"/><Relationship Id="rId11" Type="http://schemas.openxmlformats.org/officeDocument/2006/relationships/hyperlink" Target="http://www.ncbi.nlm.nih.gov/sites/entrez?Db=pubmed&amp;Cmd=Search&amp;Term=%22Rothwell%20JC%22%5BAuthor%5D&amp;itool=EntrezSystem2.PEntrez.Pubmed.Pubmed_ResultsPanel.Pubmed_DiscoveryPanel.Pubmed_RVAbstractPlus" TargetMode="External"/><Relationship Id="rId24" Type="http://schemas.openxmlformats.org/officeDocument/2006/relationships/hyperlink" Target="https://www.ncbi.nlm.nih.gov/pubmed/?term=Kammer%20T%5BAuthor%5D&amp;cauthor=true&amp;cauthor_uid=17978325" TargetMode="External"/><Relationship Id="rId32" Type="http://schemas.openxmlformats.org/officeDocument/2006/relationships/hyperlink" Target="https://www.ncbi.nlm.nih.gov/pubmed/?term=Spitzer%20M%5BAuthor%5D&amp;cauthor=true&amp;cauthor_uid=17978325" TargetMode="External"/><Relationship Id="rId5" Type="http://schemas.openxmlformats.org/officeDocument/2006/relationships/hyperlink" Target="http://www.ncbi.nlm.nih.gov/sites/entrez?Db=pubmed&amp;Cmd=Search&amp;Term=%22Oliviero%20A%22%5BAuthor%5D&amp;itool=EntrezSystem2.PEntrez.Pubmed.Pubmed_ResultsPanel.Pubmed_DiscoveryPanel.Pubmed_RVAbstractPlus" TargetMode="External"/><Relationship Id="rId15" Type="http://schemas.openxmlformats.org/officeDocument/2006/relationships/hyperlink" Target="https://www.ncbi.nlm.nih.gov/pubmed/?term=Eschweiler%20GW%5BAuthor%5D&amp;cauthor=true&amp;cauthor_uid=17978325" TargetMode="External"/><Relationship Id="rId23" Type="http://schemas.openxmlformats.org/officeDocument/2006/relationships/hyperlink" Target="https://www.ncbi.nlm.nih.gov/pubmed/?term=Hay%20B%5BAuthor%5D&amp;cauthor=true&amp;cauthor_uid=17978325" TargetMode="External"/><Relationship Id="rId28" Type="http://schemas.openxmlformats.org/officeDocument/2006/relationships/hyperlink" Target="https://www.ncbi.nlm.nih.gov/pubmed/?term=Richter%20MM%5BAuthor%5D&amp;cauthor=true&amp;cauthor_uid=17978325" TargetMode="External"/><Relationship Id="rId10" Type="http://schemas.openxmlformats.org/officeDocument/2006/relationships/hyperlink" Target="http://www.ncbi.nlm.nih.gov/sites/entrez?Db=pubmed&amp;Cmd=Search&amp;Term=%22Tonali%20PA%22%5BAuthor%5D&amp;itool=EntrezSystem2.PEntrez.Pubmed.Pubmed_ResultsPanel.Pubmed_DiscoveryPanel.Pubmed_RVAbstractPlus" TargetMode="External"/><Relationship Id="rId19" Type="http://schemas.openxmlformats.org/officeDocument/2006/relationships/hyperlink" Target="https://www.ncbi.nlm.nih.gov/pubmed/?term=Naderi-Heiden%20A%5BAuthor%5D&amp;cauthor=true&amp;cauthor_uid=17978325" TargetMode="External"/><Relationship Id="rId31" Type="http://schemas.openxmlformats.org/officeDocument/2006/relationships/hyperlink" Target="https://www.ncbi.nlm.nih.gov/pubmed/?term=Zinke%20A%5BAuthor%5D&amp;cauthor=true&amp;cauthor_uid=17978325" TargetMode="External"/><Relationship Id="rId4" Type="http://schemas.openxmlformats.org/officeDocument/2006/relationships/hyperlink" Target="http://www.ncbi.nlm.nih.gov/sites/entrez?Db=pubmed&amp;Cmd=Search&amp;Term=%22Di%20Lazzaro%20V%22%5BAuthor%5D&amp;itool=EntrezSystem2.PEntrez.Pubmed.Pubmed_ResultsPanel.Pubmed_DiscoveryPanel.Pubmed_RVAbstractPlus" TargetMode="External"/><Relationship Id="rId9" Type="http://schemas.openxmlformats.org/officeDocument/2006/relationships/hyperlink" Target="http://www.ncbi.nlm.nih.gov/sites/entrez?Db=pubmed&amp;Cmd=Search&amp;Term=%22Mazzone%20P%22%5BAuthor%5D&amp;itool=EntrezSystem2.PEntrez.Pubmed.Pubmed_ResultsPanel.Pubmed_DiscoveryPanel.Pubmed_RVAbstractPlus" TargetMode="External"/><Relationship Id="rId14" Type="http://schemas.openxmlformats.org/officeDocument/2006/relationships/hyperlink" Target="https://www.ncbi.nlm.nih.gov/pubmed/?term=H%C3%B6ppner%20J%5BAuthor%5D&amp;cauthor=true&amp;cauthor_uid=17978325" TargetMode="External"/><Relationship Id="rId22" Type="http://schemas.openxmlformats.org/officeDocument/2006/relationships/hyperlink" Target="https://www.ncbi.nlm.nih.gov/pubmed/?term=Grossheinrich%20N%5BAuthor%5D&amp;cauthor=true&amp;cauthor_uid=17978325" TargetMode="External"/><Relationship Id="rId27" Type="http://schemas.openxmlformats.org/officeDocument/2006/relationships/hyperlink" Target="https://www.ncbi.nlm.nih.gov/pubmed/?term=Plewnia%20C%5BAuthor%5D&amp;cauthor=true&amp;cauthor_uid=17978325" TargetMode="External"/><Relationship Id="rId30" Type="http://schemas.openxmlformats.org/officeDocument/2006/relationships/hyperlink" Target="https://www.ncbi.nlm.nih.gov/pubmed/?term=Unterecker%20S%5BAuthor%5D&amp;cauthor=true&amp;cauthor_uid=1797832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16377</Words>
  <Characters>93353</Characters>
  <Application>Microsoft Office Word</Application>
  <DocSecurity>4</DocSecurity>
  <Lines>777</Lines>
  <Paragraphs>219</Paragraphs>
  <ScaleCrop>false</ScaleCrop>
  <Company>Microsoft</Company>
  <LinksUpToDate>false</LinksUpToDate>
  <CharactersWithSpaces>109511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material for:</dc:title>
  <dc:subject/>
  <dc:creator>utente</dc:creator>
  <cp:keywords/>
  <dc:description/>
  <cp:lastModifiedBy>Clarissa Russell</cp:lastModifiedBy>
  <cp:revision>2</cp:revision>
  <cp:lastPrinted>2019-06-15T21:59:00Z</cp:lastPrinted>
  <dcterms:created xsi:type="dcterms:W3CDTF">2020-03-28T20:56:00Z</dcterms:created>
  <dcterms:modified xsi:type="dcterms:W3CDTF">2020-03-28T20:56:00Z</dcterms:modified>
</cp:coreProperties>
</file>